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116"/>
        <w:gridCol w:w="3686"/>
        <w:gridCol w:w="1543"/>
      </w:tblGrid>
      <w:tr w:rsidR="001B7B0D" w:rsidRPr="00F91DFC" w:rsidTr="009336C6">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116"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229" w:type="dxa"/>
            <w:gridSpan w:val="2"/>
            <w:tcBorders>
              <w:top w:val="single" w:sz="4" w:space="0" w:color="auto"/>
              <w:right w:val="single" w:sz="4" w:space="0" w:color="auto"/>
            </w:tcBorders>
            <w:vAlign w:val="center"/>
          </w:tcPr>
          <w:p w:rsidR="001B7B0D" w:rsidRPr="00F91DFC" w:rsidRDefault="00EB3E3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子ども・子育て支援システム情報ファイル</w:t>
            </w:r>
          </w:p>
        </w:tc>
      </w:tr>
      <w:tr w:rsidR="001B7B0D" w:rsidRPr="00F91DFC" w:rsidTr="009336C6">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229" w:type="dxa"/>
            <w:gridSpan w:val="2"/>
            <w:tcBorders>
              <w:right w:val="single" w:sz="4" w:space="0" w:color="auto"/>
            </w:tcBorders>
            <w:vAlign w:val="center"/>
          </w:tcPr>
          <w:p w:rsidR="001B7B0D" w:rsidRPr="00F91DFC" w:rsidRDefault="00EB3E3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246977">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229" w:type="dxa"/>
            <w:gridSpan w:val="2"/>
            <w:tcBorders>
              <w:right w:val="single" w:sz="4" w:space="0" w:color="auto"/>
            </w:tcBorders>
            <w:vAlign w:val="center"/>
          </w:tcPr>
          <w:p w:rsidR="001B7B0D" w:rsidRPr="00F91DFC" w:rsidRDefault="00EB3E3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こども</w:t>
            </w:r>
            <w:bookmarkStart w:id="0" w:name="_GoBack"/>
            <w:bookmarkEnd w:id="0"/>
            <w:r>
              <w:rPr>
                <w:rFonts w:ascii="ＭＳ ゴシック" w:eastAsia="ＭＳ ゴシック" w:hAnsi="ＭＳ ゴシック" w:hint="eastAsia"/>
                <w:snapToGrid w:val="0"/>
                <w:color w:val="000000" w:themeColor="text1"/>
                <w:kern w:val="0"/>
                <w:szCs w:val="21"/>
              </w:rPr>
              <w:t>部ほいく課</w:t>
            </w:r>
          </w:p>
        </w:tc>
      </w:tr>
      <w:tr w:rsidR="001B7B0D" w:rsidRPr="00F91DFC" w:rsidTr="00927AE5">
        <w:trPr>
          <w:trHeight w:val="38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229" w:type="dxa"/>
            <w:gridSpan w:val="2"/>
            <w:tcBorders>
              <w:right w:val="single" w:sz="4" w:space="0" w:color="auto"/>
            </w:tcBorders>
            <w:vAlign w:val="center"/>
          </w:tcPr>
          <w:p w:rsidR="001B7B0D" w:rsidRDefault="00BE52C2" w:rsidP="00372890">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EB3E3E">
              <w:rPr>
                <w:rFonts w:ascii="ＭＳ ゴシック" w:eastAsia="ＭＳ ゴシック" w:hAnsi="ＭＳ ゴシック" w:hint="eastAsia"/>
                <w:snapToGrid w:val="0"/>
                <w:color w:val="000000" w:themeColor="text1"/>
                <w:kern w:val="0"/>
                <w:szCs w:val="21"/>
              </w:rPr>
              <w:t>子ども・子育て支援法</w:t>
            </w:r>
            <w:r>
              <w:rPr>
                <w:rFonts w:ascii="ＭＳ ゴシック" w:eastAsia="ＭＳ ゴシック" w:hAnsi="ＭＳ ゴシック" w:hint="eastAsia"/>
                <w:snapToGrid w:val="0"/>
                <w:color w:val="000000" w:themeColor="text1"/>
                <w:kern w:val="0"/>
                <w:szCs w:val="21"/>
              </w:rPr>
              <w:t>に基づく</w:t>
            </w:r>
            <w:r w:rsidR="00372890">
              <w:rPr>
                <w:rFonts w:ascii="ＭＳ ゴシック" w:eastAsia="ＭＳ ゴシック" w:hAnsi="ＭＳ ゴシック" w:hint="eastAsia"/>
                <w:snapToGrid w:val="0"/>
                <w:color w:val="000000" w:themeColor="text1"/>
                <w:kern w:val="0"/>
                <w:szCs w:val="21"/>
              </w:rPr>
              <w:t>教育・保育給付認定</w:t>
            </w:r>
            <w:r>
              <w:rPr>
                <w:rFonts w:ascii="ＭＳ ゴシック" w:eastAsia="ＭＳ ゴシック" w:hAnsi="ＭＳ ゴシック" w:hint="eastAsia"/>
                <w:snapToGrid w:val="0"/>
                <w:color w:val="000000" w:themeColor="text1"/>
                <w:kern w:val="0"/>
                <w:szCs w:val="21"/>
              </w:rPr>
              <w:t>に関する事務を履行するため</w:t>
            </w:r>
          </w:p>
          <w:p w:rsidR="00372890" w:rsidRDefault="00372890" w:rsidP="00372890">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・子ども・子育て支援法に基づく施設等利用給付認定に関する事務を履行するため</w:t>
            </w:r>
          </w:p>
          <w:p w:rsidR="00372890" w:rsidRDefault="00372890" w:rsidP="00372890">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372890">
              <w:rPr>
                <w:rFonts w:ascii="ＭＳ ゴシック" w:eastAsia="ＭＳ ゴシック" w:hAnsi="ＭＳ ゴシック" w:hint="eastAsia"/>
                <w:snapToGrid w:val="0"/>
                <w:color w:val="000000" w:themeColor="text1"/>
                <w:kern w:val="0"/>
                <w:szCs w:val="21"/>
              </w:rPr>
              <w:t>特定教育・保育施設及び特定地域型保育事業並びに特定子ども・子育て支援施設等の運営に関する基準</w:t>
            </w:r>
            <w:r>
              <w:rPr>
                <w:rFonts w:ascii="ＭＳ ゴシック" w:eastAsia="ＭＳ ゴシック" w:hAnsi="ＭＳ ゴシック" w:hint="eastAsia"/>
                <w:snapToGrid w:val="0"/>
                <w:color w:val="000000" w:themeColor="text1"/>
                <w:kern w:val="0"/>
                <w:szCs w:val="21"/>
              </w:rPr>
              <w:t>に基づく食事の提供に要する費用の徴収免除に関する事務を履行するため</w:t>
            </w:r>
          </w:p>
          <w:p w:rsidR="00CB7A6A" w:rsidRDefault="00372890" w:rsidP="00CB7A6A">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・児童福祉法に基づく保育所等の利用申込に関する事務を履行</w:t>
            </w:r>
            <w:r w:rsidR="00CB7A6A">
              <w:rPr>
                <w:rFonts w:ascii="ＭＳ ゴシック" w:eastAsia="ＭＳ ゴシック" w:hAnsi="ＭＳ ゴシック" w:hint="eastAsia"/>
                <w:snapToGrid w:val="0"/>
                <w:color w:val="000000" w:themeColor="text1"/>
                <w:kern w:val="0"/>
                <w:szCs w:val="21"/>
              </w:rPr>
              <w:t>するため</w:t>
            </w:r>
          </w:p>
          <w:p w:rsidR="00CB7A6A" w:rsidRPr="005D762D" w:rsidRDefault="00CB7A6A" w:rsidP="00CB7A6A">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5D762D">
              <w:rPr>
                <w:rFonts w:ascii="ＭＳ ゴシック" w:eastAsia="ＭＳ ゴシック" w:hAnsi="ＭＳ ゴシック" w:hint="eastAsia"/>
                <w:snapToGrid w:val="0"/>
                <w:color w:val="000000" w:themeColor="text1"/>
                <w:kern w:val="0"/>
                <w:szCs w:val="21"/>
              </w:rPr>
              <w:t>子ども・子育て支援法に基づく保育所等利用児童の費用の徴収等に関する事務を履行するため</w:t>
            </w:r>
          </w:p>
          <w:p w:rsidR="00053F8C" w:rsidRPr="005D762D" w:rsidRDefault="00053F8C" w:rsidP="00CB7A6A">
            <w:pPr>
              <w:autoSpaceDE w:val="0"/>
              <w:autoSpaceDN w:val="0"/>
              <w:ind w:left="210" w:hangingChars="100" w:hanging="210"/>
              <w:rPr>
                <w:rFonts w:ascii="ＭＳ ゴシック" w:eastAsia="ＭＳ ゴシック" w:hAnsi="ＭＳ ゴシック"/>
                <w:snapToGrid w:val="0"/>
                <w:color w:val="000000" w:themeColor="text1"/>
                <w:kern w:val="0"/>
                <w:szCs w:val="21"/>
              </w:rPr>
            </w:pPr>
            <w:r w:rsidRPr="005D762D">
              <w:rPr>
                <w:rFonts w:ascii="ＭＳ ゴシック" w:eastAsia="ＭＳ ゴシック" w:hAnsi="ＭＳ ゴシック" w:hint="eastAsia"/>
                <w:snapToGrid w:val="0"/>
                <w:color w:val="000000" w:themeColor="text1"/>
                <w:kern w:val="0"/>
                <w:szCs w:val="21"/>
              </w:rPr>
              <w:t>・大和市認定保育施設補助金交付要綱に基づく認定保育施設を含む私設保育施設に対する補助金の交付に関する事務を履行するため</w:t>
            </w:r>
          </w:p>
          <w:p w:rsidR="00BE52C2" w:rsidRPr="005D762D" w:rsidRDefault="00BE52C2" w:rsidP="00BE52C2">
            <w:pPr>
              <w:autoSpaceDE w:val="0"/>
              <w:autoSpaceDN w:val="0"/>
              <w:ind w:left="210" w:hangingChars="100" w:hanging="210"/>
              <w:rPr>
                <w:rFonts w:ascii="ＭＳ ゴシック" w:eastAsia="ＭＳ ゴシック" w:hAnsi="ＭＳ ゴシック"/>
                <w:snapToGrid w:val="0"/>
                <w:color w:val="000000" w:themeColor="text1"/>
                <w:kern w:val="0"/>
                <w:szCs w:val="21"/>
              </w:rPr>
            </w:pPr>
            <w:r w:rsidRPr="005D762D">
              <w:rPr>
                <w:rFonts w:ascii="ＭＳ ゴシック" w:eastAsia="ＭＳ ゴシック" w:hAnsi="ＭＳ ゴシック" w:hint="eastAsia"/>
                <w:snapToGrid w:val="0"/>
                <w:color w:val="000000" w:themeColor="text1"/>
                <w:kern w:val="0"/>
                <w:szCs w:val="21"/>
              </w:rPr>
              <w:t>・子ども・子育て支援法に基づく教育・保育施設等に対する施設型給付費等の支給に関する事務を履行するため</w:t>
            </w:r>
          </w:p>
          <w:p w:rsidR="00CB7A6A" w:rsidRPr="005D762D" w:rsidRDefault="00CB7A6A" w:rsidP="00CB7A6A">
            <w:pPr>
              <w:autoSpaceDE w:val="0"/>
              <w:autoSpaceDN w:val="0"/>
              <w:ind w:left="210" w:hangingChars="100" w:hanging="210"/>
              <w:rPr>
                <w:rFonts w:ascii="ＭＳ ゴシック" w:eastAsia="ＭＳ ゴシック" w:hAnsi="ＭＳ ゴシック"/>
                <w:snapToGrid w:val="0"/>
                <w:color w:val="000000" w:themeColor="text1"/>
                <w:kern w:val="0"/>
                <w:szCs w:val="21"/>
              </w:rPr>
            </w:pPr>
            <w:r w:rsidRPr="005D762D">
              <w:rPr>
                <w:rFonts w:ascii="ＭＳ ゴシック" w:eastAsia="ＭＳ ゴシック" w:hAnsi="ＭＳ ゴシック" w:hint="eastAsia"/>
                <w:snapToGrid w:val="0"/>
                <w:color w:val="000000" w:themeColor="text1"/>
                <w:kern w:val="0"/>
                <w:szCs w:val="21"/>
              </w:rPr>
              <w:t>・子ども・子育て支援法に基づく子ども・子育て支援施設等に対する施設等利用費の支給に関する事務を履行するため</w:t>
            </w:r>
          </w:p>
          <w:p w:rsidR="00372890" w:rsidRDefault="00372890" w:rsidP="00CB7A6A">
            <w:pPr>
              <w:autoSpaceDE w:val="0"/>
              <w:autoSpaceDN w:val="0"/>
              <w:ind w:left="210" w:hangingChars="100" w:hanging="210"/>
              <w:rPr>
                <w:rFonts w:ascii="ＭＳ ゴシック" w:eastAsia="ＭＳ ゴシック" w:hAnsi="ＭＳ ゴシック"/>
                <w:snapToGrid w:val="0"/>
                <w:color w:val="000000" w:themeColor="text1"/>
                <w:kern w:val="0"/>
                <w:szCs w:val="21"/>
              </w:rPr>
            </w:pPr>
            <w:r w:rsidRPr="005D762D">
              <w:rPr>
                <w:rFonts w:ascii="ＭＳ ゴシック" w:eastAsia="ＭＳ ゴシック" w:hAnsi="ＭＳ ゴシック" w:hint="eastAsia"/>
                <w:snapToGrid w:val="0"/>
                <w:color w:val="000000" w:themeColor="text1"/>
                <w:kern w:val="0"/>
                <w:szCs w:val="21"/>
              </w:rPr>
              <w:t>・子ども・子育て支援法に基づく保護者が支払うべき</w:t>
            </w:r>
            <w:r w:rsidR="00F1237D" w:rsidRPr="005D762D">
              <w:rPr>
                <w:rFonts w:ascii="ＭＳ ゴシック" w:eastAsia="ＭＳ ゴシック" w:hAnsi="ＭＳ ゴシック" w:hint="eastAsia"/>
                <w:snapToGrid w:val="0"/>
                <w:color w:val="000000" w:themeColor="text1"/>
                <w:kern w:val="0"/>
                <w:szCs w:val="21"/>
              </w:rPr>
              <w:t>文房具や食事の提供に要する</w:t>
            </w:r>
            <w:r w:rsidRPr="005D762D">
              <w:rPr>
                <w:rFonts w:ascii="ＭＳ ゴシック" w:eastAsia="ＭＳ ゴシック" w:hAnsi="ＭＳ ゴシック" w:hint="eastAsia"/>
                <w:snapToGrid w:val="0"/>
                <w:color w:val="000000" w:themeColor="text1"/>
                <w:kern w:val="0"/>
                <w:szCs w:val="21"/>
              </w:rPr>
              <w:t>費用</w:t>
            </w:r>
            <w:r w:rsidR="00F1237D" w:rsidRPr="005D762D">
              <w:rPr>
                <w:rFonts w:ascii="ＭＳ ゴシック" w:eastAsia="ＭＳ ゴシック" w:hAnsi="ＭＳ ゴシック" w:hint="eastAsia"/>
                <w:snapToGrid w:val="0"/>
                <w:color w:val="000000" w:themeColor="text1"/>
                <w:kern w:val="0"/>
                <w:szCs w:val="21"/>
              </w:rPr>
              <w:t>等</w:t>
            </w:r>
            <w:r w:rsidRPr="005D762D">
              <w:rPr>
                <w:rFonts w:ascii="ＭＳ ゴシック" w:eastAsia="ＭＳ ゴシック" w:hAnsi="ＭＳ ゴシック" w:hint="eastAsia"/>
                <w:snapToGrid w:val="0"/>
                <w:color w:val="000000" w:themeColor="text1"/>
                <w:kern w:val="0"/>
                <w:szCs w:val="21"/>
              </w:rPr>
              <w:t>を助成する事務を履行するため</w:t>
            </w:r>
          </w:p>
          <w:p w:rsidR="005069B9" w:rsidRPr="005D762D" w:rsidRDefault="005069B9" w:rsidP="00CB7A6A">
            <w:pPr>
              <w:autoSpaceDE w:val="0"/>
              <w:autoSpaceDN w:val="0"/>
              <w:ind w:left="210" w:hangingChars="100" w:hanging="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4B35AB">
              <w:rPr>
                <w:rFonts w:ascii="ＭＳ ゴシック" w:eastAsia="ＭＳ ゴシック" w:hAnsi="ＭＳ ゴシック" w:hint="eastAsia"/>
                <w:snapToGrid w:val="0"/>
                <w:color w:val="000000" w:themeColor="text1"/>
                <w:kern w:val="0"/>
                <w:szCs w:val="21"/>
              </w:rPr>
              <w:t>大和市地域における小学校就学前子どもを対象とした多様な集団活動事業の利用支援事業実施要綱</w:t>
            </w:r>
            <w:r>
              <w:rPr>
                <w:rFonts w:ascii="ＭＳ ゴシック" w:eastAsia="ＭＳ ゴシック" w:hAnsi="ＭＳ ゴシック" w:hint="eastAsia"/>
                <w:snapToGrid w:val="0"/>
                <w:color w:val="000000" w:themeColor="text1"/>
                <w:kern w:val="0"/>
                <w:szCs w:val="21"/>
              </w:rPr>
              <w:t>に基づく要件を満たす幼児</w:t>
            </w:r>
            <w:r w:rsidRPr="004B35AB">
              <w:rPr>
                <w:rFonts w:ascii="ＭＳ ゴシック" w:eastAsia="ＭＳ ゴシック" w:hAnsi="ＭＳ ゴシック" w:hint="eastAsia"/>
                <w:snapToGrid w:val="0"/>
                <w:color w:val="000000" w:themeColor="text1"/>
                <w:kern w:val="0"/>
                <w:szCs w:val="21"/>
              </w:rPr>
              <w:t>の保護者</w:t>
            </w:r>
            <w:r>
              <w:rPr>
                <w:rFonts w:ascii="ＭＳ ゴシック" w:eastAsia="ＭＳ ゴシック" w:hAnsi="ＭＳ ゴシック" w:hint="eastAsia"/>
                <w:snapToGrid w:val="0"/>
                <w:color w:val="000000" w:themeColor="text1"/>
                <w:kern w:val="0"/>
                <w:szCs w:val="21"/>
              </w:rPr>
              <w:t>に対する給付金の支給に</w:t>
            </w:r>
            <w:r w:rsidRPr="005D762D">
              <w:rPr>
                <w:rFonts w:ascii="ＭＳ ゴシック" w:eastAsia="ＭＳ ゴシック" w:hAnsi="ＭＳ ゴシック" w:hint="eastAsia"/>
                <w:snapToGrid w:val="0"/>
                <w:color w:val="000000" w:themeColor="text1"/>
                <w:kern w:val="0"/>
                <w:szCs w:val="21"/>
              </w:rPr>
              <w:t>関する事務を履行するため</w:t>
            </w:r>
          </w:p>
          <w:p w:rsidR="00053F8C" w:rsidRPr="005D762D" w:rsidRDefault="00303AB6" w:rsidP="00053F8C">
            <w:pPr>
              <w:autoSpaceDE w:val="0"/>
              <w:autoSpaceDN w:val="0"/>
              <w:ind w:left="210" w:hangingChars="100" w:hanging="210"/>
              <w:rPr>
                <w:rFonts w:ascii="ＭＳ ゴシック" w:eastAsia="ＭＳ ゴシック" w:hAnsi="ＭＳ ゴシック"/>
                <w:snapToGrid w:val="0"/>
                <w:color w:val="000000" w:themeColor="text1"/>
                <w:kern w:val="0"/>
                <w:szCs w:val="21"/>
              </w:rPr>
            </w:pPr>
            <w:r w:rsidRPr="005D762D">
              <w:rPr>
                <w:rFonts w:ascii="ＭＳ ゴシック" w:eastAsia="ＭＳ ゴシック" w:hAnsi="ＭＳ ゴシック" w:hint="eastAsia"/>
                <w:snapToGrid w:val="0"/>
                <w:color w:val="000000" w:themeColor="text1"/>
                <w:kern w:val="0"/>
                <w:szCs w:val="21"/>
              </w:rPr>
              <w:lastRenderedPageBreak/>
              <w:t>・</w:t>
            </w:r>
            <w:r w:rsidR="00CB7A6A" w:rsidRPr="005D762D">
              <w:rPr>
                <w:rFonts w:ascii="ＭＳ ゴシック" w:eastAsia="ＭＳ ゴシック" w:hAnsi="ＭＳ ゴシック" w:hint="eastAsia"/>
                <w:snapToGrid w:val="0"/>
                <w:color w:val="000000" w:themeColor="text1"/>
                <w:kern w:val="0"/>
                <w:szCs w:val="21"/>
              </w:rPr>
              <w:t>大和市民間保育所等運営費補助金交付要綱に基づく</w:t>
            </w:r>
            <w:r w:rsidR="004B35AB" w:rsidRPr="005D762D">
              <w:rPr>
                <w:rFonts w:ascii="ＭＳ ゴシック" w:eastAsia="ＭＳ ゴシック" w:hAnsi="ＭＳ ゴシック" w:hint="eastAsia"/>
                <w:snapToGrid w:val="0"/>
                <w:color w:val="000000" w:themeColor="text1"/>
                <w:kern w:val="0"/>
                <w:szCs w:val="21"/>
              </w:rPr>
              <w:t>民間保育所等</w:t>
            </w:r>
            <w:r w:rsidR="00CB7A6A" w:rsidRPr="005D762D">
              <w:rPr>
                <w:rFonts w:ascii="ＭＳ ゴシック" w:eastAsia="ＭＳ ゴシック" w:hAnsi="ＭＳ ゴシック" w:hint="eastAsia"/>
                <w:snapToGrid w:val="0"/>
                <w:color w:val="000000" w:themeColor="text1"/>
                <w:kern w:val="0"/>
                <w:szCs w:val="21"/>
              </w:rPr>
              <w:t>に対する運営費補助金の交付に関する事務を履行するため</w:t>
            </w:r>
          </w:p>
          <w:p w:rsidR="004B35AB" w:rsidRPr="005D762D" w:rsidRDefault="004B35AB" w:rsidP="00053F8C">
            <w:pPr>
              <w:autoSpaceDE w:val="0"/>
              <w:autoSpaceDN w:val="0"/>
              <w:ind w:left="210" w:hangingChars="100" w:hanging="210"/>
              <w:rPr>
                <w:rFonts w:ascii="ＭＳ ゴシック" w:eastAsia="ＭＳ ゴシック" w:hAnsi="ＭＳ ゴシック"/>
                <w:snapToGrid w:val="0"/>
                <w:color w:val="000000" w:themeColor="text1"/>
                <w:kern w:val="0"/>
                <w:szCs w:val="21"/>
              </w:rPr>
            </w:pPr>
            <w:r w:rsidRPr="005D762D">
              <w:rPr>
                <w:rFonts w:ascii="ＭＳ ゴシック" w:eastAsia="ＭＳ ゴシック" w:hAnsi="ＭＳ ゴシック" w:hint="eastAsia"/>
                <w:snapToGrid w:val="0"/>
                <w:color w:val="000000" w:themeColor="text1"/>
                <w:kern w:val="0"/>
                <w:szCs w:val="21"/>
              </w:rPr>
              <w:t>・大和市私立幼稚園等運営費補助金交付要綱に基づく私立幼稚園等に対する運営費補助金の交付に関する事務を履行するため</w:t>
            </w:r>
          </w:p>
          <w:p w:rsidR="005069B9" w:rsidRPr="005069B9" w:rsidRDefault="005069B9" w:rsidP="00004A5D">
            <w:pPr>
              <w:autoSpaceDE w:val="0"/>
              <w:autoSpaceDN w:val="0"/>
              <w:ind w:left="210" w:hangingChars="100" w:hanging="210"/>
              <w:rPr>
                <w:rFonts w:ascii="ＭＳ ゴシック" w:eastAsia="ＭＳ ゴシック" w:hAnsi="ＭＳ ゴシック"/>
                <w:snapToGrid w:val="0"/>
                <w:color w:val="FF0000"/>
                <w:kern w:val="0"/>
                <w:szCs w:val="21"/>
              </w:rPr>
            </w:pPr>
          </w:p>
        </w:tc>
      </w:tr>
      <w:tr w:rsidR="001B7B0D" w:rsidRPr="00F91DFC" w:rsidTr="009336C6">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５</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229" w:type="dxa"/>
            <w:gridSpan w:val="2"/>
            <w:tcBorders>
              <w:right w:val="single" w:sz="4" w:space="0" w:color="auto"/>
            </w:tcBorders>
            <w:vAlign w:val="center"/>
          </w:tcPr>
          <w:p w:rsidR="001B7B0D" w:rsidRPr="00246977" w:rsidRDefault="00C07D54" w:rsidP="005602FB">
            <w:pPr>
              <w:autoSpaceDE w:val="0"/>
              <w:autoSpaceDN w:val="0"/>
              <w:rPr>
                <w:rFonts w:ascii="ＭＳ ゴシック" w:eastAsia="ＭＳ ゴシック" w:hAnsi="ＭＳ ゴシック"/>
                <w:snapToGrid w:val="0"/>
                <w:color w:val="000000" w:themeColor="text1"/>
                <w:kern w:val="0"/>
                <w:szCs w:val="21"/>
              </w:rPr>
            </w:pPr>
            <w:r w:rsidRPr="00C07D54">
              <w:rPr>
                <w:rFonts w:ascii="ＭＳ ゴシック" w:eastAsia="ＭＳ ゴシック" w:hAnsi="ＭＳ ゴシック"/>
                <w:snapToGrid w:val="0"/>
                <w:color w:val="000000" w:themeColor="text1"/>
                <w:kern w:val="0"/>
                <w:szCs w:val="21"/>
              </w:rPr>
              <w:t>1 郵便番号、2 住所、3 方書、4 電話番号、5 代表者、6 代表者電話番号、7 ひとり親家庭、8 育休復職時の再利用、9 生計中心者の失業等、10 祖父母の状況、11 保育料滞納、12 市外在住者、13 生活保護世帯、14 世帯員氏名、15 氏名、16 氏名仮名、17 性別、18 続柄、19 生年月日、20 障害適用期間（自）、21 障害適用期間（至）、22 障害内容、23 特別児童扶養手当、24 所得、25 保護者の状況、26 保育士、27 保護者の障害、28 職業、29 証明書承諾期限、30 証明書</w:t>
            </w:r>
            <w:r w:rsidRPr="00C07D54">
              <w:rPr>
                <w:rFonts w:ascii="ＭＳ ゴシック" w:eastAsia="ＭＳ ゴシック" w:hAnsi="ＭＳ ゴシック" w:hint="eastAsia"/>
                <w:snapToGrid w:val="0"/>
                <w:color w:val="000000" w:themeColor="text1"/>
                <w:kern w:val="0"/>
                <w:szCs w:val="21"/>
              </w:rPr>
              <w:t>種別、</w:t>
            </w:r>
            <w:r w:rsidRPr="00C07D54">
              <w:rPr>
                <w:rFonts w:ascii="ＭＳ ゴシック" w:eastAsia="ＭＳ ゴシック" w:hAnsi="ＭＳ ゴシック"/>
                <w:snapToGrid w:val="0"/>
                <w:color w:val="000000" w:themeColor="text1"/>
                <w:kern w:val="0"/>
                <w:szCs w:val="21"/>
              </w:rPr>
              <w:t>31 勤務先、32 勤務先所在、33 勤務開始日、34 土曜勤務時間（至）、35 平日勤務時間（自）、36 平日勤務時間（至）、37 平日実勤務時間、38 土曜勤務時間（自）、39 土曜実勤務時間、40 生活保護期間（自）、41 生活保護期間（至）、42 在宅障害者、43 均等割、44 所得割、45 階層（保育）、46 負担（保育）、47 階層（教育）、48 負担（教育）、49 配偶者控除、50 調整控除、51 所得割減免額、52 均等割減免額、53 外国税額控除、54 端数、55 配当控除、56 住</w:t>
            </w:r>
            <w:r w:rsidRPr="00C07D54">
              <w:rPr>
                <w:rFonts w:ascii="ＭＳ ゴシック" w:eastAsia="ＭＳ ゴシック" w:hAnsi="ＭＳ ゴシック" w:hint="eastAsia"/>
                <w:snapToGrid w:val="0"/>
                <w:color w:val="000000" w:themeColor="text1"/>
                <w:kern w:val="0"/>
                <w:szCs w:val="21"/>
              </w:rPr>
              <w:t>宅取得控除、</w:t>
            </w:r>
            <w:r w:rsidRPr="00C07D54">
              <w:rPr>
                <w:rFonts w:ascii="ＭＳ ゴシック" w:eastAsia="ＭＳ ゴシック" w:hAnsi="ＭＳ ゴシック"/>
                <w:snapToGrid w:val="0"/>
                <w:color w:val="000000" w:themeColor="text1"/>
                <w:kern w:val="0"/>
                <w:szCs w:val="21"/>
              </w:rPr>
              <w:t>57 寄付金控除、58 調整額、59 定率控除、60 老年経過措置、61 減額措置、62 配当譲渡割、63 申告特例控除額、64 学年、65 金融機関、66 支店、67 口座種別、68 口座番号、69 名義人、70 認定有効期間（自）、71 認定有効期間（至）、72 認定番号、73 認定交付年月日、74 認定、75 必要量、76 認定取消・却下理由、77 誓約年月日、78 分納期間(自)、79 分納期間(至)、80 分納単価、81 時効起算日、82 猶予取消日、83 領収年月日、84 発付番号、85 支払</w:t>
            </w:r>
            <w:r w:rsidRPr="00C07D54">
              <w:rPr>
                <w:rFonts w:ascii="ＭＳ ゴシック" w:eastAsia="ＭＳ ゴシック" w:hAnsi="ＭＳ ゴシック"/>
                <w:snapToGrid w:val="0"/>
                <w:color w:val="000000" w:themeColor="text1"/>
                <w:kern w:val="0"/>
                <w:szCs w:val="21"/>
              </w:rPr>
              <w:lastRenderedPageBreak/>
              <w:t>方法、86 保育料、87 主食費、88 副食費、89 納期限、90 賦課年月日、91 賦課額、92 欠損額、93 調定額、94 収納額、95 還付額、96 充当額、97 収入額、98 過納額、99 未納額、100 分納額、101 希望施設、102 入所期間（自）、103 入所期間（至）、104 内定施設、105 申込年月日、106 入所・入園施設、107 希望期間（自）、108 希望期間（至）、109 待機年月日、110 同時希望、111 同園希望、112 保育の現状、113 低年齢児保育所等卒園</w:t>
            </w:r>
            <w:r w:rsidRPr="00C07D54">
              <w:rPr>
                <w:rFonts w:ascii="ＭＳ ゴシック" w:eastAsia="ＭＳ ゴシック" w:hAnsi="ＭＳ ゴシック" w:hint="eastAsia"/>
                <w:snapToGrid w:val="0"/>
                <w:color w:val="000000" w:themeColor="text1"/>
                <w:kern w:val="0"/>
                <w:szCs w:val="21"/>
              </w:rPr>
              <w:t>、</w:t>
            </w:r>
            <w:r w:rsidRPr="00C07D54">
              <w:rPr>
                <w:rFonts w:ascii="ＭＳ ゴシック" w:eastAsia="ＭＳ ゴシック" w:hAnsi="ＭＳ ゴシック"/>
                <w:snapToGrid w:val="0"/>
                <w:color w:val="000000" w:themeColor="text1"/>
                <w:kern w:val="0"/>
                <w:szCs w:val="21"/>
              </w:rPr>
              <w:t xml:space="preserve">114 多胎子、115 内定辞退、116 第三子以降、117 児童の障害、118 育児休業明け、119 育休延長希望、120 送迎ステーション、121 その他調整点、122 期間変更理由、123 減免対象期間（自）、124 減免対象期間（至）、125 減免後保育料、126 減免後主食費、127 減免後副食費、128 減免理由、129 退所日、130 解除理由、131 子順変更日、132 子順変更理由、133 副食費徴収有無、134 対象月、135 施設・サービス名、136 利用料、137 入園料、138 </w:t>
            </w:r>
            <w:r w:rsidRPr="00C07D54">
              <w:rPr>
                <w:rFonts w:ascii="ＭＳ ゴシック" w:eastAsia="ＭＳ ゴシック" w:hAnsi="ＭＳ ゴシック" w:hint="eastAsia"/>
                <w:snapToGrid w:val="0"/>
                <w:color w:val="000000" w:themeColor="text1"/>
                <w:kern w:val="0"/>
                <w:szCs w:val="21"/>
              </w:rPr>
              <w:t>金額変更対象期間（自）、</w:t>
            </w:r>
            <w:r w:rsidRPr="00C07D54">
              <w:rPr>
                <w:rFonts w:ascii="ＭＳ ゴシック" w:eastAsia="ＭＳ ゴシック" w:hAnsi="ＭＳ ゴシック"/>
                <w:snapToGrid w:val="0"/>
                <w:color w:val="000000" w:themeColor="text1"/>
                <w:kern w:val="0"/>
                <w:szCs w:val="21"/>
              </w:rPr>
              <w:t>139 金額変更対象期間（至）、140 給付額、141 金額変更理由、142 預かり保育対象年月（自）、143 預かり保育対象年月（至）、144 預かり利用料、145 利用日数、146 一時預かり利用期間（自）、147 一時預かり利用期間（至）、148 副食費階層、149 利用料実績、150 対象年月日、151 支払い方法、152 給付年月日、153 処理年月日、154 給付年度、155 給付確定額、156 給付過払額、157 給付未払額、158 給付時効額、159 給付返金額</w:t>
            </w:r>
          </w:p>
        </w:tc>
      </w:tr>
      <w:tr w:rsidR="001B7B0D" w:rsidRPr="00F91DFC" w:rsidTr="009336C6">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６</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229" w:type="dxa"/>
            <w:gridSpan w:val="2"/>
            <w:tcBorders>
              <w:right w:val="single" w:sz="4" w:space="0" w:color="auto"/>
            </w:tcBorders>
            <w:vAlign w:val="center"/>
          </w:tcPr>
          <w:p w:rsidR="001B7B0D" w:rsidRPr="00246977" w:rsidRDefault="008F1249" w:rsidP="00D11FCA">
            <w:pPr>
              <w:autoSpaceDE w:val="0"/>
              <w:autoSpaceDN w:val="0"/>
              <w:rPr>
                <w:rFonts w:ascii="ＭＳ ゴシック" w:eastAsia="ＭＳ ゴシック" w:hAnsi="ＭＳ ゴシック"/>
                <w:snapToGrid w:val="0"/>
                <w:color w:val="000000" w:themeColor="text1"/>
                <w:kern w:val="0"/>
                <w:szCs w:val="21"/>
              </w:rPr>
            </w:pPr>
            <w:r w:rsidRPr="00246977">
              <w:rPr>
                <w:rFonts w:ascii="ＭＳ ゴシック" w:eastAsia="ＭＳ ゴシック" w:hAnsi="ＭＳ ゴシック" w:hint="eastAsia"/>
                <w:snapToGrid w:val="0"/>
                <w:color w:val="000000" w:themeColor="text1"/>
                <w:kern w:val="0"/>
                <w:szCs w:val="21"/>
              </w:rPr>
              <w:t>子どものための教育・保育給付認定等の申請をした者</w:t>
            </w:r>
          </w:p>
        </w:tc>
      </w:tr>
      <w:tr w:rsidR="001B7B0D" w:rsidRPr="00F91DFC" w:rsidTr="009336C6">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229" w:type="dxa"/>
            <w:gridSpan w:val="2"/>
            <w:tcBorders>
              <w:right w:val="single" w:sz="4" w:space="0" w:color="auto"/>
            </w:tcBorders>
            <w:vAlign w:val="center"/>
          </w:tcPr>
          <w:p w:rsidR="001B7B0D" w:rsidRPr="00246977" w:rsidRDefault="008F58C2" w:rsidP="00D11FCA">
            <w:pPr>
              <w:autoSpaceDE w:val="0"/>
              <w:autoSpaceDN w:val="0"/>
              <w:rPr>
                <w:rFonts w:ascii="ＭＳ ゴシック" w:eastAsia="ＭＳ ゴシック" w:hAnsi="ＭＳ ゴシック"/>
                <w:snapToGrid w:val="0"/>
                <w:color w:val="000000" w:themeColor="text1"/>
                <w:kern w:val="0"/>
                <w:szCs w:val="21"/>
              </w:rPr>
            </w:pPr>
            <w:r w:rsidRPr="00246977">
              <w:rPr>
                <w:rFonts w:ascii="ＭＳ ゴシック" w:eastAsia="ＭＳ ゴシック" w:hAnsi="ＭＳ ゴシック" w:hint="eastAsia"/>
                <w:snapToGrid w:val="0"/>
                <w:color w:val="000000" w:themeColor="text1"/>
                <w:kern w:val="0"/>
                <w:szCs w:val="21"/>
              </w:rPr>
              <w:t>子どものための教育・保育給付認定等の申請書から収集</w:t>
            </w:r>
          </w:p>
        </w:tc>
      </w:tr>
      <w:tr w:rsidR="001B7B0D" w:rsidRPr="00F91DFC" w:rsidTr="009336C6">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229" w:type="dxa"/>
            <w:gridSpan w:val="2"/>
            <w:tcBorders>
              <w:right w:val="single" w:sz="4" w:space="0" w:color="auto"/>
            </w:tcBorders>
            <w:vAlign w:val="center"/>
          </w:tcPr>
          <w:p w:rsidR="001B7B0D" w:rsidRPr="00F91DFC" w:rsidRDefault="008F58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あり</w:t>
            </w:r>
          </w:p>
        </w:tc>
      </w:tr>
      <w:tr w:rsidR="001B7B0D" w:rsidRPr="00F91DFC" w:rsidTr="009336C6">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229" w:type="dxa"/>
            <w:gridSpan w:val="2"/>
            <w:tcBorders>
              <w:right w:val="single" w:sz="4" w:space="0" w:color="auto"/>
            </w:tcBorders>
            <w:vAlign w:val="center"/>
          </w:tcPr>
          <w:p w:rsidR="001B7B0D" w:rsidRPr="00F91DFC" w:rsidRDefault="008F58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9336C6">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116"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229"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8F58C2">
              <w:rPr>
                <w:rFonts w:ascii="ＭＳ ゴシック" w:eastAsia="ＭＳ ゴシック" w:hAnsi="ＭＳ ゴシック" w:hint="eastAsia"/>
                <w:snapToGrid w:val="0"/>
                <w:color w:val="000000" w:themeColor="text1"/>
                <w:kern w:val="0"/>
                <w:szCs w:val="21"/>
              </w:rPr>
              <w:t>大和市役所こども部ほいく課</w:t>
            </w:r>
          </w:p>
        </w:tc>
      </w:tr>
      <w:tr w:rsidR="001B7B0D" w:rsidRPr="00F91DFC" w:rsidTr="009336C6">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116"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229" w:type="dxa"/>
            <w:gridSpan w:val="2"/>
            <w:tcBorders>
              <w:right w:val="single" w:sz="4" w:space="0" w:color="auto"/>
            </w:tcBorders>
            <w:vAlign w:val="center"/>
          </w:tcPr>
          <w:p w:rsidR="001B7B0D" w:rsidRPr="00F91DFC" w:rsidRDefault="001B7B0D" w:rsidP="001E1B0B">
            <w:pPr>
              <w:autoSpaceDE w:val="0"/>
              <w:autoSpaceDN w:val="0"/>
              <w:ind w:left="1035" w:hangingChars="493" w:hanging="1035"/>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07D54">
              <w:rPr>
                <w:rFonts w:ascii="ＭＳ ゴシック" w:eastAsia="ＭＳ ゴシック" w:hAnsi="ＭＳ ゴシック" w:hint="eastAsia"/>
                <w:snapToGrid w:val="0"/>
                <w:color w:val="000000" w:themeColor="text1"/>
                <w:kern w:val="0"/>
                <w:szCs w:val="21"/>
              </w:rPr>
              <w:t>神奈川県大和市</w:t>
            </w:r>
            <w:r w:rsidR="00F6233A">
              <w:rPr>
                <w:rFonts w:ascii="ＭＳ ゴシック" w:eastAsia="ＭＳ ゴシック" w:hAnsi="ＭＳ ゴシック" w:hint="eastAsia"/>
                <w:snapToGrid w:val="0"/>
                <w:color w:val="000000" w:themeColor="text1"/>
                <w:kern w:val="0"/>
                <w:szCs w:val="21"/>
              </w:rPr>
              <w:t>鶴間一丁目三十一</w:t>
            </w:r>
            <w:r w:rsidR="008F58C2">
              <w:rPr>
                <w:rFonts w:ascii="ＭＳ ゴシック" w:eastAsia="ＭＳ ゴシック" w:hAnsi="ＭＳ ゴシック" w:hint="eastAsia"/>
                <w:snapToGrid w:val="0"/>
                <w:color w:val="000000" w:themeColor="text1"/>
                <w:kern w:val="0"/>
                <w:szCs w:val="21"/>
              </w:rPr>
              <w:t>番</w:t>
            </w:r>
            <w:r w:rsidR="00F6233A">
              <w:rPr>
                <w:rFonts w:ascii="ＭＳ ゴシック" w:eastAsia="ＭＳ ゴシック" w:hAnsi="ＭＳ ゴシック" w:hint="eastAsia"/>
                <w:snapToGrid w:val="0"/>
                <w:color w:val="000000" w:themeColor="text1"/>
                <w:kern w:val="0"/>
                <w:szCs w:val="21"/>
              </w:rPr>
              <w:t>七</w:t>
            </w:r>
            <w:r w:rsidR="008F58C2">
              <w:rPr>
                <w:rFonts w:ascii="ＭＳ ゴシック" w:eastAsia="ＭＳ ゴシック" w:hAnsi="ＭＳ ゴシック" w:hint="eastAsia"/>
                <w:snapToGrid w:val="0"/>
                <w:color w:val="000000" w:themeColor="text1"/>
                <w:kern w:val="0"/>
                <w:szCs w:val="21"/>
              </w:rPr>
              <w:t>号</w:t>
            </w:r>
            <w:r w:rsidR="00F6233A">
              <w:rPr>
                <w:rFonts w:ascii="ＭＳ ゴシック" w:eastAsia="ＭＳ ゴシック" w:hAnsi="ＭＳ ゴシック" w:hint="eastAsia"/>
                <w:snapToGrid w:val="0"/>
                <w:color w:val="000000" w:themeColor="text1"/>
                <w:kern w:val="0"/>
                <w:szCs w:val="21"/>
              </w:rPr>
              <w:t xml:space="preserve">　大和市保健福祉センター</w:t>
            </w:r>
          </w:p>
        </w:tc>
      </w:tr>
      <w:tr w:rsidR="001B7B0D" w:rsidRPr="00F91DFC" w:rsidTr="00246977">
        <w:trPr>
          <w:trHeight w:val="86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4116"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229" w:type="dxa"/>
            <w:gridSpan w:val="2"/>
            <w:tcBorders>
              <w:right w:val="single" w:sz="4" w:space="0" w:color="auto"/>
            </w:tcBorders>
            <w:vAlign w:val="center"/>
          </w:tcPr>
          <w:p w:rsidR="001B7B0D" w:rsidRPr="00F91DFC" w:rsidRDefault="008F58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8F58C2">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116"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686" w:type="dxa"/>
            <w:tcBorders>
              <w:bottom w:val="dashSmallGap" w:sz="4" w:space="0" w:color="auto"/>
              <w:right w:val="single" w:sz="4" w:space="0" w:color="auto"/>
            </w:tcBorders>
            <w:vAlign w:val="center"/>
          </w:tcPr>
          <w:p w:rsidR="001B7B0D" w:rsidRPr="00F91DFC" w:rsidRDefault="00920B4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noProof/>
                <w:color w:val="000000" w:themeColor="text1"/>
                <w:kern w:val="0"/>
                <w:szCs w:val="21"/>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-41275</wp:posOffset>
                      </wp:positionV>
                      <wp:extent cx="285750" cy="2571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rsidR="00B157E7" w:rsidRDefault="00B157E7">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6pt;margin-top:-3.25pt;width:2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" filled="f" stroked="f" strokeweight=".5pt">
                      <v:textbox>
                        <w:txbxContent>
                          <w:p w:rsidR="00B157E7" w:rsidRDefault="00B157E7">
                            <w:r>
                              <w:rPr>
                                <w:rFonts w:hint="eastAsia"/>
                              </w:rPr>
                              <w:t>✓</w:t>
                            </w:r>
                          </w:p>
                        </w:txbxContent>
                      </v:textbox>
                    </v:shape>
                  </w:pict>
                </mc:Fallback>
              </mc:AlternateContent>
            </w:r>
            <w:r w:rsidR="00B157E7">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w:t>
            </w:r>
            <w:r w:rsidR="001B7B0D" w:rsidRPr="003914E4">
              <w:rPr>
                <w:rFonts w:ascii="ＭＳ ゴシック" w:eastAsia="ＭＳ ゴシック" w:hAnsi="ＭＳ ゴシック" w:hint="eastAsia"/>
                <w:snapToGrid w:val="0"/>
                <w:kern w:val="0"/>
                <w:szCs w:val="21"/>
              </w:rPr>
              <w:t>2</w:t>
            </w:r>
            <w:r w:rsidR="001B7B0D" w:rsidRPr="00F91DFC">
              <w:rPr>
                <w:rFonts w:ascii="ＭＳ ゴシック" w:eastAsia="ＭＳ ゴシック" w:hAnsi="ＭＳ ゴシック" w:hint="eastAsia"/>
                <w:snapToGrid w:val="0"/>
                <w:color w:val="000000" w:themeColor="text1"/>
                <w:kern w:val="0"/>
                <w:szCs w:val="21"/>
              </w:rPr>
              <w:t>項第１号</w:t>
            </w:r>
          </w:p>
          <w:p w:rsidR="001B7B0D" w:rsidRPr="00F91DFC" w:rsidRDefault="001B7B0D" w:rsidP="00B157E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543" w:type="dxa"/>
            <w:vMerge w:val="restart"/>
            <w:tcBorders>
              <w:right w:val="single" w:sz="4" w:space="0" w:color="auto"/>
            </w:tcBorders>
            <w:vAlign w:val="center"/>
          </w:tcPr>
          <w:p w:rsidR="001B7B0D" w:rsidRPr="00F91DFC" w:rsidRDefault="00262B90"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8F58C2">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116"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686" w:type="dxa"/>
            <w:tcBorders>
              <w:top w:val="dashSmallGap" w:sz="4" w:space="0" w:color="auto"/>
              <w:bottom w:val="single" w:sz="4" w:space="0" w:color="auto"/>
              <w:right w:val="single" w:sz="4" w:space="0" w:color="auto"/>
            </w:tcBorders>
            <w:vAlign w:val="center"/>
          </w:tcPr>
          <w:p w:rsidR="001B7B0D" w:rsidRPr="00F91DFC" w:rsidRDefault="00920B4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noProof/>
                <w:color w:val="000000" w:themeColor="text1"/>
                <w:kern w:val="0"/>
                <w:szCs w:val="21"/>
              </w:rPr>
              <mc:AlternateContent>
                <mc:Choice Requires="wps">
                  <w:drawing>
                    <wp:anchor distT="0" distB="0" distL="114300" distR="114300" simplePos="0" relativeHeight="251661312" behindDoc="0" locked="0" layoutInCell="1" allowOverlap="1" wp14:anchorId="7FF04822" wp14:editId="400C4619">
                      <wp:simplePos x="0" y="0"/>
                      <wp:positionH relativeFrom="column">
                        <wp:posOffset>860425</wp:posOffset>
                      </wp:positionH>
                      <wp:positionV relativeFrom="paragraph">
                        <wp:posOffset>177800</wp:posOffset>
                      </wp:positionV>
                      <wp:extent cx="285750" cy="2571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85750" cy="257175"/>
                              </a:xfrm>
                              <a:prstGeom prst="rect">
                                <a:avLst/>
                              </a:prstGeom>
                              <a:noFill/>
                              <a:ln w="6350">
                                <a:noFill/>
                              </a:ln>
                            </wps:spPr>
                            <wps:txbx>
                              <w:txbxContent>
                                <w:p w:rsidR="00920B40" w:rsidRDefault="00920B40" w:rsidP="00920B40">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04822" id="テキスト ボックス 2" o:spid="_x0000_s1027" type="#_x0000_t202" style="position:absolute;margin-left:67.75pt;margin-top:14pt;width:22.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" filled="f" stroked="f" strokeweight=".5pt">
                      <v:textbox>
                        <w:txbxContent>
                          <w:p w:rsidR="00920B40" w:rsidRDefault="00920B40" w:rsidP="00920B40">
                            <w:r>
                              <w:rPr>
                                <w:rFonts w:hint="eastAsia"/>
                              </w:rPr>
                              <w:t>✓</w:t>
                            </w:r>
                          </w:p>
                        </w:txbxContent>
                      </v:textbox>
                    </v:shape>
                  </w:pict>
                </mc:Fallback>
              </mc:AlternateContent>
            </w:r>
            <w:r w:rsidR="001B7B0D">
              <w:rPr>
                <w:rFonts w:ascii="ＭＳ ゴシック" w:eastAsia="ＭＳ ゴシック" w:hAnsi="ＭＳ ゴシック" w:hint="eastAsia"/>
                <w:snapToGrid w:val="0"/>
                <w:color w:val="000000" w:themeColor="text1"/>
                <w:kern w:val="0"/>
                <w:szCs w:val="21"/>
              </w:rPr>
              <w:t>政</w:t>
            </w:r>
            <w:r w:rsidR="001B7B0D" w:rsidRPr="00F91DFC">
              <w:rPr>
                <w:rFonts w:ascii="ＭＳ ゴシック" w:eastAsia="ＭＳ ゴシック" w:hAnsi="ＭＳ ゴシック" w:hint="eastAsia"/>
                <w:snapToGrid w:val="0"/>
                <w:color w:val="000000" w:themeColor="text1"/>
                <w:kern w:val="0"/>
                <w:szCs w:val="21"/>
              </w:rPr>
              <w:t>令第</w:t>
            </w:r>
            <w:r w:rsidR="001B7B0D">
              <w:rPr>
                <w:rFonts w:ascii="ＭＳ ゴシック" w:eastAsia="ＭＳ ゴシック" w:hAnsi="ＭＳ ゴシック" w:hint="eastAsia"/>
                <w:snapToGrid w:val="0"/>
                <w:color w:val="000000" w:themeColor="text1"/>
                <w:kern w:val="0"/>
                <w:szCs w:val="21"/>
              </w:rPr>
              <w:t>21</w:t>
            </w:r>
            <w:r w:rsidR="001B7B0D"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262B90"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920B40">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1543"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9336C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9336C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9336C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9336C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9336C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9336C6">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3914E4">
              <w:rPr>
                <w:rFonts w:ascii="ＭＳ ゴシック" w:eastAsia="ＭＳ ゴシック" w:hAnsi="ＭＳ ゴシック" w:hint="eastAsia"/>
                <w:snapToGrid w:val="0"/>
                <w:color w:val="000000" w:themeColor="text1"/>
                <w:kern w:val="0"/>
                <w:szCs w:val="21"/>
              </w:rPr>
              <w:t>含まない</w:t>
            </w:r>
          </w:p>
        </w:tc>
      </w:tr>
      <w:tr w:rsidR="001B7B0D" w:rsidRPr="00F91DFC" w:rsidTr="009336C6">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116"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229"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E46FC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3A8" w:rsidRDefault="00C413A8" w:rsidP="00C23C15">
      <w:r>
        <w:separator/>
      </w:r>
    </w:p>
  </w:endnote>
  <w:endnote w:type="continuationSeparator" w:id="0">
    <w:p w:rsidR="00C413A8" w:rsidRDefault="00C413A8"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3A8" w:rsidRDefault="00C413A8" w:rsidP="00C23C15">
      <w:r>
        <w:separator/>
      </w:r>
    </w:p>
  </w:footnote>
  <w:footnote w:type="continuationSeparator" w:id="0">
    <w:p w:rsidR="00C413A8" w:rsidRDefault="00C413A8"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A5D"/>
    <w:rsid w:val="00053F8C"/>
    <w:rsid w:val="000E6635"/>
    <w:rsid w:val="00100FD8"/>
    <w:rsid w:val="001B7B0D"/>
    <w:rsid w:val="001E1B0B"/>
    <w:rsid w:val="00235A90"/>
    <w:rsid w:val="00246977"/>
    <w:rsid w:val="00262B90"/>
    <w:rsid w:val="002F6959"/>
    <w:rsid w:val="00303AB6"/>
    <w:rsid w:val="00372890"/>
    <w:rsid w:val="003914E4"/>
    <w:rsid w:val="00462EF9"/>
    <w:rsid w:val="004A6C15"/>
    <w:rsid w:val="004B27BA"/>
    <w:rsid w:val="004B35AB"/>
    <w:rsid w:val="005069B9"/>
    <w:rsid w:val="005602FB"/>
    <w:rsid w:val="00564B85"/>
    <w:rsid w:val="005D6A9C"/>
    <w:rsid w:val="005D762D"/>
    <w:rsid w:val="00662BEF"/>
    <w:rsid w:val="006D0615"/>
    <w:rsid w:val="00705423"/>
    <w:rsid w:val="00752614"/>
    <w:rsid w:val="00806DC8"/>
    <w:rsid w:val="00847143"/>
    <w:rsid w:val="008D0587"/>
    <w:rsid w:val="008F1249"/>
    <w:rsid w:val="008F58C2"/>
    <w:rsid w:val="00916F87"/>
    <w:rsid w:val="00920B40"/>
    <w:rsid w:val="00927AE5"/>
    <w:rsid w:val="009336C6"/>
    <w:rsid w:val="009E253F"/>
    <w:rsid w:val="00A52EE7"/>
    <w:rsid w:val="00A72B54"/>
    <w:rsid w:val="00AE2FF2"/>
    <w:rsid w:val="00B157E7"/>
    <w:rsid w:val="00B8408D"/>
    <w:rsid w:val="00BA0DA2"/>
    <w:rsid w:val="00BE52C2"/>
    <w:rsid w:val="00C07D54"/>
    <w:rsid w:val="00C23C15"/>
    <w:rsid w:val="00C413A8"/>
    <w:rsid w:val="00CB7A6A"/>
    <w:rsid w:val="00D11F31"/>
    <w:rsid w:val="00D96BB6"/>
    <w:rsid w:val="00DC2FFD"/>
    <w:rsid w:val="00E130E2"/>
    <w:rsid w:val="00E46FC3"/>
    <w:rsid w:val="00E64A5C"/>
    <w:rsid w:val="00E91818"/>
    <w:rsid w:val="00EB3E3E"/>
    <w:rsid w:val="00EC340F"/>
    <w:rsid w:val="00EF2A92"/>
    <w:rsid w:val="00F1237D"/>
    <w:rsid w:val="00F17E91"/>
    <w:rsid w:val="00F41F3F"/>
    <w:rsid w:val="00F6233A"/>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8150E93"/>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B8E39-589F-4A7C-8CE8-55F48C8C8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434</Words>
  <Characters>2477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cp:revision>
  <cp:lastPrinted>2023-03-09T11:18:00Z</cp:lastPrinted>
  <dcterms:created xsi:type="dcterms:W3CDTF">2023-03-08T08:41:00Z</dcterms:created>
  <dcterms:modified xsi:type="dcterms:W3CDTF">2023-03-10T07:34:00Z</dcterms:modified>
</cp:coreProperties>
</file>