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773F3" w14:textId="12ABD43D" w:rsidR="00D61E33" w:rsidRDefault="00C811E0" w:rsidP="00885E08">
      <w:pPr>
        <w:ind w:leftChars="2850" w:left="5985"/>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59264" behindDoc="0" locked="0" layoutInCell="1" allowOverlap="1" wp14:anchorId="7A8F710E" wp14:editId="797AB519">
                <wp:simplePos x="0" y="0"/>
                <wp:positionH relativeFrom="column">
                  <wp:posOffset>5007610</wp:posOffset>
                </wp:positionH>
                <wp:positionV relativeFrom="paragraph">
                  <wp:posOffset>219339</wp:posOffset>
                </wp:positionV>
                <wp:extent cx="1103690" cy="8626"/>
                <wp:effectExtent l="0" t="0" r="20320" b="29845"/>
                <wp:wrapNone/>
                <wp:docPr id="1549197023" name="直線コネクタ 1"/>
                <wp:cNvGraphicFramePr/>
                <a:graphic xmlns:a="http://schemas.openxmlformats.org/drawingml/2006/main">
                  <a:graphicData uri="http://schemas.microsoft.com/office/word/2010/wordprocessingShape">
                    <wps:wsp>
                      <wps:cNvCnPr/>
                      <wps:spPr>
                        <a:xfrm flipV="1">
                          <a:off x="0" y="0"/>
                          <a:ext cx="1103690" cy="8626"/>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8A11E5" id="直線コネクタ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4.3pt,17.25pt" to="481.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zfSygEAAOoDAAAOAAAAZHJzL2Uyb0RvYy54bWysU8Fu2zAMvQ/YPwi6L7YzNGiNOD206C7D&#10;Vmzr7qpMxQIkUZC02Pn7UXLidN2AAcMugizyPfI90tvbyRp2gBA1uo43q5ozcBJ77fYdf/r28O6a&#10;s5iE64VBBx0/QuS3u7dvtqNvYY0Dmh4CIxIX29F3fEjJt1UV5QBWxBV6cBRUGKxI9Bn2VR/ESOzW&#10;VOu63lQjht4HlBAjvd7PQb4r/EqBTJ+VipCY6Tj1lsoZyvmcz2q3Fe0+CD9oeWpD/EMXVmhHRReq&#10;e5EE+xH0b1RWy4ARVVpJtBUqpSUUDaSmqV+p+ToID0ULmRP9YlP8f7Ty0+HOPQayYfSxjf4xZBWT&#10;CpYpo/13mmnRRZ2yqdh2XGyDKTFJj01Tv9/ckLuSYteb9Sa7Ws0smc2HmD4AWpYvHTfaZVGiFYeP&#10;Mc2p55T8bBwbO35ztb4qWRGN7h+0MTlW9gLuTGAHQRNNU3Oq9SKLKhtHDVwElVs6Gpjpv4BiuqfG&#10;13OBvGsXTiEluHTmNY6yM0xRBwuw/jvwlJ+hUPZwAc+GvlLya9UFUSqjSwvYaofhT9UvVqg5/+zA&#10;rDtb8Iz9sYy6WEMLVaZ0Wv68sS+/C/zyi+5+AgAA//8DAFBLAwQUAAYACAAAACEAQNIUKN8AAAAJ&#10;AQAADwAAAGRycy9kb3ducmV2LnhtbEyPwU7DMAyG70i8Q2QkbiylrKUrTaeC2GkDbQNxzhrTVjRO&#10;1WRbeXvMCY62P/3+/mI52V6ccPSdIwW3swgEUu1MR42C97fVTQbCB01G945QwTd6WJaXF4XOjTvT&#10;Dk/70AgOIZ9rBW0IQy6lr1u02s/cgMS3TzdaHXgcG2lGfeZw28s4ilJpdUf8odUDPrVYf+2PVsG0&#10;ttt4ta6qnXzZvoaPx+y5TTZKXV9N1QOIgFP4g+FXn9WhZKeDO5Lxoldwn2Upowru5gkIBhZpPAdx&#10;4EWyAFkW8n+D8gcAAP//AwBQSwECLQAUAAYACAAAACEAtoM4kv4AAADhAQAAEwAAAAAAAAAAAAAA&#10;AAAAAAAAW0NvbnRlbnRfVHlwZXNdLnhtbFBLAQItABQABgAIAAAAIQA4/SH/1gAAAJQBAAALAAAA&#10;AAAAAAAAAAAAAC8BAABfcmVscy8ucmVsc1BLAQItABQABgAIAAAAIQAApzfSygEAAOoDAAAOAAAA&#10;AAAAAAAAAAAAAC4CAABkcnMvZTJvRG9jLnhtbFBLAQItABQABgAIAAAAIQBA0hQo3wAAAAkBAAAP&#10;AAAAAAAAAAAAAAAAACQEAABkcnMvZG93bnJldi54bWxQSwUGAAAAAAQABADzAAAAMAUAAAAA&#10;" strokecolor="black [3213]">
                <v:stroke joinstyle="miter"/>
              </v:line>
            </w:pict>
          </mc:Fallback>
        </mc:AlternateContent>
      </w:r>
      <w:r w:rsidR="00DF0B9A" w:rsidRPr="00DF0B9A">
        <w:rPr>
          <w:rFonts w:ascii="ＭＳ ゴシック" w:eastAsia="ＭＳ ゴシック" w:hAnsi="ＭＳ ゴシック" w:hint="eastAsia"/>
        </w:rPr>
        <w:t>認定番号（仮ＩＤ）</w:t>
      </w:r>
      <w:r w:rsidR="00885E08">
        <w:rPr>
          <w:rFonts w:ascii="ＭＳ ゴシック" w:eastAsia="ＭＳ ゴシック" w:hAnsi="ＭＳ ゴシック" w:hint="eastAsia"/>
        </w:rPr>
        <w:t>：</w:t>
      </w:r>
      <w:r>
        <w:rPr>
          <w:rFonts w:ascii="ＭＳ ゴシック" w:eastAsia="ＭＳ ゴシック" w:hAnsi="ＭＳ ゴシック" w:hint="eastAsia"/>
        </w:rPr>
        <w:t xml:space="preserve"> </w:t>
      </w:r>
    </w:p>
    <w:p w14:paraId="3967FD74" w14:textId="5836CB37" w:rsidR="00D61E33" w:rsidRDefault="00C811E0" w:rsidP="00C811E0">
      <w:pPr>
        <w:ind w:left="5775" w:firstLineChars="550" w:firstLine="1155"/>
        <w:jc w:val="left"/>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61312" behindDoc="0" locked="0" layoutInCell="1" allowOverlap="1" wp14:anchorId="64347871" wp14:editId="73827258">
                <wp:simplePos x="0" y="0"/>
                <wp:positionH relativeFrom="margin">
                  <wp:posOffset>5004806</wp:posOffset>
                </wp:positionH>
                <wp:positionV relativeFrom="paragraph">
                  <wp:posOffset>227965</wp:posOffset>
                </wp:positionV>
                <wp:extent cx="1103690" cy="8626"/>
                <wp:effectExtent l="0" t="0" r="20320" b="29845"/>
                <wp:wrapNone/>
                <wp:docPr id="1228735176" name="直線コネクタ 1"/>
                <wp:cNvGraphicFramePr/>
                <a:graphic xmlns:a="http://schemas.openxmlformats.org/drawingml/2006/main">
                  <a:graphicData uri="http://schemas.microsoft.com/office/word/2010/wordprocessingShape">
                    <wps:wsp>
                      <wps:cNvCnPr/>
                      <wps:spPr>
                        <a:xfrm flipV="1">
                          <a:off x="0" y="0"/>
                          <a:ext cx="1103690" cy="8626"/>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1C53F2" id="直線コネクタ 1"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94.1pt,17.95pt" to="481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zfSygEAAOoDAAAOAAAAZHJzL2Uyb0RvYy54bWysU8Fu2zAMvQ/YPwi6L7YzNGiNOD206C7D&#10;Vmzr7qpMxQIkUZC02Pn7UXLidN2AAcMugizyPfI90tvbyRp2gBA1uo43q5ozcBJ77fYdf/r28O6a&#10;s5iE64VBBx0/QuS3u7dvtqNvYY0Dmh4CIxIX29F3fEjJt1UV5QBWxBV6cBRUGKxI9Bn2VR/ESOzW&#10;VOu63lQjht4HlBAjvd7PQb4r/EqBTJ+VipCY6Tj1lsoZyvmcz2q3Fe0+CD9oeWpD/EMXVmhHRReq&#10;e5EE+xH0b1RWy4ARVVpJtBUqpSUUDaSmqV+p+ToID0ULmRP9YlP8f7Ty0+HOPQayYfSxjf4xZBWT&#10;CpYpo/13mmnRRZ2yqdh2XGyDKTFJj01Tv9/ckLuSYteb9Sa7Ws0smc2HmD4AWpYvHTfaZVGiFYeP&#10;Mc2p55T8bBwbO35ztb4qWRGN7h+0MTlW9gLuTGAHQRNNU3Oq9SKLKhtHDVwElVs6Gpjpv4BiuqfG&#10;13OBvGsXTiEluHTmNY6yM0xRBwuw/jvwlJ+hUPZwAc+GvlLya9UFUSqjSwvYaofhT9UvVqg5/+zA&#10;rDtb8Iz9sYy6WEMLVaZ0Wv68sS+/C/zyi+5+AgAA//8DAFBLAwQUAAYACAAAACEA08sunt8AAAAJ&#10;AQAADwAAAGRycy9kb3ducmV2LnhtbEyPwU7DMAyG70i8Q2Qkbiyl07auNJ0KYqcxtA3EOWtMU9E4&#10;VZNt5e0xJzja/vT7+4vV6DpxxiG0nhTcTxIQSLU3LTUK3t/WdxmIEDUZ3XlCBd8YYFVeXxU6N/5C&#10;ezwfYiM4hEKuFdgY+1zKUFt0Okx8j8S3Tz84HXkcGmkGfeFw18k0SebS6Zb4g9U9Plmsvw4np2Dc&#10;uF263lTVXm53r/HjMXu2sxelbm/G6gFExDH+wfCrz+pQstPRn8gE0SlYZFnKqILpbAmCgeU85XJH&#10;XiymIMtC/m9Q/gAAAP//AwBQSwECLQAUAAYACAAAACEAtoM4kv4AAADhAQAAEwAAAAAAAAAAAAAA&#10;AAAAAAAAW0NvbnRlbnRfVHlwZXNdLnhtbFBLAQItABQABgAIAAAAIQA4/SH/1gAAAJQBAAALAAAA&#10;AAAAAAAAAAAAAC8BAABfcmVscy8ucmVsc1BLAQItABQABgAIAAAAIQAApzfSygEAAOoDAAAOAAAA&#10;AAAAAAAAAAAAAC4CAABkcnMvZTJvRG9jLnhtbFBLAQItABQABgAIAAAAIQDTyy6e3wAAAAkBAAAP&#10;AAAAAAAAAAAAAAAAACQEAABkcnMvZG93bnJldi54bWxQSwUGAAAAAAQABADzAAAAMAUAAAAA&#10;" strokecolor="black [3213]">
                <v:stroke joinstyle="miter"/>
                <w10:wrap anchorx="margin"/>
              </v:line>
            </w:pict>
          </mc:Fallback>
        </mc:AlternateContent>
      </w:r>
      <w:r w:rsidR="00DF0B9A" w:rsidRPr="00DF0B9A">
        <w:rPr>
          <w:rFonts w:ascii="ＭＳ ゴシック" w:eastAsia="ＭＳ ゴシック" w:hAnsi="ＭＳ ゴシック" w:hint="eastAsia"/>
        </w:rPr>
        <w:t>受付番号</w:t>
      </w:r>
      <w:r w:rsidR="00885E08">
        <w:rPr>
          <w:rFonts w:ascii="ＭＳ ゴシック" w:eastAsia="ＭＳ ゴシック" w:hAnsi="ＭＳ ゴシック" w:hint="eastAsia"/>
        </w:rPr>
        <w:t>：</w:t>
      </w:r>
      <w:r>
        <w:rPr>
          <w:rFonts w:ascii="ＭＳ ゴシック" w:eastAsia="ＭＳ ゴシック" w:hAnsi="ＭＳ ゴシック"/>
        </w:rPr>
        <w:t xml:space="preserve"> </w:t>
      </w:r>
    </w:p>
    <w:p w14:paraId="65731325" w14:textId="7504F84D" w:rsidR="00DF0B9A" w:rsidRPr="00C811E0" w:rsidRDefault="00DF0B9A">
      <w:pPr>
        <w:jc w:val="right"/>
        <w:rPr>
          <w:rFonts w:ascii="ＭＳ ゴシック" w:eastAsia="ＭＳ ゴシック" w:hAnsi="ＭＳ ゴシック"/>
        </w:rPr>
      </w:pPr>
    </w:p>
    <w:p w14:paraId="0AB261A3" w14:textId="77777777" w:rsidR="00D61E33" w:rsidRDefault="00D61E33">
      <w:pPr>
        <w:jc w:val="center"/>
        <w:rPr>
          <w:rFonts w:ascii="ＭＳ ゴシック" w:eastAsia="ＭＳ ゴシック" w:hAnsi="ＭＳ ゴシック"/>
          <w:sz w:val="36"/>
        </w:rPr>
      </w:pPr>
      <w:r>
        <w:rPr>
          <w:rFonts w:ascii="ＭＳ ゴシック" w:eastAsia="ＭＳ ゴシック" w:hAnsi="ＭＳ ゴシック" w:hint="eastAsia"/>
          <w:sz w:val="36"/>
        </w:rPr>
        <w:t>入札契約に関する代理人の委任状</w:t>
      </w:r>
    </w:p>
    <w:p w14:paraId="785872F8" w14:textId="77777777" w:rsidR="00D61E33" w:rsidRDefault="00D61E33">
      <w:pPr>
        <w:rPr>
          <w:rFonts w:ascii="ＭＳ ゴシック" w:eastAsia="ＭＳ ゴシック" w:hAnsi="ＭＳ ゴシック"/>
        </w:rPr>
      </w:pPr>
      <w:r>
        <w:rPr>
          <w:rFonts w:ascii="ＭＳ ゴシック" w:eastAsia="ＭＳ ゴシック" w:hAnsi="ＭＳ ゴシック" w:hint="eastAsia"/>
          <w:sz w:val="16"/>
        </w:rPr>
        <w:t xml:space="preserve">申請先団体首長　</w:t>
      </w:r>
    </w:p>
    <w:p w14:paraId="743F7C3E" w14:textId="77777777" w:rsidR="00D61E33" w:rsidRDefault="00D61E33">
      <w:pPr>
        <w:spacing w:line="0" w:lineRule="atLeast"/>
        <w:rPr>
          <w:rFonts w:ascii="ＭＳ ゴシック" w:eastAsia="ＭＳ ゴシック" w:hAnsi="ＭＳ ゴシック"/>
          <w:sz w:val="16"/>
        </w:rPr>
      </w:pPr>
    </w:p>
    <w:p w14:paraId="428E42F2" w14:textId="1746D00C" w:rsidR="00D61E33" w:rsidRDefault="00C811E0">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63360" behindDoc="0" locked="0" layoutInCell="1" allowOverlap="1" wp14:anchorId="466187E7" wp14:editId="6E699A52">
                <wp:simplePos x="0" y="0"/>
                <wp:positionH relativeFrom="margin">
                  <wp:posOffset>151082</wp:posOffset>
                </wp:positionH>
                <wp:positionV relativeFrom="paragraph">
                  <wp:posOffset>251927</wp:posOffset>
                </wp:positionV>
                <wp:extent cx="1103690" cy="8626"/>
                <wp:effectExtent l="0" t="0" r="20320" b="29845"/>
                <wp:wrapNone/>
                <wp:docPr id="388303039" name="直線コネクタ 1"/>
                <wp:cNvGraphicFramePr/>
                <a:graphic xmlns:a="http://schemas.openxmlformats.org/drawingml/2006/main">
                  <a:graphicData uri="http://schemas.microsoft.com/office/word/2010/wordprocessingShape">
                    <wps:wsp>
                      <wps:cNvCnPr/>
                      <wps:spPr>
                        <a:xfrm flipV="1">
                          <a:off x="0" y="0"/>
                          <a:ext cx="1103690" cy="8626"/>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CA1329" id="直線コネクタ 1" o:spid="_x0000_s1026" style="position:absolute;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1.9pt,19.85pt" to="98.8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zfSygEAAOoDAAAOAAAAZHJzL2Uyb0RvYy54bWysU8Fu2zAMvQ/YPwi6L7YzNGiNOD206C7D&#10;Vmzr7qpMxQIkUZC02Pn7UXLidN2AAcMugizyPfI90tvbyRp2gBA1uo43q5ozcBJ77fYdf/r28O6a&#10;s5iE64VBBx0/QuS3u7dvtqNvYY0Dmh4CIxIX29F3fEjJt1UV5QBWxBV6cBRUGKxI9Bn2VR/ESOzW&#10;VOu63lQjht4HlBAjvd7PQb4r/EqBTJ+VipCY6Tj1lsoZyvmcz2q3Fe0+CD9oeWpD/EMXVmhHRReq&#10;e5EE+xH0b1RWy4ARVVpJtBUqpSUUDaSmqV+p+ToID0ULmRP9YlP8f7Ty0+HOPQayYfSxjf4xZBWT&#10;CpYpo/13mmnRRZ2yqdh2XGyDKTFJj01Tv9/ckLuSYteb9Sa7Ws0smc2HmD4AWpYvHTfaZVGiFYeP&#10;Mc2p55T8bBwbO35ztb4qWRGN7h+0MTlW9gLuTGAHQRNNU3Oq9SKLKhtHDVwElVs6Gpjpv4BiuqfG&#10;13OBvGsXTiEluHTmNY6yM0xRBwuw/jvwlJ+hUPZwAc+GvlLya9UFUSqjSwvYaofhT9UvVqg5/+zA&#10;rDtb8Iz9sYy6WEMLVaZ0Wv68sS+/C/zyi+5+AgAA//8DAFBLAwQUAAYACAAAACEAM//uTN8AAAAI&#10;AQAADwAAAGRycy9kb3ducmV2LnhtbEyPS0/DMBCE70j8B2uRuFEnKfQRsqkCoqcW1Jc4u/GSRMTr&#10;KHbb8O9xT3AczWjmm2wxmFacqXeNZYR4FIEgLq1uuEI47JcPMxDOK9aqtUwIP+Rgkd/eZCrV9sJb&#10;Ou98JUIJu1Qh1N53qZSurMkoN7IdcfC+bG+UD7KvpO7VJZSbViZRNJFGNRwWatXRa03l9+5kEIaV&#10;2STLVVFs5fvmw3++zN7qpzXi/d1QPIPwNPi/MFzxAzrkgeloT6ydaBGScSD3COP5FMTVn08nII4I&#10;j3EMMs/k/wP5LwAAAP//AwBQSwECLQAUAAYACAAAACEAtoM4kv4AAADhAQAAEwAAAAAAAAAAAAAA&#10;AAAAAAAAW0NvbnRlbnRfVHlwZXNdLnhtbFBLAQItABQABgAIAAAAIQA4/SH/1gAAAJQBAAALAAAA&#10;AAAAAAAAAAAAAC8BAABfcmVscy8ucmVsc1BLAQItABQABgAIAAAAIQAApzfSygEAAOoDAAAOAAAA&#10;AAAAAAAAAAAAAC4CAABkcnMvZTJvRG9jLnhtbFBLAQItABQABgAIAAAAIQAz/+5M3wAAAAgBAAAP&#10;AAAAAAAAAAAAAAAAACQEAABkcnMvZG93bnJldi54bWxQSwUGAAAAAAQABADzAAAAMAUAAAAA&#10;" strokecolor="black [3213]">
                <v:stroke joinstyle="miter"/>
                <w10:wrap anchorx="margin"/>
              </v:line>
            </w:pict>
          </mc:Fallback>
        </mc:AlternateContent>
      </w:r>
      <w:r w:rsidR="00D61E33">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00D61E33">
        <w:rPr>
          <w:rFonts w:ascii="ＭＳ ゴシック" w:eastAsia="ＭＳ ゴシック" w:hAnsi="ＭＳ ゴシック" w:hint="eastAsia"/>
        </w:rPr>
        <w:t xml:space="preserve">　殿</w:t>
      </w:r>
    </w:p>
    <w:p w14:paraId="66AB1175" w14:textId="1A5C2632" w:rsidR="00D61E33" w:rsidRDefault="00DF0B9A">
      <w:pPr>
        <w:jc w:val="right"/>
        <w:rPr>
          <w:rFonts w:ascii="ＭＳ ゴシック" w:eastAsia="ＭＳ ゴシック" w:hAnsi="ＭＳ ゴシック"/>
        </w:rPr>
      </w:pPr>
      <w:r w:rsidRPr="00DF0B9A">
        <w:rPr>
          <w:rFonts w:ascii="ＭＳ ゴシック" w:eastAsia="ＭＳ ゴシック" w:hAnsi="ＭＳ ゴシック" w:hint="eastAsia"/>
        </w:rPr>
        <w:t>令和</w:t>
      </w:r>
      <w:r w:rsidR="00C811E0">
        <w:rPr>
          <w:rFonts w:ascii="ＭＳ ゴシック" w:eastAsia="ＭＳ ゴシック" w:hAnsi="ＭＳ ゴシック" w:hint="eastAsia"/>
        </w:rPr>
        <w:t xml:space="preserve">     </w:t>
      </w:r>
      <w:r w:rsidR="00D61E33">
        <w:rPr>
          <w:rFonts w:ascii="ＭＳ ゴシック" w:eastAsia="ＭＳ ゴシック" w:hAnsi="ＭＳ ゴシック" w:hint="eastAsia"/>
        </w:rPr>
        <w:t>年</w:t>
      </w:r>
      <w:r w:rsidR="00C811E0">
        <w:rPr>
          <w:rFonts w:ascii="ＭＳ ゴシック" w:eastAsia="ＭＳ ゴシック" w:hAnsi="ＭＳ ゴシック" w:hint="eastAsia"/>
        </w:rPr>
        <w:t xml:space="preserve">    </w:t>
      </w:r>
      <w:r w:rsidR="00D61E33">
        <w:rPr>
          <w:rFonts w:ascii="ＭＳ ゴシック" w:eastAsia="ＭＳ ゴシック" w:hAnsi="ＭＳ ゴシック" w:hint="eastAsia"/>
        </w:rPr>
        <w:t>月</w:t>
      </w:r>
      <w:r w:rsidR="00C811E0">
        <w:rPr>
          <w:rFonts w:ascii="ＭＳ ゴシック" w:eastAsia="ＭＳ ゴシック" w:hAnsi="ＭＳ ゴシック" w:hint="eastAsia"/>
        </w:rPr>
        <w:t xml:space="preserve">    </w:t>
      </w:r>
      <w:r w:rsidR="00D61E33">
        <w:rPr>
          <w:rFonts w:ascii="ＭＳ ゴシック" w:eastAsia="ＭＳ ゴシック" w:hAnsi="ＭＳ ゴシック" w:hint="eastAsia"/>
        </w:rPr>
        <w:t>日</w:t>
      </w:r>
    </w:p>
    <w:p w14:paraId="4BC9A3A6" w14:textId="56697712" w:rsidR="00DF0B9A" w:rsidRDefault="00DF0B9A" w:rsidP="00DF0B9A">
      <w:pPr>
        <w:spacing w:line="0" w:lineRule="atLeast"/>
        <w:rPr>
          <w:rFonts w:ascii="ＭＳ ゴシック" w:eastAsia="ＭＳ ゴシック" w:hAnsi="ＭＳ ゴシック"/>
          <w:sz w:val="16"/>
        </w:rPr>
      </w:pPr>
    </w:p>
    <w:p w14:paraId="1197F199" w14:textId="3C596ADD" w:rsidR="00D61E33" w:rsidRDefault="00C811E0">
      <w:pPr>
        <w:ind w:firstLineChars="1700" w:firstLine="3570"/>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65408" behindDoc="0" locked="0" layoutInCell="1" allowOverlap="1" wp14:anchorId="00AF14D5" wp14:editId="64521B78">
                <wp:simplePos x="0" y="0"/>
                <wp:positionH relativeFrom="margin">
                  <wp:posOffset>3195584</wp:posOffset>
                </wp:positionH>
                <wp:positionV relativeFrom="paragraph">
                  <wp:posOffset>247015</wp:posOffset>
                </wp:positionV>
                <wp:extent cx="2777706" cy="0"/>
                <wp:effectExtent l="0" t="0" r="0" b="0"/>
                <wp:wrapNone/>
                <wp:docPr id="1058492387" name="直線コネクタ 1"/>
                <wp:cNvGraphicFramePr/>
                <a:graphic xmlns:a="http://schemas.openxmlformats.org/drawingml/2006/main">
                  <a:graphicData uri="http://schemas.microsoft.com/office/word/2010/wordprocessingShape">
                    <wps:wsp>
                      <wps:cNvCnPr/>
                      <wps:spPr>
                        <a:xfrm flipV="1">
                          <a:off x="0" y="0"/>
                          <a:ext cx="2777706"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46D2AF" id="直線コネクタ 1" o:spid="_x0000_s1026" style="position:absolute;flip:y;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51.6pt,19.45pt" to="470.3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S+/xgEAAOcDAAAOAAAAZHJzL2Uyb0RvYy54bWysU01v2zAMvQ/YfxB0X+wEaLsZcXpo0V2K&#10;rtjW3VWZigVIoiBpsfPvS8mJ03UFChT1QZD48cj3SK8vR2vYDkLU6Fq+XNScgZPYabdt+cPvmy9f&#10;OYtJuE4YdNDyPUR+ufn8aT34BlbYo+kgMAJxsRl8y/uUfFNVUfZgRVygB0dOhcGKRM+wrbogBkK3&#10;plrV9Xk1YOh8QAkxkvV6cvJNwVcKZPqhVITETMupt1TOUM7HfFabtWi2Qfhey0Mb4h1dWKEdFZ2h&#10;rkUS7G/Q/0FZLQNGVGkh0VaolJZQOBCbZf2Cza9eeChcSJzoZ5nix8HKu92Vuw8kw+BjE/19yCxG&#10;FSxTRvs/NNPCizplY5FtP8sGY2KSjKsL+upzzuTRV00QGcqHmL4DWpYvLTfaZUaiEbvbmKgshR5D&#10;stk4NrT829nqrERFNLq70cZkX1kKuDKB7QSNM43LPD4CeBZFL+PIeGJTbmlvYIL/CYrpLnc9FciL&#10;dsIUUoJLR1zjKDqnKepgTqzfTjzE51QoSzgnT2q+YPJv1TmjVEaX5mSrHYbXqp+kUFP8UYGJd5bg&#10;Ebt9mXORhrapKHfY/Lyuz98l/fR/bp4AAAD//wMAUEsDBBQABgAIAAAAIQAPsO1t3wAAAAkBAAAP&#10;AAAAZHJzL2Rvd25yZXYueG1sTI/BTsJAEIbvJr7DZki8yS5FSKndkmrkhBhA43npjt3G7mzTXaC8&#10;vWs46HFmvvzz/flysC07Ye8bRxImYwEMqXK6oVrCx/vqPgXmgyKtWkco4YIelsXtTa4y7c60w9M+&#10;1CyGkM+UBBNCl3HuK4NW+bHrkOLty/VWhTj2Nde9Osdw2/JEiDm3qqH4wagOnw1W3/ujlTCs7TZZ&#10;rctyxzfbt/D5lL6Y2auUd6OhfAQWcAh/MPzqR3UootPBHUl71kqYiWkSUQnTdAEsAosHMQd2uC54&#10;kfP/DYofAAAA//8DAFBLAQItABQABgAIAAAAIQC2gziS/gAAAOEBAAATAAAAAAAAAAAAAAAAAAAA&#10;AABbQ29udGVudF9UeXBlc10ueG1sUEsBAi0AFAAGAAgAAAAhADj9If/WAAAAlAEAAAsAAAAAAAAA&#10;AAAAAAAALwEAAF9yZWxzLy5yZWxzUEsBAi0AFAAGAAgAAAAhAA9RL7/GAQAA5wMAAA4AAAAAAAAA&#10;AAAAAAAALgIAAGRycy9lMm9Eb2MueG1sUEsBAi0AFAAGAAgAAAAhAA+w7W3fAAAACQEAAA8AAAAA&#10;AAAAAAAAAAAAIAQAAGRycy9kb3ducmV2LnhtbFBLBQYAAAAABAAEAPMAAAAsBQAAAAA=&#10;" strokecolor="black [3213]">
                <v:stroke joinstyle="miter"/>
                <w10:wrap anchorx="margin"/>
              </v:line>
            </w:pict>
          </mc:Fallback>
        </mc:AlternateContent>
      </w:r>
      <w:r w:rsidR="00D61E33">
        <w:rPr>
          <w:rFonts w:ascii="ＭＳ ゴシック" w:eastAsia="ＭＳ ゴシック" w:hAnsi="ＭＳ ゴシック" w:hint="eastAsia"/>
        </w:rPr>
        <w:t xml:space="preserve">所在地　　　　</w:t>
      </w:r>
    </w:p>
    <w:p w14:paraId="0D1C2957" w14:textId="70D18263" w:rsidR="00D61E33" w:rsidRDefault="00D61E33">
      <w:pPr>
        <w:spacing w:line="0" w:lineRule="atLeast"/>
        <w:rPr>
          <w:rFonts w:ascii="ＭＳ ゴシック" w:eastAsia="ＭＳ ゴシック" w:hAnsi="ＭＳ ゴシック"/>
          <w:sz w:val="16"/>
        </w:rPr>
      </w:pPr>
    </w:p>
    <w:p w14:paraId="0C6AAF46" w14:textId="37B2C653" w:rsidR="00D61E33" w:rsidRDefault="00C811E0">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67456" behindDoc="0" locked="0" layoutInCell="1" allowOverlap="1" wp14:anchorId="2BE0D43F" wp14:editId="3CF4C926">
                <wp:simplePos x="0" y="0"/>
                <wp:positionH relativeFrom="margin">
                  <wp:posOffset>3203839</wp:posOffset>
                </wp:positionH>
                <wp:positionV relativeFrom="paragraph">
                  <wp:posOffset>238125</wp:posOffset>
                </wp:positionV>
                <wp:extent cx="2777490" cy="0"/>
                <wp:effectExtent l="0" t="0" r="0" b="0"/>
                <wp:wrapNone/>
                <wp:docPr id="29061201" name="直線コネクタ 1"/>
                <wp:cNvGraphicFramePr/>
                <a:graphic xmlns:a="http://schemas.openxmlformats.org/drawingml/2006/main">
                  <a:graphicData uri="http://schemas.microsoft.com/office/word/2010/wordprocessingShape">
                    <wps:wsp>
                      <wps:cNvCnPr/>
                      <wps:spPr>
                        <a:xfrm flipV="1">
                          <a:off x="0" y="0"/>
                          <a:ext cx="2777490"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4E8DA8" id="直線コネクタ 1" o:spid="_x0000_s1026" style="position:absolute;flip:y;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52.25pt,18.75pt" to="470.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OixwEAAOcDAAAOAAAAZHJzL2Uyb0RvYy54bWysU8Fu2zAMvQ/YPwi6L3aCdVmNOD20aC/D&#10;Vmzt7qpMxQIkUZDU2Pn7UXLitN2AAcMugkXyPfI90Zur0Rq2hxA1upYvFzVn4CR22u1a/vhw++Ez&#10;ZzEJ1wmDDlp+gMivtu/fbQbfwAp7NB0ERiQuNoNveZ+Sb6oqyh6siAv04CipMFiR6Bp2VRfEQOzW&#10;VKu6/lQNGDofUEKMFL2Zknxb+JUCmb4pFSEx03KaLZUzlPMpn9V2I5pdEL7X8jiG+IcprNCOms5U&#10;NyIJ9hz0b1RWy4ARVVpItBUqpSUUDaRmWb9R86MXHooWMif62ab4/2jl1/21uw9kw+BjE/19yCpG&#10;FSxTRvuf9KZFF03KxmLbYbYNxsQkBVfr9frjJbkrT7lqoshUPsR0B2hZ/mi50S4rEo3Yf4mJ2lLp&#10;qSSHjWNDyy8vVhelKqLR3a02JufKUsC1CWwv6DnTuMzPRwQvquhmHAXPaspXOhiY6L+DYrrLU08N&#10;8qKdOYWU4NKJ1ziqzjBFE8zA+u/AY32GQlnCGTy5+UbJ664zonRGl2aw1Q7Dn7qfrVBT/cmBSXe2&#10;4Am7Q3nnYg1tU3HuuPl5XV/eC/z8f25/AQAA//8DAFBLAwQUAAYACAAAACEACOzlSt4AAAAJAQAA&#10;DwAAAGRycy9kb3ducmV2LnhtbEyPwU7DMAyG75N4h8hI3LZ0Y4WtNJ0KYqcB2gbinDWmqWicqsm2&#10;8vYYcYCTZfvT78/5anCtOGEfGk8KppMEBFLlTUO1grfX9XgBIkRNRreeUMEXBlgVF6NcZ8afaYen&#10;fawFh1DItAIbY5dJGSqLToeJ75B49+F7pyO3fS1Nr88c7lo5S5Ib6XRDfMHqDh8sVp/7o1MwbNx2&#10;tt6U5U4+b1/i+/3i0aZPSl1dDuUdiIhD/IPhR5/VoWCngz+SCaJVkCbzlFEF17dcGVjOp0sQh9+B&#10;LHL5/4PiGwAA//8DAFBLAQItABQABgAIAAAAIQC2gziS/gAAAOEBAAATAAAAAAAAAAAAAAAAAAAA&#10;AABbQ29udGVudF9UeXBlc10ueG1sUEsBAi0AFAAGAAgAAAAhADj9If/WAAAAlAEAAAsAAAAAAAAA&#10;AAAAAAAALwEAAF9yZWxzLy5yZWxzUEsBAi0AFAAGAAgAAAAhAOW/46LHAQAA5wMAAA4AAAAAAAAA&#10;AAAAAAAALgIAAGRycy9lMm9Eb2MueG1sUEsBAi0AFAAGAAgAAAAhAAjs5UreAAAACQEAAA8AAAAA&#10;AAAAAAAAAAAAIQQAAGRycy9kb3ducmV2LnhtbFBLBQYAAAAABAAEAPMAAAAsBQAAAAA=&#10;" strokecolor="black [3213]">
                <v:stroke joinstyle="miter"/>
                <w10:wrap anchorx="margin"/>
              </v:line>
            </w:pict>
          </mc:Fallback>
        </mc:AlternateContent>
      </w:r>
      <w:r w:rsidR="00D61E33">
        <w:rPr>
          <w:rFonts w:ascii="ＭＳ ゴシック" w:eastAsia="ＭＳ ゴシック" w:hAnsi="ＭＳ ゴシック" w:hint="eastAsia"/>
        </w:rPr>
        <w:t xml:space="preserve">　　　　　　　　　　　　（申請者）商号又は名称　</w:t>
      </w:r>
    </w:p>
    <w:p w14:paraId="73D2BA89" w14:textId="48E86AE6" w:rsidR="00D61E33" w:rsidRDefault="00D61E33">
      <w:pPr>
        <w:spacing w:line="0" w:lineRule="atLeast"/>
        <w:rPr>
          <w:rFonts w:ascii="ＭＳ ゴシック" w:eastAsia="ＭＳ ゴシック" w:hAnsi="ＭＳ ゴシック"/>
          <w:sz w:val="16"/>
        </w:rPr>
      </w:pPr>
    </w:p>
    <w:p w14:paraId="764B1D1E" w14:textId="5FA6A42E" w:rsidR="00D61E33" w:rsidRDefault="00C811E0">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69504" behindDoc="0" locked="0" layoutInCell="1" allowOverlap="1" wp14:anchorId="21C76ADC" wp14:editId="15D588A1">
                <wp:simplePos x="0" y="0"/>
                <wp:positionH relativeFrom="margin">
                  <wp:posOffset>3207649</wp:posOffset>
                </wp:positionH>
                <wp:positionV relativeFrom="paragraph">
                  <wp:posOffset>234950</wp:posOffset>
                </wp:positionV>
                <wp:extent cx="2777490" cy="0"/>
                <wp:effectExtent l="0" t="0" r="0" b="0"/>
                <wp:wrapNone/>
                <wp:docPr id="1940096908" name="直線コネクタ 1"/>
                <wp:cNvGraphicFramePr/>
                <a:graphic xmlns:a="http://schemas.openxmlformats.org/drawingml/2006/main">
                  <a:graphicData uri="http://schemas.microsoft.com/office/word/2010/wordprocessingShape">
                    <wps:wsp>
                      <wps:cNvCnPr/>
                      <wps:spPr>
                        <a:xfrm flipV="1">
                          <a:off x="0" y="0"/>
                          <a:ext cx="2777490"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AA6F8F" id="直線コネクタ 1" o:spid="_x0000_s1026" style="position:absolute;flip:y;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52.55pt,18.5pt" to="471.2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OixwEAAOcDAAAOAAAAZHJzL2Uyb0RvYy54bWysU8Fu2zAMvQ/YPwi6L3aCdVmNOD20aC/D&#10;Vmzt7qpMxQIkUZDU2Pn7UXLitN2AAcMugkXyPfI90Zur0Rq2hxA1upYvFzVn4CR22u1a/vhw++Ez&#10;ZzEJ1wmDDlp+gMivtu/fbQbfwAp7NB0ERiQuNoNveZ+Sb6oqyh6siAv04CipMFiR6Bp2VRfEQOzW&#10;VKu6/lQNGDofUEKMFL2Zknxb+JUCmb4pFSEx03KaLZUzlPMpn9V2I5pdEL7X8jiG+IcprNCOms5U&#10;NyIJ9hz0b1RWy4ARVVpItBUqpSUUDaRmWb9R86MXHooWMif62ab4/2jl1/21uw9kw+BjE/19yCpG&#10;FSxTRvuf9KZFF03KxmLbYbYNxsQkBVfr9frjJbkrT7lqoshUPsR0B2hZ/mi50S4rEo3Yf4mJ2lLp&#10;qSSHjWNDyy8vVhelKqLR3a02JufKUsC1CWwv6DnTuMzPRwQvquhmHAXPaspXOhiY6L+DYrrLU08N&#10;8qKdOYWU4NKJ1ziqzjBFE8zA+u/AY32GQlnCGTy5+UbJ664zonRGl2aw1Q7Dn7qfrVBT/cmBSXe2&#10;4Am7Q3nnYg1tU3HuuPl5XV/eC/z8f25/AQAA//8DAFBLAwQUAAYACAAAACEAnJ5kc94AAAAJAQAA&#10;DwAAAGRycy9kb3ducmV2LnhtbEyPTU/DMAyG70j8h8hI3Fi6QmGUplNB7DRA+xLnrDFNReNUTbaV&#10;f48RBzjafvT6eYv56DpxxCG0nhRMJwkIpNqblhoFu+3iagYiRE1Gd55QwRcGmJfnZ4XOjT/RGo+b&#10;2AgOoZBrBTbGPpcy1BadDhPfI/Htww9ORx6HRppBnzjcdTJNklvpdEv8weoenyzWn5uDUzAu3Spd&#10;LKtqLV9Xb/H9cfZssxelLi/G6gFExDH+wfCjz+pQstPeH8gE0SnIkmzKqILrO+7EwP1NmoHY/y5k&#10;Wcj/DcpvAAAA//8DAFBLAQItABQABgAIAAAAIQC2gziS/gAAAOEBAAATAAAAAAAAAAAAAAAAAAAA&#10;AABbQ29udGVudF9UeXBlc10ueG1sUEsBAi0AFAAGAAgAAAAhADj9If/WAAAAlAEAAAsAAAAAAAAA&#10;AAAAAAAALwEAAF9yZWxzLy5yZWxzUEsBAi0AFAAGAAgAAAAhAOW/46LHAQAA5wMAAA4AAAAAAAAA&#10;AAAAAAAALgIAAGRycy9lMm9Eb2MueG1sUEsBAi0AFAAGAAgAAAAhAJyeZHPeAAAACQEAAA8AAAAA&#10;AAAAAAAAAAAAIQQAAGRycy9kb3ducmV2LnhtbFBLBQYAAAAABAAEAPMAAAAsBQAAAAA=&#10;" strokecolor="black [3213]">
                <v:stroke joinstyle="miter"/>
                <w10:wrap anchorx="margin"/>
              </v:line>
            </w:pict>
          </mc:Fallback>
        </mc:AlternateContent>
      </w:r>
      <w:r w:rsidR="00D61E33">
        <w:rPr>
          <w:rFonts w:ascii="ＭＳ ゴシック" w:eastAsia="ＭＳ ゴシック" w:hAnsi="ＭＳ ゴシック" w:hint="eastAsia"/>
        </w:rPr>
        <w:t xml:space="preserve">　　　　　　　　　　　　　　　　　代表者氏名　　</w:t>
      </w:r>
    </w:p>
    <w:p w14:paraId="3AA8F1C6" w14:textId="57CA670E" w:rsidR="00D61E33" w:rsidRDefault="00D61E33">
      <w:pPr>
        <w:spacing w:line="0" w:lineRule="atLeast"/>
        <w:rPr>
          <w:rFonts w:ascii="ＭＳ ゴシック" w:eastAsia="ＭＳ ゴシック" w:hAnsi="ＭＳ ゴシック"/>
          <w:sz w:val="16"/>
        </w:rPr>
      </w:pPr>
    </w:p>
    <w:p w14:paraId="7E5005BA" w14:textId="0A80D4D5" w:rsidR="00D61E33" w:rsidRDefault="00D61E33">
      <w:pPr>
        <w:spacing w:line="0" w:lineRule="atLeast"/>
        <w:rPr>
          <w:rFonts w:ascii="ＭＳ ゴシック" w:eastAsia="ＭＳ ゴシック" w:hAnsi="ＭＳ ゴシック"/>
          <w:sz w:val="16"/>
        </w:rPr>
      </w:pPr>
    </w:p>
    <w:p w14:paraId="5EF8B7BD" w14:textId="77777777" w:rsidR="00D61E33" w:rsidRDefault="00D61E33">
      <w:pPr>
        <w:spacing w:line="0" w:lineRule="atLeast"/>
        <w:rPr>
          <w:rFonts w:ascii="ＭＳ ゴシック" w:eastAsia="ＭＳ ゴシック" w:hAnsi="ＭＳ ゴシック"/>
          <w:sz w:val="16"/>
        </w:rPr>
      </w:pPr>
    </w:p>
    <w:p w14:paraId="06ADC194" w14:textId="77777777" w:rsidR="00D61E33" w:rsidRDefault="00D61E33" w:rsidP="00DF0B9A">
      <w:pPr>
        <w:spacing w:line="0" w:lineRule="atLeast"/>
        <w:rPr>
          <w:rFonts w:ascii="ＭＳ ゴシック" w:eastAsia="ＭＳ ゴシック" w:hAnsi="ＭＳ ゴシック"/>
        </w:rPr>
      </w:pPr>
      <w:r>
        <w:rPr>
          <w:rFonts w:ascii="ＭＳ ゴシック" w:eastAsia="ＭＳ ゴシック" w:hAnsi="ＭＳ ゴシック" w:hint="eastAsia"/>
        </w:rPr>
        <w:t xml:space="preserve">　</w:t>
      </w:r>
      <w:bookmarkStart w:id="0" w:name="OLE_LINK1"/>
      <w:r>
        <w:rPr>
          <w:rFonts w:ascii="ＭＳ ゴシック" w:eastAsia="ＭＳ ゴシック" w:hAnsi="ＭＳ ゴシック" w:hint="eastAsia"/>
        </w:rPr>
        <w:t>私は、次の者を受任者</w:t>
      </w:r>
      <w:bookmarkEnd w:id="0"/>
      <w:r>
        <w:rPr>
          <w:rFonts w:ascii="ＭＳ ゴシック" w:eastAsia="ＭＳ ゴシック" w:hAnsi="ＭＳ ゴシック" w:hint="eastAsia"/>
        </w:rPr>
        <w:t>（入札等にかかる代理人）と定め、</w:t>
      </w:r>
      <w:r w:rsidR="00622D67">
        <w:rPr>
          <w:rFonts w:ascii="ＭＳ ゴシック" w:eastAsia="ＭＳ ゴシック" w:hAnsi="ＭＳ ゴシック" w:hint="eastAsia"/>
        </w:rPr>
        <w:t>令和７</w:t>
      </w:r>
      <w:r w:rsidR="00DF0B9A" w:rsidRPr="00DF0B9A">
        <w:rPr>
          <w:rFonts w:ascii="ＭＳ ゴシック" w:eastAsia="ＭＳ ゴシック" w:hAnsi="ＭＳ ゴシック" w:hint="eastAsia"/>
        </w:rPr>
        <w:t>・</w:t>
      </w:r>
      <w:r w:rsidR="00DF0B9A">
        <w:rPr>
          <w:rFonts w:ascii="ＭＳ ゴシック" w:eastAsia="ＭＳ ゴシック" w:hAnsi="ＭＳ ゴシック" w:hint="eastAsia"/>
        </w:rPr>
        <w:t>８</w:t>
      </w:r>
      <w:r w:rsidR="00DF0B9A" w:rsidRPr="00DF0B9A">
        <w:rPr>
          <w:rFonts w:ascii="ＭＳ ゴシック" w:eastAsia="ＭＳ ゴシック" w:hAnsi="ＭＳ ゴシック" w:hint="eastAsia"/>
        </w:rPr>
        <w:t>年度</w:t>
      </w:r>
      <w:r>
        <w:rPr>
          <w:rFonts w:ascii="ＭＳ ゴシック" w:eastAsia="ＭＳ ゴシック" w:hAnsi="ＭＳ ゴシック" w:hint="eastAsia"/>
        </w:rPr>
        <w:t>の認定期間において、次の業種区分にかかる申請先団体首長との間に行う下記の権限を委任します。</w:t>
      </w:r>
    </w:p>
    <w:p w14:paraId="52E7FE2A" w14:textId="77777777" w:rsidR="00D61E33" w:rsidRDefault="00D61E33">
      <w:pPr>
        <w:rPr>
          <w:rFonts w:ascii="ＭＳ ゴシック" w:eastAsia="ＭＳ ゴシック" w:hAnsi="ＭＳ ゴシック"/>
        </w:rPr>
      </w:pPr>
    </w:p>
    <w:p w14:paraId="290E8254" w14:textId="77777777" w:rsidR="00D61E33" w:rsidRDefault="00D61E33">
      <w:pPr>
        <w:rPr>
          <w:rFonts w:ascii="ＭＳ ゴシック" w:eastAsia="ＭＳ ゴシック" w:hAnsi="ＭＳ ゴシック"/>
          <w:sz w:val="16"/>
        </w:rPr>
      </w:pPr>
      <w:r>
        <w:rPr>
          <w:rFonts w:ascii="ＭＳ ゴシック" w:eastAsia="ＭＳ ゴシック" w:hAnsi="ＭＳ ゴシック" w:hint="eastAsia"/>
        </w:rPr>
        <w:t>▼委任する業種区分：</w:t>
      </w:r>
      <w:r w:rsidR="00DF0B9A" w:rsidRPr="00DF0B9A">
        <w:rPr>
          <w:rFonts w:ascii="ＭＳ ゴシック" w:eastAsia="ＭＳ ゴシック" w:hAnsi="ＭＳ ゴシック" w:hint="eastAsia"/>
        </w:rPr>
        <w:t xml:space="preserve">□工事　</w:t>
      </w:r>
      <w:r>
        <w:rPr>
          <w:rFonts w:ascii="ＭＳ ゴシック" w:eastAsia="ＭＳ ゴシック" w:hAnsi="ＭＳ ゴシック" w:hint="eastAsia"/>
        </w:rPr>
        <w:t xml:space="preserve">□コンサル　□一般委託　□物品　</w:t>
      </w:r>
      <w:r>
        <w:rPr>
          <w:rFonts w:ascii="ＭＳ ゴシック" w:eastAsia="ＭＳ ゴシック" w:hAnsi="ＭＳ ゴシック" w:hint="eastAsia"/>
          <w:sz w:val="16"/>
        </w:rPr>
        <w:t>（委任するものに「レ」印をすること。）</w:t>
      </w:r>
    </w:p>
    <w:p w14:paraId="2CAA87AA" w14:textId="77777777" w:rsidR="00DF0B9A" w:rsidRPr="00C51249" w:rsidRDefault="00DF0B9A" w:rsidP="00DF0B9A">
      <w:pPr>
        <w:spacing w:line="0" w:lineRule="atLeast"/>
        <w:rPr>
          <w:rFonts w:ascii="ＭＳ ゴシック" w:eastAsia="ＭＳ ゴシック" w:hAnsi="ＭＳ ゴシック"/>
          <w:sz w:val="16"/>
        </w:rPr>
      </w:pPr>
    </w:p>
    <w:p w14:paraId="2523529C" w14:textId="77777777" w:rsidR="00DF0B9A" w:rsidRDefault="00DF0B9A" w:rsidP="00DF0B9A">
      <w:pPr>
        <w:spacing w:line="0" w:lineRule="atLeast"/>
        <w:rPr>
          <w:rFonts w:ascii="ＭＳ ゴシック" w:eastAsia="ＭＳ ゴシック" w:hAnsi="ＭＳ ゴシック"/>
          <w:sz w:val="16"/>
        </w:rPr>
      </w:pPr>
    </w:p>
    <w:p w14:paraId="5724F9F2" w14:textId="77777777" w:rsidR="00DF0B9A" w:rsidRDefault="00DF0B9A" w:rsidP="00DF0B9A">
      <w:pPr>
        <w:spacing w:line="0" w:lineRule="atLeast"/>
        <w:rPr>
          <w:rFonts w:ascii="ＭＳ ゴシック" w:eastAsia="ＭＳ ゴシック" w:hAnsi="ＭＳ ゴシック"/>
          <w:sz w:val="16"/>
        </w:rPr>
      </w:pPr>
    </w:p>
    <w:p w14:paraId="4095997F" w14:textId="1B4F94F5" w:rsidR="00D61E33" w:rsidRDefault="00C811E0">
      <w:pPr>
        <w:spacing w:line="160" w:lineRule="atLeast"/>
        <w:ind w:firstLineChars="1700" w:firstLine="3570"/>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71552" behindDoc="0" locked="0" layoutInCell="1" allowOverlap="1" wp14:anchorId="4CED464B" wp14:editId="3BE74974">
                <wp:simplePos x="0" y="0"/>
                <wp:positionH relativeFrom="margin">
                  <wp:posOffset>3208284</wp:posOffset>
                </wp:positionH>
                <wp:positionV relativeFrom="paragraph">
                  <wp:posOffset>233680</wp:posOffset>
                </wp:positionV>
                <wp:extent cx="2777490" cy="0"/>
                <wp:effectExtent l="0" t="0" r="0" b="0"/>
                <wp:wrapNone/>
                <wp:docPr id="219916996" name="直線コネクタ 1"/>
                <wp:cNvGraphicFramePr/>
                <a:graphic xmlns:a="http://schemas.openxmlformats.org/drawingml/2006/main">
                  <a:graphicData uri="http://schemas.microsoft.com/office/word/2010/wordprocessingShape">
                    <wps:wsp>
                      <wps:cNvCnPr/>
                      <wps:spPr>
                        <a:xfrm flipV="1">
                          <a:off x="0" y="0"/>
                          <a:ext cx="2777490"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C3EC7D" id="直線コネクタ 1" o:spid="_x0000_s1026" style="position:absolute;flip:y;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52.6pt,18.4pt" to="471.3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OixwEAAOcDAAAOAAAAZHJzL2Uyb0RvYy54bWysU8Fu2zAMvQ/YPwi6L3aCdVmNOD20aC/D&#10;Vmzt7qpMxQIkUZDU2Pn7UXLitN2AAcMugkXyPfI90Zur0Rq2hxA1upYvFzVn4CR22u1a/vhw++Ez&#10;ZzEJ1wmDDlp+gMivtu/fbQbfwAp7NB0ERiQuNoNveZ+Sb6oqyh6siAv04CipMFiR6Bp2VRfEQOzW&#10;VKu6/lQNGDofUEKMFL2Zknxb+JUCmb4pFSEx03KaLZUzlPMpn9V2I5pdEL7X8jiG+IcprNCOms5U&#10;NyIJ9hz0b1RWy4ARVVpItBUqpSUUDaRmWb9R86MXHooWMif62ab4/2jl1/21uw9kw+BjE/19yCpG&#10;FSxTRvuf9KZFF03KxmLbYbYNxsQkBVfr9frjJbkrT7lqoshUPsR0B2hZ/mi50S4rEo3Yf4mJ2lLp&#10;qSSHjWNDyy8vVhelKqLR3a02JufKUsC1CWwv6DnTuMzPRwQvquhmHAXPaspXOhiY6L+DYrrLU08N&#10;8qKdOYWU4NKJ1ziqzjBFE8zA+u/AY32GQlnCGTy5+UbJ664zonRGl2aw1Q7Dn7qfrVBT/cmBSXe2&#10;4Am7Q3nnYg1tU3HuuPl5XV/eC/z8f25/AQAA//8DAFBLAwQUAAYACAAAACEAC3seIt4AAAAJAQAA&#10;DwAAAGRycy9kb3ducmV2LnhtbEyPwU7DMAyG70i8Q2Qkbiyl0GqUplNB7DSGtoE4Z41pKhqnarKt&#10;vD1GHOBo+9Pv7y8Xk+vFEcfQeVJwPUtAIDXedNQqeHtdXs1BhKjJ6N4TKvjCAIvq/KzUhfEn2uJx&#10;F1vBIRQKrcDGOBRShsai02HmByS+ffjR6cjj2Eoz6hOHu16mSZJLpzviD1YP+Gix+dwdnIJp5Tbp&#10;clXXW7nevMT3h/mTzZ6VuryY6nsQEaf4B8OPPqtDxU57fyATRK8gS7KUUQU3OVdg4O42zUHsfxey&#10;KuX/BtU3AAAA//8DAFBLAQItABQABgAIAAAAIQC2gziS/gAAAOEBAAATAAAAAAAAAAAAAAAAAAAA&#10;AABbQ29udGVudF9UeXBlc10ueG1sUEsBAi0AFAAGAAgAAAAhADj9If/WAAAAlAEAAAsAAAAAAAAA&#10;AAAAAAAALwEAAF9yZWxzLy5yZWxzUEsBAi0AFAAGAAgAAAAhAOW/46LHAQAA5wMAAA4AAAAAAAAA&#10;AAAAAAAALgIAAGRycy9lMm9Eb2MueG1sUEsBAi0AFAAGAAgAAAAhAAt7HiLeAAAACQEAAA8AAAAA&#10;AAAAAAAAAAAAIQQAAGRycy9kb3ducmV2LnhtbFBLBQYAAAAABAAEAPMAAAAsBQAAAAA=&#10;" strokecolor="black [3213]">
                <v:stroke joinstyle="miter"/>
                <w10:wrap anchorx="margin"/>
              </v:line>
            </w:pict>
          </mc:Fallback>
        </mc:AlternateContent>
      </w:r>
      <w:r w:rsidR="00D61E33">
        <w:rPr>
          <w:rFonts w:ascii="ＭＳ ゴシック" w:eastAsia="ＭＳ ゴシック" w:hAnsi="ＭＳ ゴシック" w:hint="eastAsia"/>
        </w:rPr>
        <w:t xml:space="preserve">所在地　　　　</w:t>
      </w:r>
    </w:p>
    <w:p w14:paraId="462E7C25" w14:textId="7DF80BED" w:rsidR="00D61E33" w:rsidRDefault="00D61E33">
      <w:pPr>
        <w:spacing w:line="0" w:lineRule="atLeast"/>
        <w:rPr>
          <w:rFonts w:ascii="ＭＳ ゴシック" w:eastAsia="ＭＳ ゴシック" w:hAnsi="ＭＳ ゴシック"/>
          <w:sz w:val="16"/>
        </w:rPr>
      </w:pPr>
    </w:p>
    <w:p w14:paraId="005D7D93" w14:textId="1D2AD0C6" w:rsidR="00D61E33" w:rsidRDefault="00C811E0">
      <w:pPr>
        <w:spacing w:line="160" w:lineRule="atLeast"/>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73600" behindDoc="0" locked="0" layoutInCell="1" allowOverlap="1" wp14:anchorId="73AF330C" wp14:editId="32F9AD20">
                <wp:simplePos x="0" y="0"/>
                <wp:positionH relativeFrom="margin">
                  <wp:posOffset>3207649</wp:posOffset>
                </wp:positionH>
                <wp:positionV relativeFrom="paragraph">
                  <wp:posOffset>244475</wp:posOffset>
                </wp:positionV>
                <wp:extent cx="2777490" cy="0"/>
                <wp:effectExtent l="0" t="0" r="0" b="0"/>
                <wp:wrapNone/>
                <wp:docPr id="1361024612" name="直線コネクタ 1"/>
                <wp:cNvGraphicFramePr/>
                <a:graphic xmlns:a="http://schemas.openxmlformats.org/drawingml/2006/main">
                  <a:graphicData uri="http://schemas.microsoft.com/office/word/2010/wordprocessingShape">
                    <wps:wsp>
                      <wps:cNvCnPr/>
                      <wps:spPr>
                        <a:xfrm flipV="1">
                          <a:off x="0" y="0"/>
                          <a:ext cx="2777490"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281569" id="直線コネクタ 1" o:spid="_x0000_s1026" style="position:absolute;flip:y;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52.55pt,19.25pt" to="471.25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OixwEAAOcDAAAOAAAAZHJzL2Uyb0RvYy54bWysU8Fu2zAMvQ/YPwi6L3aCdVmNOD20aC/D&#10;Vmzt7qpMxQIkUZDU2Pn7UXLitN2AAcMugkXyPfI90Zur0Rq2hxA1upYvFzVn4CR22u1a/vhw++Ez&#10;ZzEJ1wmDDlp+gMivtu/fbQbfwAp7NB0ERiQuNoNveZ+Sb6oqyh6siAv04CipMFiR6Bp2VRfEQOzW&#10;VKu6/lQNGDofUEKMFL2Zknxb+JUCmb4pFSEx03KaLZUzlPMpn9V2I5pdEL7X8jiG+IcprNCOms5U&#10;NyIJ9hz0b1RWy4ARVVpItBUqpSUUDaRmWb9R86MXHooWMif62ab4/2jl1/21uw9kw+BjE/19yCpG&#10;FSxTRvuf9KZFF03KxmLbYbYNxsQkBVfr9frjJbkrT7lqoshUPsR0B2hZ/mi50S4rEo3Yf4mJ2lLp&#10;qSSHjWNDyy8vVhelKqLR3a02JufKUsC1CWwv6DnTuMzPRwQvquhmHAXPaspXOhiY6L+DYrrLU08N&#10;8qKdOYWU4NKJ1ziqzjBFE8zA+u/AY32GQlnCGTy5+UbJ664zonRGl2aw1Q7Dn7qfrVBT/cmBSXe2&#10;4Am7Q3nnYg1tU3HuuPl5XV/eC/z8f25/AQAA//8DAFBLAwQUAAYACAAAACEApCvFdN0AAAAJAQAA&#10;DwAAAGRycy9kb3ducmV2LnhtbEyPTU/DMAyG70j8h8hI3Fi6QlEpTaeC2GkMbQNxzhrTVDRO1WRb&#10;+fcYcYCbPx69flwuJteLI46h86RgPktAIDXedNQqeHtdXuUgQtRkdO8JFXxhgEV1flbqwvgTbfG4&#10;i63gEAqFVmBjHAopQ2PR6TDzAxLvPvzodOR2bKUZ9YnDXS/TJLmVTnfEF6we8NFi87k7OAXTym3S&#10;5aqut3K9eYnvD/mTzZ6VuryY6nsQEaf4B8OPPqtDxU57fyATRK8gS7I5owqu8wwEA3c3KRf734Gs&#10;Svn/g+obAAD//wMAUEsBAi0AFAAGAAgAAAAhALaDOJL+AAAA4QEAABMAAAAAAAAAAAAAAAAAAAAA&#10;AFtDb250ZW50X1R5cGVzXS54bWxQSwECLQAUAAYACAAAACEAOP0h/9YAAACUAQAACwAAAAAAAAAA&#10;AAAAAAAvAQAAX3JlbHMvLnJlbHNQSwECLQAUAAYACAAAACEA5b/joscBAADnAwAADgAAAAAAAAAA&#10;AAAAAAAuAgAAZHJzL2Uyb0RvYy54bWxQSwECLQAUAAYACAAAACEApCvFdN0AAAAJAQAADwAAAAAA&#10;AAAAAAAAAAAhBAAAZHJzL2Rvd25yZXYueG1sUEsFBgAAAAAEAAQA8wAAACsFAAAAAA==&#10;" strokecolor="black [3213]">
                <v:stroke joinstyle="miter"/>
                <w10:wrap anchorx="margin"/>
              </v:line>
            </w:pict>
          </mc:Fallback>
        </mc:AlternateContent>
      </w:r>
      <w:r w:rsidR="00D61E33">
        <w:rPr>
          <w:rFonts w:ascii="ＭＳ ゴシック" w:eastAsia="ＭＳ ゴシック" w:hAnsi="ＭＳ ゴシック" w:hint="eastAsia"/>
        </w:rPr>
        <w:t xml:space="preserve">　　　　　　　　　　　　（受任者）商号又は名称　</w:t>
      </w:r>
    </w:p>
    <w:p w14:paraId="1DA7139F" w14:textId="4085AEEB" w:rsidR="00D61E33" w:rsidRDefault="00D61E33">
      <w:pPr>
        <w:spacing w:line="0" w:lineRule="atLeast"/>
        <w:rPr>
          <w:rFonts w:ascii="ＭＳ ゴシック" w:eastAsia="ＭＳ ゴシック" w:hAnsi="ＭＳ ゴシック"/>
          <w:sz w:val="16"/>
        </w:rPr>
      </w:pPr>
    </w:p>
    <w:p w14:paraId="2DA87C7A" w14:textId="75390E29" w:rsidR="00D61E33" w:rsidRDefault="004C3B49">
      <w:pPr>
        <w:spacing w:line="160" w:lineRule="atLeast"/>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75648" behindDoc="0" locked="0" layoutInCell="1" allowOverlap="1" wp14:anchorId="79423401" wp14:editId="2F737121">
                <wp:simplePos x="0" y="0"/>
                <wp:positionH relativeFrom="margin">
                  <wp:posOffset>3208284</wp:posOffset>
                </wp:positionH>
                <wp:positionV relativeFrom="paragraph">
                  <wp:posOffset>236220</wp:posOffset>
                </wp:positionV>
                <wp:extent cx="2777490" cy="0"/>
                <wp:effectExtent l="0" t="0" r="0" b="0"/>
                <wp:wrapNone/>
                <wp:docPr id="426924547" name="直線コネクタ 1"/>
                <wp:cNvGraphicFramePr/>
                <a:graphic xmlns:a="http://schemas.openxmlformats.org/drawingml/2006/main">
                  <a:graphicData uri="http://schemas.microsoft.com/office/word/2010/wordprocessingShape">
                    <wps:wsp>
                      <wps:cNvCnPr/>
                      <wps:spPr>
                        <a:xfrm flipV="1">
                          <a:off x="0" y="0"/>
                          <a:ext cx="2777490"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27AA40" id="直線コネクタ 1" o:spid="_x0000_s1026" style="position:absolute;flip:y;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52.6pt,18.6pt" to="471.3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OixwEAAOcDAAAOAAAAZHJzL2Uyb0RvYy54bWysU8Fu2zAMvQ/YPwi6L3aCdVmNOD20aC/D&#10;Vmzt7qpMxQIkUZDU2Pn7UXLitN2AAcMugkXyPfI90Zur0Rq2hxA1upYvFzVn4CR22u1a/vhw++Ez&#10;ZzEJ1wmDDlp+gMivtu/fbQbfwAp7NB0ERiQuNoNveZ+Sb6oqyh6siAv04CipMFiR6Bp2VRfEQOzW&#10;VKu6/lQNGDofUEKMFL2Zknxb+JUCmb4pFSEx03KaLZUzlPMpn9V2I5pdEL7X8jiG+IcprNCOms5U&#10;NyIJ9hz0b1RWy4ARVVpItBUqpSUUDaRmWb9R86MXHooWMif62ab4/2jl1/21uw9kw+BjE/19yCpG&#10;FSxTRvuf9KZFF03KxmLbYbYNxsQkBVfr9frjJbkrT7lqoshUPsR0B2hZ/mi50S4rEo3Yf4mJ2lLp&#10;qSSHjWNDyy8vVhelKqLR3a02JufKUsC1CWwv6DnTuMzPRwQvquhmHAXPaspXOhiY6L+DYrrLU08N&#10;8qKdOYWU4NKJ1ziqzjBFE8zA+u/AY32GQlnCGTy5+UbJ664zonRGl2aw1Q7Dn7qfrVBT/cmBSXe2&#10;4Am7Q3nnYg1tU3HuuPl5XV/eC/z8f25/AQAA//8DAFBLAwQUAAYACAAAACEAY1KsO94AAAAJAQAA&#10;DwAAAGRycy9kb3ducmV2LnhtbEyPTU/DMAyG70j8h8hI3FhKoWOUplNB7DRA+xLnrDFNReNUTbaV&#10;f48RBzhZth+9flzMR9eJIw6h9aTgepKAQKq9aalRsNsurmYgQtRkdOcJFXxhgHl5flbo3PgTrfG4&#10;iY3gEAq5VmBj7HMpQ23R6TDxPRLvPvzgdOR2aKQZ9InDXSfTJJlKp1viC1b3+GSx/twcnIJx6Vbp&#10;YllVa/m6eovvj7Nnm70odXkxVg8gIo7xD4YffVaHkp32/kAmiE5BlmQpowpu7rgycH+bTkHsfwey&#10;LOT/D8pvAAAA//8DAFBLAQItABQABgAIAAAAIQC2gziS/gAAAOEBAAATAAAAAAAAAAAAAAAAAAAA&#10;AABbQ29udGVudF9UeXBlc10ueG1sUEsBAi0AFAAGAAgAAAAhADj9If/WAAAAlAEAAAsAAAAAAAAA&#10;AAAAAAAALwEAAF9yZWxzLy5yZWxzUEsBAi0AFAAGAAgAAAAhAOW/46LHAQAA5wMAAA4AAAAAAAAA&#10;AAAAAAAALgIAAGRycy9lMm9Eb2MueG1sUEsBAi0AFAAGAAgAAAAhAGNSrDveAAAACQEAAA8AAAAA&#10;AAAAAAAAAAAAIQQAAGRycy9kb3ducmV2LnhtbFBLBQYAAAAABAAEAPMAAAAsBQAAAAA=&#10;" strokecolor="black [3213]">
                <v:stroke joinstyle="miter"/>
                <w10:wrap anchorx="margin"/>
              </v:line>
            </w:pict>
          </mc:Fallback>
        </mc:AlternateContent>
      </w:r>
      <w:r w:rsidR="00D61E33">
        <w:rPr>
          <w:rFonts w:ascii="ＭＳ ゴシック" w:eastAsia="ＭＳ ゴシック" w:hAnsi="ＭＳ ゴシック" w:hint="eastAsia"/>
        </w:rPr>
        <w:t xml:space="preserve">　　　　　　　　　　　　　　　　　職　氏名　　　</w:t>
      </w:r>
    </w:p>
    <w:p w14:paraId="33BC21A6" w14:textId="439893BD" w:rsidR="00D61E33" w:rsidRDefault="00D61E33">
      <w:pPr>
        <w:spacing w:line="0" w:lineRule="atLeast"/>
        <w:rPr>
          <w:rFonts w:ascii="ＭＳ ゴシック" w:eastAsia="ＭＳ ゴシック" w:hAnsi="ＭＳ ゴシック"/>
          <w:sz w:val="16"/>
        </w:rPr>
      </w:pPr>
    </w:p>
    <w:p w14:paraId="5363A22A" w14:textId="213B1159" w:rsidR="00D61E33" w:rsidRDefault="00D61E33">
      <w:pPr>
        <w:spacing w:line="0" w:lineRule="atLeast"/>
        <w:rPr>
          <w:rFonts w:ascii="ＭＳ ゴシック" w:eastAsia="ＭＳ ゴシック" w:hAnsi="ＭＳ ゴシック"/>
          <w:sz w:val="16"/>
        </w:rPr>
      </w:pPr>
    </w:p>
    <w:p w14:paraId="3050FC53" w14:textId="77777777" w:rsidR="00D61E33" w:rsidRDefault="00D61E33">
      <w:pPr>
        <w:spacing w:line="0" w:lineRule="atLeast"/>
        <w:rPr>
          <w:rFonts w:ascii="ＭＳ ゴシック" w:eastAsia="ＭＳ ゴシック" w:hAnsi="ＭＳ ゴシック"/>
          <w:sz w:val="16"/>
        </w:rPr>
      </w:pPr>
    </w:p>
    <w:p w14:paraId="2DECD88A" w14:textId="77777777" w:rsidR="00D61E33" w:rsidRDefault="00D61E33">
      <w:pPr>
        <w:jc w:val="center"/>
        <w:rPr>
          <w:rFonts w:ascii="ＭＳ ゴシック" w:eastAsia="ＭＳ ゴシック" w:hAnsi="ＭＳ ゴシック"/>
        </w:rPr>
      </w:pPr>
      <w:r>
        <w:rPr>
          <w:rFonts w:ascii="ＭＳ ゴシック" w:eastAsia="ＭＳ ゴシック" w:hAnsi="ＭＳ ゴシック" w:hint="eastAsia"/>
        </w:rPr>
        <w:t>記</w:t>
      </w:r>
    </w:p>
    <w:p w14:paraId="723BFE8C" w14:textId="77777777" w:rsidR="00D61E33" w:rsidRDefault="00D61E33">
      <w:pPr>
        <w:spacing w:line="0" w:lineRule="atLeast"/>
        <w:rPr>
          <w:rFonts w:ascii="ＭＳ ゴシック" w:eastAsia="ＭＳ ゴシック" w:hAnsi="ＭＳ ゴシック"/>
          <w:sz w:val="16"/>
        </w:rPr>
      </w:pPr>
    </w:p>
    <w:p w14:paraId="02A12797" w14:textId="77777777" w:rsidR="00D61E33" w:rsidRDefault="00D61E33" w:rsidP="00DF0B9A">
      <w:pPr>
        <w:ind w:leftChars="300" w:left="630"/>
        <w:rPr>
          <w:rFonts w:ascii="ＭＳ ゴシック" w:eastAsia="ＭＳ ゴシック" w:hAnsi="ＭＳ ゴシック"/>
        </w:rPr>
      </w:pPr>
      <w:r>
        <w:rPr>
          <w:rFonts w:ascii="ＭＳ ゴシック" w:eastAsia="ＭＳ ゴシック" w:hAnsi="ＭＳ ゴシック" w:hint="eastAsia"/>
        </w:rPr>
        <w:t>１　入札及び見積りに関すること。</w:t>
      </w:r>
    </w:p>
    <w:p w14:paraId="7B788087" w14:textId="77777777" w:rsidR="00D61E33" w:rsidRDefault="00D61E33" w:rsidP="00DF0B9A">
      <w:pPr>
        <w:ind w:leftChars="300" w:left="630"/>
        <w:rPr>
          <w:rFonts w:ascii="ＭＳ ゴシック" w:eastAsia="ＭＳ ゴシック" w:hAnsi="ＭＳ ゴシック"/>
        </w:rPr>
      </w:pPr>
      <w:r>
        <w:rPr>
          <w:rFonts w:ascii="ＭＳ ゴシック" w:eastAsia="ＭＳ ゴシック" w:hAnsi="ＭＳ ゴシック" w:hint="eastAsia"/>
        </w:rPr>
        <w:t>２　契約の締結及び契約の履行に関すること。</w:t>
      </w:r>
    </w:p>
    <w:p w14:paraId="58E7AF7C" w14:textId="77777777" w:rsidR="00D61E33" w:rsidRDefault="00D61E33" w:rsidP="00DF0B9A">
      <w:pPr>
        <w:pStyle w:val="a3"/>
        <w:ind w:leftChars="300" w:left="630" w:firstLineChars="0" w:firstLine="0"/>
        <w:rPr>
          <w:rFonts w:ascii="ＭＳ ゴシック" w:eastAsia="ＭＳ ゴシック" w:hAnsi="ＭＳ ゴシック"/>
        </w:rPr>
      </w:pPr>
      <w:r>
        <w:rPr>
          <w:rFonts w:ascii="ＭＳ ゴシック" w:eastAsia="ＭＳ ゴシック" w:hAnsi="ＭＳ ゴシック" w:hint="eastAsia"/>
        </w:rPr>
        <w:t>３　保証金の納付並びに還付請求及び受領に関すること。</w:t>
      </w:r>
    </w:p>
    <w:p w14:paraId="4B43FCF1" w14:textId="77777777" w:rsidR="00D61E33" w:rsidRDefault="00D61E33" w:rsidP="00DF0B9A">
      <w:pPr>
        <w:pStyle w:val="a3"/>
        <w:ind w:leftChars="300" w:left="630" w:firstLineChars="0" w:firstLine="0"/>
        <w:rPr>
          <w:rFonts w:ascii="ＭＳ ゴシック" w:eastAsia="ＭＳ ゴシック" w:hAnsi="ＭＳ ゴシック"/>
        </w:rPr>
      </w:pPr>
      <w:r>
        <w:rPr>
          <w:rFonts w:ascii="ＭＳ ゴシック" w:eastAsia="ＭＳ ゴシック" w:hAnsi="ＭＳ ゴシック" w:hint="eastAsia"/>
        </w:rPr>
        <w:t>４　代金の請求及び受領に関すること。</w:t>
      </w:r>
    </w:p>
    <w:p w14:paraId="0A4B7BAD" w14:textId="77777777" w:rsidR="00D61E33" w:rsidRDefault="00D61E33" w:rsidP="00DF0B9A">
      <w:pPr>
        <w:pStyle w:val="a3"/>
        <w:ind w:leftChars="300" w:left="630" w:firstLineChars="0" w:firstLine="0"/>
        <w:rPr>
          <w:rFonts w:ascii="ＭＳ ゴシック" w:eastAsia="ＭＳ ゴシック" w:hAnsi="ＭＳ ゴシック"/>
        </w:rPr>
      </w:pPr>
      <w:r>
        <w:rPr>
          <w:rFonts w:ascii="ＭＳ ゴシック" w:eastAsia="ＭＳ ゴシック" w:hAnsi="ＭＳ ゴシック" w:hint="eastAsia"/>
        </w:rPr>
        <w:t>５　入札に関する副代理人の選任に関すること。</w:t>
      </w:r>
    </w:p>
    <w:p w14:paraId="0CD45253" w14:textId="77777777" w:rsidR="00D61E33" w:rsidRDefault="00D61E33" w:rsidP="00DF0B9A">
      <w:pPr>
        <w:pStyle w:val="a3"/>
        <w:ind w:leftChars="300" w:left="630" w:firstLineChars="0" w:firstLine="0"/>
        <w:rPr>
          <w:rFonts w:ascii="ＭＳ ゴシック" w:eastAsia="ＭＳ ゴシック" w:hAnsi="ＭＳ ゴシック"/>
        </w:rPr>
      </w:pPr>
      <w:r>
        <w:rPr>
          <w:rFonts w:ascii="ＭＳ ゴシック" w:eastAsia="ＭＳ ゴシック" w:hAnsi="ＭＳ ゴシック" w:hint="eastAsia"/>
        </w:rPr>
        <w:t>６　その他前各号に付帯する一切に関すること。</w:t>
      </w:r>
    </w:p>
    <w:sectPr w:rsidR="00D61E33" w:rsidSect="00DF0B9A">
      <w:pgSz w:w="11906" w:h="16838" w:code="9"/>
      <w:pgMar w:top="1134" w:right="1134" w:bottom="1134" w:left="1134" w:header="851" w:footer="992" w:gutter="0"/>
      <w:cols w:space="425"/>
      <w:docGrid w:type="lines" w:linePitch="42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40"/>
  <w:drawingGridVerticalSpacing w:val="21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B9A"/>
    <w:rsid w:val="004C3B49"/>
    <w:rsid w:val="005A0992"/>
    <w:rsid w:val="00622D67"/>
    <w:rsid w:val="00757C44"/>
    <w:rsid w:val="00885E08"/>
    <w:rsid w:val="00AE6FB7"/>
    <w:rsid w:val="00C811E0"/>
    <w:rsid w:val="00D61E33"/>
    <w:rsid w:val="00DF0B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3DA12855"/>
  <w15:chartTrackingRefBased/>
  <w15:docId w15:val="{20007CC5-2DD5-4E08-A969-84DCDEBF8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Chars="85" w:left="356" w:hangingChars="85" w:hanging="17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9768A-6CED-4401-958A-845EB5C62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322</Words>
  <Characters>166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誓約書</vt:lpstr>
      <vt:lpstr>誓約書</vt:lpstr>
    </vt:vector>
  </TitlesOfParts>
  <Company>神奈川県</Company>
  <LinksUpToDate>false</LinksUpToDate>
  <CharactersWithSpaces>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誓約書</dc:title>
  <dc:subject/>
  <dc:creator>企画部情報システム課</dc:creator>
  <cp:keywords/>
  <dc:description/>
  <cp:lastModifiedBy>135000 契約検査課 ユーザ009</cp:lastModifiedBy>
  <cp:revision>4</cp:revision>
  <cp:lastPrinted>2005-02-25T09:16:00Z</cp:lastPrinted>
  <dcterms:created xsi:type="dcterms:W3CDTF">2026-05-20T08:59:00Z</dcterms:created>
  <dcterms:modified xsi:type="dcterms:W3CDTF">2026-05-20T09:49:00Z</dcterms:modified>
</cp:coreProperties>
</file>