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DA74" w14:textId="74460281" w:rsidR="009E3561" w:rsidRPr="009E3561" w:rsidRDefault="009E3561" w:rsidP="009E3561">
      <w:pPr>
        <w:jc w:val="center"/>
        <w:rPr>
          <w:rFonts w:ascii="ＭＳ Ｐゴシック" w:eastAsia="ＭＳ Ｐゴシック" w:hAnsi="ＭＳ Ｐゴシック"/>
          <w:sz w:val="28"/>
          <w:szCs w:val="32"/>
          <w:u w:val="single"/>
        </w:rPr>
      </w:pPr>
      <w:r w:rsidRPr="009E3561">
        <w:rPr>
          <w:rFonts w:ascii="ＭＳ Ｐゴシック" w:eastAsia="ＭＳ Ｐゴシック" w:hAnsi="ＭＳ Ｐゴシック" w:hint="eastAsia"/>
          <w:sz w:val="28"/>
          <w:szCs w:val="32"/>
          <w:u w:val="single"/>
        </w:rPr>
        <w:t>福祉有償運送事業について</w:t>
      </w:r>
    </w:p>
    <w:p w14:paraId="1D8C739A" w14:textId="77777777" w:rsidR="009E3561" w:rsidRDefault="009E3561">
      <w:pPr>
        <w:rPr>
          <w:rFonts w:ascii="ＭＳ Ｐゴシック" w:eastAsia="ＭＳ Ｐゴシック" w:hAnsi="ＭＳ Ｐゴシック" w:hint="eastAsia"/>
          <w:sz w:val="24"/>
          <w:szCs w:val="28"/>
          <w:u w:val="single"/>
        </w:rPr>
      </w:pPr>
    </w:p>
    <w:p w14:paraId="07712A14" w14:textId="30607601" w:rsidR="00DB738A" w:rsidRPr="0050662D" w:rsidRDefault="0050662D">
      <w:pPr>
        <w:rPr>
          <w:rFonts w:ascii="ＭＳ Ｐゴシック" w:eastAsia="ＭＳ Ｐゴシック" w:hAnsi="ＭＳ Ｐゴシック"/>
          <w:sz w:val="24"/>
          <w:szCs w:val="28"/>
          <w:u w:val="single"/>
        </w:rPr>
      </w:pPr>
      <w:r w:rsidRPr="0050662D">
        <w:rPr>
          <w:rFonts w:ascii="ＭＳ Ｐゴシック" w:eastAsia="ＭＳ Ｐゴシック" w:hAnsi="ＭＳ Ｐゴシック" w:hint="eastAsia"/>
          <w:sz w:val="24"/>
          <w:szCs w:val="28"/>
          <w:u w:val="single"/>
        </w:rPr>
        <w:t>運送の区域</w:t>
      </w:r>
    </w:p>
    <w:p w14:paraId="11F7F78F" w14:textId="30FB8F2D" w:rsidR="0050662D" w:rsidRPr="0050662D" w:rsidRDefault="0050662D">
      <w:pPr>
        <w:rPr>
          <w:rFonts w:ascii="ＭＳ Ｐゴシック" w:eastAsia="ＭＳ Ｐゴシック" w:hAnsi="ＭＳ Ｐゴシック"/>
          <w:sz w:val="24"/>
          <w:szCs w:val="28"/>
        </w:rPr>
      </w:pPr>
      <w:r w:rsidRPr="0050662D">
        <w:rPr>
          <w:rFonts w:ascii="ＭＳ Ｐゴシック" w:eastAsia="ＭＳ Ｐゴシック" w:hAnsi="ＭＳ Ｐゴシック"/>
          <w:sz w:val="24"/>
          <w:szCs w:val="28"/>
        </w:rPr>
        <w:t>運送の区域は、運営協議会の協議が調った市町村を単位とし、旅客の運送の発地又は着地のいずれかが運送の区域内にあることが必要です。</w:t>
      </w:r>
    </w:p>
    <w:p w14:paraId="39821A7B" w14:textId="77777777" w:rsidR="0050662D" w:rsidRPr="0050662D" w:rsidRDefault="0050662D">
      <w:pPr>
        <w:rPr>
          <w:rFonts w:ascii="ＭＳ Ｐゴシック" w:eastAsia="ＭＳ Ｐゴシック" w:hAnsi="ＭＳ Ｐゴシック"/>
          <w:sz w:val="24"/>
          <w:szCs w:val="28"/>
        </w:rPr>
      </w:pPr>
    </w:p>
    <w:p w14:paraId="3283EF81" w14:textId="11670E31" w:rsidR="0050662D" w:rsidRPr="0050662D" w:rsidRDefault="0050662D">
      <w:pPr>
        <w:rPr>
          <w:rFonts w:ascii="ＭＳ Ｐゴシック" w:eastAsia="ＭＳ Ｐゴシック" w:hAnsi="ＭＳ Ｐゴシック"/>
          <w:sz w:val="24"/>
          <w:szCs w:val="28"/>
          <w:u w:val="single"/>
        </w:rPr>
      </w:pPr>
      <w:r w:rsidRPr="0050662D">
        <w:rPr>
          <w:rFonts w:ascii="ＭＳ Ｐゴシック" w:eastAsia="ＭＳ Ｐゴシック" w:hAnsi="ＭＳ Ｐゴシック" w:hint="eastAsia"/>
          <w:sz w:val="24"/>
          <w:szCs w:val="28"/>
          <w:u w:val="single"/>
        </w:rPr>
        <w:t>使用できる自動車の種類</w:t>
      </w:r>
    </w:p>
    <w:p w14:paraId="1C30333E" w14:textId="69AF95C8" w:rsidR="0050662D" w:rsidRPr="0050662D" w:rsidRDefault="0050662D">
      <w:pPr>
        <w:rPr>
          <w:rFonts w:ascii="ＭＳ Ｐゴシック" w:eastAsia="ＭＳ Ｐゴシック" w:hAnsi="ＭＳ Ｐゴシック"/>
          <w:sz w:val="24"/>
          <w:szCs w:val="28"/>
        </w:rPr>
      </w:pPr>
      <w:r w:rsidRPr="0050662D">
        <w:rPr>
          <w:rFonts w:ascii="ＭＳ Ｐゴシック" w:eastAsia="ＭＳ Ｐゴシック" w:hAnsi="ＭＳ Ｐゴシック"/>
          <w:sz w:val="24"/>
          <w:szCs w:val="28"/>
        </w:rPr>
        <w:t>福祉有償運送で使用できる自動車の種類は、乗車定員11人未満の自家用自動車（軽自動車を含む）で、特殊な設備や装置を設けた福祉自動車またはセダン型になります。運送しようとする旅客に合わせて福祉自動車の導入が必要となります。</w:t>
      </w:r>
    </w:p>
    <w:p w14:paraId="1FCA91DE" w14:textId="77777777" w:rsidR="0050662D" w:rsidRPr="0050662D" w:rsidRDefault="0050662D">
      <w:pPr>
        <w:rPr>
          <w:rFonts w:ascii="ＭＳ Ｐゴシック" w:eastAsia="ＭＳ Ｐゴシック" w:hAnsi="ＭＳ Ｐゴシック"/>
          <w:sz w:val="24"/>
          <w:szCs w:val="28"/>
        </w:rPr>
      </w:pPr>
    </w:p>
    <w:p w14:paraId="7FA4EEAE" w14:textId="3D9B53D1" w:rsidR="0050662D" w:rsidRPr="0050662D" w:rsidRDefault="0050662D">
      <w:pPr>
        <w:rPr>
          <w:rFonts w:ascii="ＭＳ Ｐゴシック" w:eastAsia="ＭＳ Ｐゴシック" w:hAnsi="ＭＳ Ｐゴシック"/>
          <w:sz w:val="24"/>
          <w:szCs w:val="28"/>
          <w:u w:val="single"/>
        </w:rPr>
      </w:pPr>
      <w:r w:rsidRPr="0050662D">
        <w:rPr>
          <w:rFonts w:ascii="ＭＳ Ｐゴシック" w:eastAsia="ＭＳ Ｐゴシック" w:hAnsi="ＭＳ Ｐゴシック" w:hint="eastAsia"/>
          <w:sz w:val="24"/>
          <w:szCs w:val="28"/>
          <w:u w:val="single"/>
        </w:rPr>
        <w:t>旅客の範囲</w:t>
      </w:r>
    </w:p>
    <w:p w14:paraId="7DED5C3D" w14:textId="1D627D2A" w:rsidR="0050662D" w:rsidRPr="0050662D" w:rsidRDefault="0050662D">
      <w:pPr>
        <w:rPr>
          <w:rFonts w:ascii="ＭＳ Ｐゴシック" w:eastAsia="ＭＳ Ｐゴシック" w:hAnsi="ＭＳ Ｐゴシック"/>
          <w:sz w:val="24"/>
          <w:szCs w:val="28"/>
        </w:rPr>
      </w:pPr>
      <w:r w:rsidRPr="0050662D">
        <w:rPr>
          <w:rFonts w:ascii="ＭＳ Ｐゴシック" w:eastAsia="ＭＳ Ｐゴシック" w:hAnsi="ＭＳ Ｐゴシック"/>
          <w:sz w:val="24"/>
          <w:szCs w:val="28"/>
        </w:rPr>
        <w:t>介護保険の要介護者・要支援者、身体障がい者及びその他肢体不自由、内部障がい、知的障がい、精神障がい、発達障がい、学習障がいのある方で、単独では公共交通機関を利用することが困難な方であり、運送時には会員登録されていることが必要となります。</w:t>
      </w:r>
    </w:p>
    <w:p w14:paraId="5134C861" w14:textId="77777777" w:rsidR="0050662D" w:rsidRPr="0050662D" w:rsidRDefault="0050662D">
      <w:pPr>
        <w:rPr>
          <w:rFonts w:ascii="ＭＳ Ｐゴシック" w:eastAsia="ＭＳ Ｐゴシック" w:hAnsi="ＭＳ Ｐゴシック"/>
          <w:sz w:val="24"/>
          <w:szCs w:val="28"/>
        </w:rPr>
      </w:pPr>
    </w:p>
    <w:p w14:paraId="7655155E" w14:textId="6166E4B4" w:rsidR="0050662D" w:rsidRPr="0050662D" w:rsidRDefault="0050662D">
      <w:pPr>
        <w:rPr>
          <w:rFonts w:ascii="ＭＳ Ｐゴシック" w:eastAsia="ＭＳ Ｐゴシック" w:hAnsi="ＭＳ Ｐゴシック"/>
          <w:sz w:val="24"/>
          <w:szCs w:val="28"/>
          <w:u w:val="single"/>
        </w:rPr>
      </w:pPr>
      <w:r w:rsidRPr="0050662D">
        <w:rPr>
          <w:rFonts w:ascii="ＭＳ Ｐゴシック" w:eastAsia="ＭＳ Ｐゴシック" w:hAnsi="ＭＳ Ｐゴシック" w:hint="eastAsia"/>
          <w:sz w:val="24"/>
          <w:szCs w:val="28"/>
          <w:u w:val="single"/>
        </w:rPr>
        <w:t>その他必要事項</w:t>
      </w:r>
    </w:p>
    <w:p w14:paraId="5A6AADD6" w14:textId="77777777" w:rsidR="0050662D" w:rsidRPr="0050662D" w:rsidRDefault="0050662D" w:rsidP="0050662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運営協議会で協議が調っていること。</w:t>
      </w:r>
    </w:p>
    <w:p w14:paraId="499BCE8C" w14:textId="77777777" w:rsidR="0050662D" w:rsidRPr="0050662D" w:rsidRDefault="0050662D" w:rsidP="0050662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運転者が普通第二種運転免許を受けている、もしくは普通第一種運転免許を受けている場合、その効力が過去2年以内において停止されておらず、国土交通大臣が認定する講習を修了していること。</w:t>
      </w:r>
    </w:p>
    <w:p w14:paraId="794FA899" w14:textId="77777777" w:rsidR="0050662D" w:rsidRPr="0050662D" w:rsidRDefault="0050662D" w:rsidP="0050662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運行管理責任者の選任、及び運行管理体制が整備されていること。</w:t>
      </w:r>
    </w:p>
    <w:p w14:paraId="0003EA53" w14:textId="77777777" w:rsidR="0050662D" w:rsidRPr="0050662D" w:rsidRDefault="0050662D" w:rsidP="0050662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対人8,000万円、対物200万円以上の任意保険等損害賠償措置を講じていること。</w:t>
      </w:r>
    </w:p>
    <w:p w14:paraId="314125A1" w14:textId="77777777" w:rsidR="0050662D" w:rsidRPr="0050662D" w:rsidRDefault="0050662D" w:rsidP="0050662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旅客から収受する対価（運送の対価、運送の対価以外の対価）が、適切な実費に基づく営利に至らない範囲で定められていること。</w:t>
      </w:r>
    </w:p>
    <w:p w14:paraId="2B4D632A" w14:textId="77777777" w:rsidR="0050662D" w:rsidRPr="0050662D" w:rsidRDefault="0050662D" w:rsidP="005066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(注釈)運送の対価＝運送サービスの利用に対する対価。</w:t>
      </w:r>
    </w:p>
    <w:p w14:paraId="52E2031C" w14:textId="77777777" w:rsidR="0050662D" w:rsidRPr="0050662D" w:rsidRDefault="0050662D" w:rsidP="0050662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50662D">
        <w:rPr>
          <w:rFonts w:ascii="ＭＳ Ｐゴシック" w:eastAsia="ＭＳ Ｐゴシック" w:hAnsi="ＭＳ Ｐゴシック" w:cs="ＭＳ Ｐゴシック"/>
          <w:kern w:val="0"/>
          <w:sz w:val="24"/>
          <w:szCs w:val="24"/>
        </w:rPr>
        <w:t> 運送の対価以外の対価＝実費の範囲内として定められた、運送サービスに付随して提供される役務費や設備利用費等。</w:t>
      </w:r>
    </w:p>
    <w:p w14:paraId="09C5887B" w14:textId="7A1192B3" w:rsidR="009E3561" w:rsidRPr="009E3561" w:rsidRDefault="0050662D" w:rsidP="009E3561">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rPr>
      </w:pPr>
      <w:r w:rsidRPr="0050662D">
        <w:rPr>
          <w:rFonts w:ascii="ＭＳ Ｐゴシック" w:eastAsia="ＭＳ Ｐゴシック" w:hAnsi="ＭＳ Ｐゴシック" w:cs="ＭＳ Ｐゴシック"/>
          <w:kern w:val="0"/>
          <w:sz w:val="24"/>
          <w:szCs w:val="24"/>
        </w:rPr>
        <w:t>【詳細については『福祉有償運送ガイドブック（平成20年3月 国土交通省自動車交通局旅客課発行）』をご覧ください。】</w:t>
      </w:r>
    </w:p>
    <w:sectPr w:rsidR="009E3561" w:rsidRPr="009E35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03E7"/>
    <w:multiLevelType w:val="multilevel"/>
    <w:tmpl w:val="EDD4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93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2D"/>
    <w:rsid w:val="00006F6C"/>
    <w:rsid w:val="00035B24"/>
    <w:rsid w:val="000A04AD"/>
    <w:rsid w:val="0050662D"/>
    <w:rsid w:val="007866DB"/>
    <w:rsid w:val="009C62E4"/>
    <w:rsid w:val="009E3561"/>
    <w:rsid w:val="00DB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71B895"/>
  <w15:chartTrackingRefBased/>
  <w15:docId w15:val="{4800A929-2D5A-46C0-80E8-0C55E322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66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66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66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66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66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66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66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66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66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66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66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66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66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66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66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66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66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66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66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6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6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6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62D"/>
    <w:pPr>
      <w:spacing w:before="160" w:after="160"/>
      <w:jc w:val="center"/>
    </w:pPr>
    <w:rPr>
      <w:i/>
      <w:iCs/>
      <w:color w:val="404040" w:themeColor="text1" w:themeTint="BF"/>
    </w:rPr>
  </w:style>
  <w:style w:type="character" w:customStyle="1" w:styleId="a8">
    <w:name w:val="引用文 (文字)"/>
    <w:basedOn w:val="a0"/>
    <w:link w:val="a7"/>
    <w:uiPriority w:val="29"/>
    <w:rsid w:val="0050662D"/>
    <w:rPr>
      <w:i/>
      <w:iCs/>
      <w:color w:val="404040" w:themeColor="text1" w:themeTint="BF"/>
    </w:rPr>
  </w:style>
  <w:style w:type="paragraph" w:styleId="a9">
    <w:name w:val="List Paragraph"/>
    <w:basedOn w:val="a"/>
    <w:uiPriority w:val="34"/>
    <w:qFormat/>
    <w:rsid w:val="0050662D"/>
    <w:pPr>
      <w:ind w:left="720"/>
      <w:contextualSpacing/>
    </w:pPr>
  </w:style>
  <w:style w:type="character" w:styleId="21">
    <w:name w:val="Intense Emphasis"/>
    <w:basedOn w:val="a0"/>
    <w:uiPriority w:val="21"/>
    <w:qFormat/>
    <w:rsid w:val="0050662D"/>
    <w:rPr>
      <w:i/>
      <w:iCs/>
      <w:color w:val="2E74B5" w:themeColor="accent1" w:themeShade="BF"/>
    </w:rPr>
  </w:style>
  <w:style w:type="paragraph" w:styleId="22">
    <w:name w:val="Intense Quote"/>
    <w:basedOn w:val="a"/>
    <w:next w:val="a"/>
    <w:link w:val="23"/>
    <w:uiPriority w:val="30"/>
    <w:qFormat/>
    <w:rsid w:val="005066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0662D"/>
    <w:rPr>
      <w:i/>
      <w:iCs/>
      <w:color w:val="2E74B5" w:themeColor="accent1" w:themeShade="BF"/>
    </w:rPr>
  </w:style>
  <w:style w:type="character" w:styleId="24">
    <w:name w:val="Intense Reference"/>
    <w:basedOn w:val="a0"/>
    <w:uiPriority w:val="32"/>
    <w:qFormat/>
    <w:rsid w:val="0050662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615</Characters>
  <Application>Microsoft Office Word</Application>
  <DocSecurity>0</DocSecurity>
  <Lines>5</Lines>
  <Paragraphs>1</Paragraphs>
  <ScaleCrop>false</ScaleCrop>
  <Company>大和市役所</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300100 福祉総務課 ユーザ014</dc:creator>
  <cp:keywords/>
  <dc:description/>
  <cp:lastModifiedBy>300100 福祉総務課 ユーザ014</cp:lastModifiedBy>
  <cp:revision>3</cp:revision>
  <dcterms:created xsi:type="dcterms:W3CDTF">2025-11-06T07:16:00Z</dcterms:created>
  <dcterms:modified xsi:type="dcterms:W3CDTF">2025-11-13T00:58:00Z</dcterms:modified>
</cp:coreProperties>
</file>