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C0718" w14:textId="179AE26F" w:rsidR="00FB37C8" w:rsidRPr="006844B4" w:rsidRDefault="00FB37C8" w:rsidP="004678D9">
      <w:pPr>
        <w:spacing w:line="440" w:lineRule="exact"/>
        <w:ind w:left="561" w:hanging="561"/>
        <w:jc w:val="center"/>
        <w:rPr>
          <w:rFonts w:ascii="HG丸ｺﾞｼｯｸM-PRO" w:eastAsia="HG丸ｺﾞｼｯｸM-PRO" w:hAnsi="HG丸ｺﾞｼｯｸM-PRO"/>
          <w:sz w:val="32"/>
          <w:szCs w:val="28"/>
        </w:rPr>
      </w:pPr>
      <w:r w:rsidRPr="006844B4">
        <w:rPr>
          <w:rFonts w:ascii="HG丸ｺﾞｼｯｸM-PRO" w:eastAsia="HG丸ｺﾞｼｯｸM-PRO" w:hAnsi="HG丸ｺﾞｼｯｸM-PRO" w:hint="eastAsia"/>
          <w:sz w:val="32"/>
          <w:szCs w:val="28"/>
        </w:rPr>
        <w:t>大和市高齢者保健福祉計画</w:t>
      </w:r>
      <w:r w:rsidR="00AE76AB">
        <w:rPr>
          <w:rFonts w:ascii="HG丸ｺﾞｼｯｸM-PRO" w:eastAsia="HG丸ｺﾞｼｯｸM-PRO" w:hAnsi="HG丸ｺﾞｼｯｸM-PRO" w:hint="eastAsia"/>
          <w:sz w:val="32"/>
          <w:szCs w:val="28"/>
        </w:rPr>
        <w:t>・</w:t>
      </w:r>
      <w:r w:rsidRPr="006844B4">
        <w:rPr>
          <w:rFonts w:ascii="HG丸ｺﾞｼｯｸM-PRO" w:eastAsia="HG丸ｺﾞｼｯｸM-PRO" w:hAnsi="HG丸ｺﾞｼｯｸM-PRO" w:hint="eastAsia"/>
          <w:sz w:val="32"/>
          <w:szCs w:val="28"/>
        </w:rPr>
        <w:t>介護保険事業計画</w:t>
      </w:r>
      <w:r w:rsidR="00917607">
        <w:rPr>
          <w:rFonts w:ascii="HG丸ｺﾞｼｯｸM-PRO" w:eastAsia="HG丸ｺﾞｼｯｸM-PRO" w:hAnsi="HG丸ｺﾞｼｯｸM-PRO" w:hint="eastAsia"/>
          <w:sz w:val="32"/>
          <w:szCs w:val="28"/>
        </w:rPr>
        <w:t>（</w:t>
      </w:r>
      <w:r w:rsidR="00F319EF" w:rsidRPr="006844B4">
        <w:rPr>
          <w:rFonts w:ascii="HG丸ｺﾞｼｯｸM-PRO" w:eastAsia="HG丸ｺﾞｼｯｸM-PRO" w:hAnsi="HG丸ｺﾞｼｯｸM-PRO" w:hint="eastAsia"/>
          <w:sz w:val="32"/>
          <w:szCs w:val="28"/>
        </w:rPr>
        <w:t>第</w:t>
      </w:r>
      <w:r w:rsidR="00C05C9E" w:rsidRPr="006844B4">
        <w:rPr>
          <w:rFonts w:ascii="HG丸ｺﾞｼｯｸM-PRO" w:eastAsia="HG丸ｺﾞｼｯｸM-PRO" w:hAnsi="HG丸ｺﾞｼｯｸM-PRO" w:hint="eastAsia"/>
          <w:sz w:val="32"/>
          <w:szCs w:val="28"/>
        </w:rPr>
        <w:t>８</w:t>
      </w:r>
      <w:r w:rsidR="00F319EF" w:rsidRPr="006844B4">
        <w:rPr>
          <w:rFonts w:ascii="HG丸ｺﾞｼｯｸM-PRO" w:eastAsia="HG丸ｺﾞｼｯｸM-PRO" w:hAnsi="HG丸ｺﾞｼｯｸM-PRO" w:hint="eastAsia"/>
          <w:sz w:val="32"/>
          <w:szCs w:val="28"/>
        </w:rPr>
        <w:t>期</w:t>
      </w:r>
      <w:r w:rsidR="00917607">
        <w:rPr>
          <w:rFonts w:ascii="HG丸ｺﾞｼｯｸM-PRO" w:eastAsia="HG丸ｺﾞｼｯｸM-PRO" w:hAnsi="HG丸ｺﾞｼｯｸM-PRO" w:hint="eastAsia"/>
          <w:sz w:val="32"/>
          <w:szCs w:val="28"/>
        </w:rPr>
        <w:t>）</w:t>
      </w:r>
      <w:r w:rsidR="00F319EF" w:rsidRPr="006844B4">
        <w:rPr>
          <w:rFonts w:ascii="HG丸ｺﾞｼｯｸM-PRO" w:eastAsia="HG丸ｺﾞｼｯｸM-PRO" w:hAnsi="HG丸ｺﾞｼｯｸM-PRO" w:hint="eastAsia"/>
          <w:sz w:val="32"/>
          <w:szCs w:val="28"/>
        </w:rPr>
        <w:t xml:space="preserve"> </w:t>
      </w:r>
      <w:r w:rsidRPr="006844B4">
        <w:rPr>
          <w:rFonts w:ascii="HG丸ｺﾞｼｯｸM-PRO" w:eastAsia="HG丸ｺﾞｼｯｸM-PRO" w:hAnsi="HG丸ｺﾞｼｯｸM-PRO" w:hint="eastAsia"/>
          <w:sz w:val="32"/>
          <w:szCs w:val="28"/>
        </w:rPr>
        <w:t>骨子案</w:t>
      </w:r>
    </w:p>
    <w:p w14:paraId="2109105E" w14:textId="77777777" w:rsidR="00D15191" w:rsidRPr="006844B4" w:rsidRDefault="00D15191" w:rsidP="004972C9">
      <w:pPr>
        <w:spacing w:beforeLines="50" w:before="165"/>
        <w:ind w:left="482" w:hanging="482"/>
        <w:rPr>
          <w:rFonts w:ascii="HGｺﾞｼｯｸM" w:eastAsia="HGｺﾞｼｯｸM" w:hAnsi="HGSｺﾞｼｯｸE"/>
          <w:sz w:val="28"/>
          <w:szCs w:val="28"/>
        </w:rPr>
      </w:pPr>
      <w:r w:rsidRPr="006844B4">
        <w:rPr>
          <w:rFonts w:ascii="HGｺﾞｼｯｸM" w:eastAsia="HGｺﾞｼｯｸM" w:hAnsi="HGSｺﾞｼｯｸE" w:hint="eastAsia"/>
          <w:sz w:val="28"/>
          <w:szCs w:val="28"/>
        </w:rPr>
        <w:t>１．計画策定の趣旨</w:t>
      </w:r>
    </w:p>
    <w:p w14:paraId="73C5A84F" w14:textId="77777777" w:rsidR="000A6848" w:rsidRPr="006844B4" w:rsidRDefault="00D15191" w:rsidP="009B5BD5">
      <w:pPr>
        <w:rPr>
          <w:rFonts w:asciiTheme="majorEastAsia" w:eastAsiaTheme="majorEastAsia" w:hAnsiTheme="majorEastAsia"/>
          <w:b/>
          <w:sz w:val="26"/>
          <w:szCs w:val="26"/>
        </w:rPr>
      </w:pPr>
      <w:r w:rsidRPr="006844B4">
        <w:rPr>
          <w:rFonts w:asciiTheme="majorEastAsia" w:eastAsiaTheme="majorEastAsia" w:hAnsiTheme="majorEastAsia" w:hint="eastAsia"/>
          <w:b/>
          <w:sz w:val="26"/>
          <w:szCs w:val="26"/>
        </w:rPr>
        <w:t>（１）</w:t>
      </w:r>
      <w:r w:rsidR="000A6848" w:rsidRPr="006844B4">
        <w:rPr>
          <w:rFonts w:asciiTheme="majorEastAsia" w:eastAsiaTheme="majorEastAsia" w:hAnsiTheme="majorEastAsia" w:hint="eastAsia"/>
          <w:b/>
          <w:sz w:val="26"/>
          <w:szCs w:val="26"/>
        </w:rPr>
        <w:t>計画の位置づけ</w:t>
      </w:r>
    </w:p>
    <w:p w14:paraId="00D6C774" w14:textId="77777777" w:rsidR="00393ACC" w:rsidRPr="006844B4" w:rsidRDefault="007E30E5" w:rsidP="00986B02">
      <w:pPr>
        <w:ind w:firstLineChars="200" w:firstLine="486"/>
        <w:rPr>
          <w:rFonts w:asciiTheme="majorEastAsia" w:eastAsiaTheme="majorEastAsia" w:hAnsiTheme="majorEastAsia"/>
          <w:u w:val="single"/>
        </w:rPr>
      </w:pPr>
      <w:r w:rsidRPr="006844B4">
        <w:rPr>
          <w:rFonts w:asciiTheme="majorEastAsia" w:eastAsiaTheme="majorEastAsia" w:hAnsiTheme="majorEastAsia" w:hint="eastAsia"/>
          <w:u w:val="single"/>
        </w:rPr>
        <w:t xml:space="preserve">Ⅰ　</w:t>
      </w:r>
      <w:r w:rsidR="00393ACC" w:rsidRPr="006844B4">
        <w:rPr>
          <w:rFonts w:asciiTheme="majorEastAsia" w:eastAsiaTheme="majorEastAsia" w:hAnsiTheme="majorEastAsia" w:hint="eastAsia"/>
          <w:u w:val="single"/>
        </w:rPr>
        <w:t>法制度における位置づけ</w:t>
      </w:r>
      <w:r w:rsidR="00B30663" w:rsidRPr="006844B4">
        <w:rPr>
          <w:rFonts w:asciiTheme="majorEastAsia" w:eastAsiaTheme="majorEastAsia" w:hAnsiTheme="majorEastAsia" w:hint="eastAsia"/>
          <w:u w:val="single"/>
        </w:rPr>
        <w:t xml:space="preserve"> </w:t>
      </w:r>
    </w:p>
    <w:p w14:paraId="4AAE5E38" w14:textId="72324012" w:rsidR="004678D9" w:rsidRPr="006844B4" w:rsidRDefault="004678D9" w:rsidP="004678D9">
      <w:pPr>
        <w:spacing w:beforeLines="30" w:before="99"/>
        <w:ind w:leftChars="400" w:left="972" w:firstLineChars="100" w:firstLine="243"/>
        <w:jc w:val="both"/>
        <w:rPr>
          <w:rFonts w:hAnsiTheme="minorEastAsia"/>
        </w:rPr>
      </w:pPr>
      <w:r w:rsidRPr="006844B4">
        <w:rPr>
          <w:rFonts w:hAnsiTheme="minorEastAsia" w:hint="eastAsia"/>
        </w:rPr>
        <w:t>「大和市高齢者保健福祉計画」は、老人福祉法第20条の８の規定に基づく『市町村老人福祉計画』に、介護予防や健康維持の</w:t>
      </w:r>
      <w:r w:rsidR="00491893" w:rsidRPr="006844B4">
        <w:rPr>
          <w:rFonts w:hAnsiTheme="minorEastAsia" w:hint="eastAsia"/>
        </w:rPr>
        <w:t>取組</w:t>
      </w:r>
      <w:r w:rsidRPr="006844B4">
        <w:rPr>
          <w:rFonts w:hAnsiTheme="minorEastAsia" w:hint="eastAsia"/>
        </w:rPr>
        <w:t>を計画的に推進するために保健分野を加えた計画です。高齢者が</w:t>
      </w:r>
      <w:r w:rsidR="00491893" w:rsidRPr="006844B4">
        <w:rPr>
          <w:rFonts w:hAnsiTheme="minorEastAsia" w:hint="eastAsia"/>
        </w:rPr>
        <w:t>健康を維持し、</w:t>
      </w:r>
      <w:r w:rsidRPr="006844B4">
        <w:rPr>
          <w:rFonts w:hAnsiTheme="minorEastAsia" w:hint="eastAsia"/>
        </w:rPr>
        <w:t>安心して生活できるまちづくりに向け、大和市が目指すべき基本的な政策目標を定め、その実現に向けて取り組むべき施策の方向</w:t>
      </w:r>
      <w:r w:rsidRPr="006844B4">
        <w:rPr>
          <w:rFonts w:hAnsiTheme="minorEastAsia" w:hint="eastAsia"/>
          <w:sz w:val="10"/>
          <w:szCs w:val="10"/>
        </w:rPr>
        <w:t xml:space="preserve"> </w:t>
      </w:r>
      <w:r w:rsidRPr="006844B4">
        <w:rPr>
          <w:rFonts w:hAnsiTheme="minorEastAsia" w:hint="eastAsia"/>
        </w:rPr>
        <w:t>及び</w:t>
      </w:r>
      <w:r w:rsidR="00BD6181" w:rsidRPr="006844B4">
        <w:rPr>
          <w:rFonts w:hAnsiTheme="minorEastAsia" w:hint="eastAsia"/>
          <w:sz w:val="10"/>
          <w:szCs w:val="10"/>
        </w:rPr>
        <w:t xml:space="preserve"> </w:t>
      </w:r>
      <w:r w:rsidRPr="006844B4">
        <w:rPr>
          <w:rFonts w:hAnsiTheme="minorEastAsia" w:hint="eastAsia"/>
        </w:rPr>
        <w:t>事業内容を定めるものです。</w:t>
      </w:r>
    </w:p>
    <w:p w14:paraId="1E616336" w14:textId="5A978CEB" w:rsidR="004678D9" w:rsidRPr="006844B4" w:rsidRDefault="004678D9" w:rsidP="004678D9">
      <w:pPr>
        <w:ind w:leftChars="400" w:left="972" w:firstLineChars="100" w:firstLine="243"/>
        <w:jc w:val="both"/>
        <w:rPr>
          <w:rFonts w:hAnsiTheme="minorEastAsia"/>
        </w:rPr>
      </w:pPr>
      <w:r w:rsidRPr="006844B4">
        <w:rPr>
          <w:rFonts w:hAnsiTheme="minorEastAsia" w:hint="eastAsia"/>
        </w:rPr>
        <w:t>「大和市介護保険事業計画」は、介護保険法第117条の規定に基づく『市町村介護保険事業計画』で、区域（日常生活圏域）</w:t>
      </w:r>
      <w:r w:rsidR="008944AF" w:rsidRPr="006844B4">
        <w:rPr>
          <w:rFonts w:hAnsiTheme="minorEastAsia" w:hint="eastAsia"/>
        </w:rPr>
        <w:t>の設定</w:t>
      </w:r>
      <w:r w:rsidRPr="006844B4">
        <w:rPr>
          <w:rFonts w:hAnsiTheme="minorEastAsia" w:hint="eastAsia"/>
        </w:rPr>
        <w:t>、介護</w:t>
      </w:r>
      <w:r w:rsidR="00820A20" w:rsidRPr="006844B4">
        <w:rPr>
          <w:rFonts w:hAnsiTheme="minorEastAsia" w:hint="eastAsia"/>
        </w:rPr>
        <w:t>保険</w:t>
      </w:r>
      <w:r w:rsidRPr="006844B4">
        <w:rPr>
          <w:rFonts w:hAnsiTheme="minorEastAsia" w:hint="eastAsia"/>
        </w:rPr>
        <w:t>サービス</w:t>
      </w:r>
      <w:r w:rsidR="00BD6181" w:rsidRPr="006844B4">
        <w:rPr>
          <w:rFonts w:hAnsiTheme="minorEastAsia" w:hint="eastAsia"/>
        </w:rPr>
        <w:t>の</w:t>
      </w:r>
      <w:r w:rsidR="008944AF" w:rsidRPr="006844B4">
        <w:rPr>
          <w:rFonts w:hAnsiTheme="minorEastAsia" w:hint="eastAsia"/>
        </w:rPr>
        <w:t>種類別の利用</w:t>
      </w:r>
      <w:r w:rsidRPr="006844B4">
        <w:rPr>
          <w:rFonts w:hAnsiTheme="minorEastAsia" w:hint="eastAsia"/>
        </w:rPr>
        <w:t>量の見込み</w:t>
      </w:r>
      <w:r w:rsidR="008944AF" w:rsidRPr="006844B4">
        <w:rPr>
          <w:rFonts w:hAnsiTheme="minorEastAsia" w:hint="eastAsia"/>
        </w:rPr>
        <w:t>、介護施設等の</w:t>
      </w:r>
      <w:r w:rsidRPr="006844B4">
        <w:rPr>
          <w:rFonts w:hAnsiTheme="minorEastAsia" w:hint="eastAsia"/>
        </w:rPr>
        <w:t>必要定員総数、地域支援事業量の見込み</w:t>
      </w:r>
      <w:r w:rsidR="00BD6181" w:rsidRPr="006844B4">
        <w:rPr>
          <w:rFonts w:hAnsiTheme="minorEastAsia" w:hint="eastAsia"/>
        </w:rPr>
        <w:t>等</w:t>
      </w:r>
      <w:r w:rsidRPr="006844B4">
        <w:rPr>
          <w:rFonts w:hAnsiTheme="minorEastAsia" w:hint="eastAsia"/>
        </w:rPr>
        <w:t>のほか、第１号被保険者の保険料</w:t>
      </w:r>
      <w:r w:rsidR="008944AF" w:rsidRPr="006844B4">
        <w:rPr>
          <w:rFonts w:hAnsiTheme="minorEastAsia" w:hint="eastAsia"/>
        </w:rPr>
        <w:t>や</w:t>
      </w:r>
      <w:r w:rsidRPr="006844B4">
        <w:rPr>
          <w:rFonts w:hAnsiTheme="minorEastAsia" w:hint="eastAsia"/>
        </w:rPr>
        <w:t>介護</w:t>
      </w:r>
      <w:r w:rsidR="00820A20" w:rsidRPr="006844B4">
        <w:rPr>
          <w:rFonts w:hAnsiTheme="minorEastAsia" w:hint="eastAsia"/>
        </w:rPr>
        <w:t>保険</w:t>
      </w:r>
      <w:r w:rsidRPr="006844B4">
        <w:rPr>
          <w:rFonts w:hAnsiTheme="minorEastAsia" w:hint="eastAsia"/>
        </w:rPr>
        <w:t>サービスを確保するための方策を定めるものであり、介護保険給付の円滑な実施に向けた</w:t>
      </w:r>
      <w:r w:rsidR="008B16FF">
        <w:rPr>
          <w:rFonts w:hAnsiTheme="minorEastAsia" w:hint="eastAsia"/>
        </w:rPr>
        <w:t>取組</w:t>
      </w:r>
      <w:r w:rsidRPr="006844B4">
        <w:rPr>
          <w:rFonts w:hAnsiTheme="minorEastAsia" w:hint="eastAsia"/>
        </w:rPr>
        <w:t>内容を定める計画です。</w:t>
      </w:r>
    </w:p>
    <w:p w14:paraId="1927DDE5" w14:textId="6830D9B9" w:rsidR="00FB37C8" w:rsidRPr="006844B4" w:rsidRDefault="008944AF" w:rsidP="004678D9">
      <w:pPr>
        <w:ind w:leftChars="400" w:left="972" w:firstLineChars="100" w:firstLine="243"/>
        <w:jc w:val="both"/>
        <w:rPr>
          <w:rFonts w:hAnsiTheme="minorEastAsia"/>
        </w:rPr>
      </w:pPr>
      <w:r w:rsidRPr="006844B4">
        <w:rPr>
          <w:rFonts w:hAnsiTheme="minorEastAsia" w:hint="eastAsia"/>
        </w:rPr>
        <w:t>大和市では、</w:t>
      </w:r>
      <w:r w:rsidR="00473725" w:rsidRPr="006844B4">
        <w:rPr>
          <w:rFonts w:hAnsiTheme="minorEastAsia" w:hint="eastAsia"/>
        </w:rPr>
        <w:t>介護保険法</w:t>
      </w:r>
      <w:r w:rsidR="00491893" w:rsidRPr="006844B4">
        <w:rPr>
          <w:rFonts w:hAnsiTheme="minorEastAsia" w:hint="eastAsia"/>
        </w:rPr>
        <w:t>第117条第６項の規定により、</w:t>
      </w:r>
      <w:r w:rsidR="004678D9" w:rsidRPr="006844B4">
        <w:rPr>
          <w:rFonts w:hAnsiTheme="minorEastAsia" w:hint="eastAsia"/>
        </w:rPr>
        <w:t>この２つの計画を一体的に策定することで、総合的な高齢者福祉施策の展開を図ること</w:t>
      </w:r>
      <w:r w:rsidRPr="006844B4">
        <w:rPr>
          <w:rFonts w:hAnsiTheme="minorEastAsia" w:hint="eastAsia"/>
        </w:rPr>
        <w:t>としています。</w:t>
      </w:r>
    </w:p>
    <w:p w14:paraId="2978546A" w14:textId="77777777" w:rsidR="008740F3" w:rsidRPr="006844B4" w:rsidRDefault="008740F3" w:rsidP="000B2E36">
      <w:pPr>
        <w:ind w:leftChars="400" w:left="972" w:firstLineChars="100" w:firstLine="243"/>
        <w:rPr>
          <w:rFonts w:hAnsiTheme="minorEastAsia"/>
        </w:rPr>
      </w:pPr>
    </w:p>
    <w:p w14:paraId="084B1F28" w14:textId="77777777" w:rsidR="00393ACC" w:rsidRPr="006844B4" w:rsidRDefault="007E30E5" w:rsidP="00986B02">
      <w:pPr>
        <w:ind w:firstLineChars="200" w:firstLine="486"/>
        <w:rPr>
          <w:rFonts w:asciiTheme="majorEastAsia" w:eastAsiaTheme="majorEastAsia" w:hAnsiTheme="majorEastAsia"/>
          <w:u w:val="single"/>
        </w:rPr>
      </w:pPr>
      <w:r w:rsidRPr="006844B4">
        <w:rPr>
          <w:rFonts w:asciiTheme="majorEastAsia" w:eastAsiaTheme="majorEastAsia" w:hAnsiTheme="majorEastAsia" w:hint="eastAsia"/>
          <w:u w:val="single"/>
        </w:rPr>
        <w:t xml:space="preserve">Ⅱ　</w:t>
      </w:r>
      <w:r w:rsidR="00393ACC" w:rsidRPr="006844B4">
        <w:rPr>
          <w:rFonts w:asciiTheme="majorEastAsia" w:eastAsiaTheme="majorEastAsia" w:hAnsiTheme="majorEastAsia" w:hint="eastAsia"/>
          <w:u w:val="single"/>
        </w:rPr>
        <w:t>大和市の計画体系における位置づけ</w:t>
      </w:r>
      <w:r w:rsidR="00B30663" w:rsidRPr="006844B4">
        <w:rPr>
          <w:rFonts w:asciiTheme="majorEastAsia" w:eastAsiaTheme="majorEastAsia" w:hAnsiTheme="majorEastAsia" w:hint="eastAsia"/>
          <w:u w:val="single"/>
        </w:rPr>
        <w:t xml:space="preserve"> </w:t>
      </w:r>
    </w:p>
    <w:p w14:paraId="44F7014C" w14:textId="77777777" w:rsidR="00393ACC" w:rsidRPr="006844B4" w:rsidRDefault="003732A1" w:rsidP="004678D9">
      <w:pPr>
        <w:spacing w:beforeLines="30" w:before="99"/>
        <w:ind w:leftChars="400" w:left="972" w:firstLineChars="100" w:firstLine="243"/>
        <w:jc w:val="both"/>
        <w:rPr>
          <w:rFonts w:hAnsiTheme="minorEastAsia"/>
        </w:rPr>
      </w:pPr>
      <w:r w:rsidRPr="006844B4">
        <w:rPr>
          <w:rFonts w:hAnsiTheme="minorEastAsia" w:hint="eastAsia"/>
        </w:rPr>
        <w:t>この計画は、大和市の最上位計画である</w:t>
      </w:r>
      <w:r w:rsidR="00067086" w:rsidRPr="006844B4">
        <w:rPr>
          <w:rFonts w:hAnsiTheme="minorEastAsia" w:hint="eastAsia"/>
        </w:rPr>
        <w:t>『</w:t>
      </w:r>
      <w:r w:rsidR="00FA2C79" w:rsidRPr="006844B4">
        <w:rPr>
          <w:rFonts w:hAnsiTheme="minorEastAsia" w:hint="eastAsia"/>
        </w:rPr>
        <w:t>健康都市やまと</w:t>
      </w:r>
      <w:r w:rsidR="00393ACC" w:rsidRPr="006844B4">
        <w:rPr>
          <w:rFonts w:hAnsiTheme="minorEastAsia" w:hint="eastAsia"/>
        </w:rPr>
        <w:t>総合計画</w:t>
      </w:r>
      <w:r w:rsidR="00FA2C79" w:rsidRPr="006844B4">
        <w:rPr>
          <w:rFonts w:hAnsiTheme="minorEastAsia" w:hint="eastAsia"/>
        </w:rPr>
        <w:t>（2019～2028年度）</w:t>
      </w:r>
      <w:r w:rsidR="00067086" w:rsidRPr="006844B4">
        <w:rPr>
          <w:rFonts w:hAnsiTheme="minorEastAsia" w:hint="eastAsia"/>
        </w:rPr>
        <w:t>』</w:t>
      </w:r>
      <w:r w:rsidR="00585450" w:rsidRPr="006844B4">
        <w:rPr>
          <w:rFonts w:hAnsiTheme="minorEastAsia" w:hint="eastAsia"/>
        </w:rPr>
        <w:t>及び、</w:t>
      </w:r>
      <w:r w:rsidR="002076C9" w:rsidRPr="006844B4">
        <w:rPr>
          <w:rFonts w:hAnsiTheme="minorEastAsia" w:hint="eastAsia"/>
        </w:rPr>
        <w:t>福祉分野</w:t>
      </w:r>
      <w:r w:rsidR="00585450" w:rsidRPr="006844B4">
        <w:rPr>
          <w:rFonts w:hAnsiTheme="minorEastAsia" w:hint="eastAsia"/>
        </w:rPr>
        <w:t>を横断的につなぐ</w:t>
      </w:r>
      <w:r w:rsidR="002076C9" w:rsidRPr="006844B4">
        <w:rPr>
          <w:rFonts w:hAnsiTheme="minorEastAsia" w:hint="eastAsia"/>
        </w:rPr>
        <w:t>計画である『地域福祉計画』の個別計画として</w:t>
      </w:r>
      <w:r w:rsidR="00393ACC" w:rsidRPr="006844B4">
        <w:rPr>
          <w:rFonts w:hAnsiTheme="minorEastAsia" w:hint="eastAsia"/>
        </w:rPr>
        <w:t>、市の関連部署の諸計画や国、県</w:t>
      </w:r>
      <w:r w:rsidR="00873F80" w:rsidRPr="006844B4">
        <w:rPr>
          <w:rFonts w:hAnsiTheme="minorEastAsia" w:hint="eastAsia"/>
        </w:rPr>
        <w:t>等</w:t>
      </w:r>
      <w:r w:rsidR="002245E5" w:rsidRPr="006844B4">
        <w:rPr>
          <w:rFonts w:hAnsiTheme="minorEastAsia" w:hint="eastAsia"/>
        </w:rPr>
        <w:t>の関連計画との整合を図って策定します</w:t>
      </w:r>
      <w:r w:rsidR="00393ACC" w:rsidRPr="006844B4">
        <w:rPr>
          <w:rFonts w:hAnsiTheme="minorEastAsia" w:hint="eastAsia"/>
        </w:rPr>
        <w:t>。</w:t>
      </w:r>
    </w:p>
    <w:p w14:paraId="52F98A30" w14:textId="77777777" w:rsidR="004678D9" w:rsidRPr="006844B4" w:rsidRDefault="004678D9" w:rsidP="00AF4F1F">
      <w:pPr>
        <w:spacing w:line="360" w:lineRule="auto"/>
        <w:ind w:left="482" w:hanging="482"/>
        <w:rPr>
          <w:rFonts w:hAnsiTheme="minorEastAsia"/>
        </w:rPr>
      </w:pPr>
    </w:p>
    <w:p w14:paraId="4A373B83" w14:textId="77777777" w:rsidR="000A6848" w:rsidRPr="006844B4" w:rsidRDefault="000A5585" w:rsidP="009B5BD5">
      <w:pPr>
        <w:rPr>
          <w:rFonts w:asciiTheme="majorEastAsia" w:eastAsiaTheme="majorEastAsia" w:hAnsiTheme="majorEastAsia"/>
          <w:b/>
          <w:sz w:val="26"/>
          <w:szCs w:val="26"/>
        </w:rPr>
      </w:pPr>
      <w:r w:rsidRPr="006844B4">
        <w:rPr>
          <w:rFonts w:asciiTheme="majorEastAsia" w:eastAsiaTheme="majorEastAsia" w:hAnsiTheme="majorEastAsia" w:hint="eastAsia"/>
          <w:b/>
          <w:sz w:val="26"/>
          <w:szCs w:val="26"/>
        </w:rPr>
        <w:t>（２</w:t>
      </w:r>
      <w:r w:rsidR="00D15191" w:rsidRPr="006844B4">
        <w:rPr>
          <w:rFonts w:asciiTheme="majorEastAsia" w:eastAsiaTheme="majorEastAsia" w:hAnsiTheme="majorEastAsia" w:hint="eastAsia"/>
          <w:b/>
          <w:sz w:val="26"/>
          <w:szCs w:val="26"/>
        </w:rPr>
        <w:t>）</w:t>
      </w:r>
      <w:r w:rsidR="000A6848" w:rsidRPr="006844B4">
        <w:rPr>
          <w:rFonts w:asciiTheme="majorEastAsia" w:eastAsiaTheme="majorEastAsia" w:hAnsiTheme="majorEastAsia" w:hint="eastAsia"/>
          <w:b/>
          <w:sz w:val="26"/>
          <w:szCs w:val="26"/>
        </w:rPr>
        <w:t>計画期間</w:t>
      </w:r>
    </w:p>
    <w:p w14:paraId="43F2F5E5" w14:textId="3A32D8A5" w:rsidR="00393ACC" w:rsidRPr="006844B4" w:rsidRDefault="009B5BD5" w:rsidP="00585828">
      <w:pPr>
        <w:spacing w:beforeLines="30" w:before="99" w:afterLines="30" w:after="99"/>
        <w:ind w:leftChars="400" w:left="972" w:firstLineChars="100" w:firstLine="243"/>
        <w:jc w:val="both"/>
        <w:rPr>
          <w:rFonts w:hAnsiTheme="minorEastAsia"/>
        </w:rPr>
      </w:pPr>
      <w:r w:rsidRPr="006844B4">
        <w:rPr>
          <w:rFonts w:hAnsiTheme="minorEastAsia" w:hint="eastAsia"/>
        </w:rPr>
        <w:t>介護保険事業計画</w:t>
      </w:r>
      <w:r w:rsidR="00393ACC" w:rsidRPr="006844B4">
        <w:rPr>
          <w:rFonts w:hAnsiTheme="minorEastAsia" w:hint="eastAsia"/>
        </w:rPr>
        <w:t>は、介護保険法第</w:t>
      </w:r>
      <w:r w:rsidR="00ED6C69" w:rsidRPr="006844B4">
        <w:rPr>
          <w:rFonts w:hAnsiTheme="minorEastAsia" w:hint="eastAsia"/>
        </w:rPr>
        <w:t>117</w:t>
      </w:r>
      <w:r w:rsidR="00393ACC" w:rsidRPr="006844B4">
        <w:rPr>
          <w:rFonts w:hAnsiTheme="minorEastAsia" w:hint="eastAsia"/>
        </w:rPr>
        <w:t>条第</w:t>
      </w:r>
      <w:r w:rsidR="00491893" w:rsidRPr="006844B4">
        <w:rPr>
          <w:rFonts w:hAnsiTheme="minorEastAsia" w:hint="eastAsia"/>
        </w:rPr>
        <w:t>１</w:t>
      </w:r>
      <w:r w:rsidR="00393ACC" w:rsidRPr="006844B4">
        <w:rPr>
          <w:rFonts w:hAnsiTheme="minorEastAsia" w:hint="eastAsia"/>
        </w:rPr>
        <w:t>項に</w:t>
      </w:r>
      <w:r w:rsidR="00F95D43" w:rsidRPr="006844B4">
        <w:rPr>
          <w:rFonts w:hAnsiTheme="minorEastAsia" w:hint="eastAsia"/>
        </w:rPr>
        <w:t>おいて</w:t>
      </w:r>
      <w:r w:rsidR="00ED6C69" w:rsidRPr="006844B4">
        <w:rPr>
          <w:rFonts w:hAnsiTheme="minorEastAsia" w:hint="eastAsia"/>
        </w:rPr>
        <w:t>、</w:t>
      </w:r>
      <w:r w:rsidR="00F319EF" w:rsidRPr="006844B4">
        <w:rPr>
          <w:rFonts w:hAnsiTheme="minorEastAsia" w:hint="eastAsia"/>
        </w:rPr>
        <w:t>３</w:t>
      </w:r>
      <w:r w:rsidR="001E13B0" w:rsidRPr="006844B4">
        <w:rPr>
          <w:rFonts w:hAnsiTheme="minorEastAsia" w:hint="eastAsia"/>
        </w:rPr>
        <w:t>年毎に</w:t>
      </w:r>
      <w:r w:rsidR="00ED6C69" w:rsidRPr="006844B4">
        <w:rPr>
          <w:rFonts w:hAnsiTheme="minorEastAsia" w:hint="eastAsia"/>
        </w:rPr>
        <w:t>策定</w:t>
      </w:r>
      <w:r w:rsidR="001E13B0" w:rsidRPr="006844B4">
        <w:rPr>
          <w:rFonts w:hAnsiTheme="minorEastAsia" w:hint="eastAsia"/>
        </w:rPr>
        <w:t>すること</w:t>
      </w:r>
      <w:r w:rsidR="00F95D43" w:rsidRPr="006844B4">
        <w:rPr>
          <w:rFonts w:hAnsiTheme="minorEastAsia" w:hint="eastAsia"/>
        </w:rPr>
        <w:t>とさ</w:t>
      </w:r>
      <w:r w:rsidR="00ED6C69" w:rsidRPr="006844B4">
        <w:rPr>
          <w:rFonts w:hAnsiTheme="minorEastAsia" w:hint="eastAsia"/>
        </w:rPr>
        <w:t>れていることから、</w:t>
      </w:r>
      <w:r w:rsidRPr="006844B4">
        <w:rPr>
          <w:rFonts w:hAnsiTheme="minorEastAsia" w:hint="eastAsia"/>
        </w:rPr>
        <w:t>第８期計画の計画期間は、</w:t>
      </w:r>
      <w:r w:rsidR="00FA2C79" w:rsidRPr="006844B4">
        <w:rPr>
          <w:rFonts w:hAnsiTheme="minorEastAsia" w:hint="eastAsia"/>
        </w:rPr>
        <w:t>令和３年</w:t>
      </w:r>
      <w:r w:rsidR="00ED6C69" w:rsidRPr="006844B4">
        <w:rPr>
          <w:rFonts w:hAnsiTheme="minorEastAsia" w:hint="eastAsia"/>
        </w:rPr>
        <w:t>度</w:t>
      </w:r>
      <w:r w:rsidR="00FA2C79" w:rsidRPr="006844B4">
        <w:rPr>
          <w:rFonts w:hAnsiTheme="minorEastAsia" w:hint="eastAsia"/>
        </w:rPr>
        <w:t>（2021年度）</w:t>
      </w:r>
      <w:r w:rsidR="00ED6C69" w:rsidRPr="006844B4">
        <w:rPr>
          <w:rFonts w:hAnsiTheme="minorEastAsia" w:hint="eastAsia"/>
        </w:rPr>
        <w:t>から</w:t>
      </w:r>
      <w:r w:rsidR="00FA2C79" w:rsidRPr="006844B4">
        <w:rPr>
          <w:rFonts w:hAnsiTheme="minorEastAsia" w:hint="eastAsia"/>
        </w:rPr>
        <w:t>令和５年</w:t>
      </w:r>
      <w:r w:rsidR="00ED6C69" w:rsidRPr="006844B4">
        <w:rPr>
          <w:rFonts w:hAnsiTheme="minorEastAsia" w:hint="eastAsia"/>
        </w:rPr>
        <w:t>度</w:t>
      </w:r>
      <w:r w:rsidR="00FA2C79" w:rsidRPr="006844B4">
        <w:rPr>
          <w:rFonts w:hAnsiTheme="minorEastAsia" w:hint="eastAsia"/>
        </w:rPr>
        <w:t>（2023年度）</w:t>
      </w:r>
      <w:r w:rsidR="00ED6C69" w:rsidRPr="006844B4">
        <w:rPr>
          <w:rFonts w:hAnsiTheme="minorEastAsia" w:hint="eastAsia"/>
        </w:rPr>
        <w:t>までの</w:t>
      </w:r>
      <w:r w:rsidR="00F319EF" w:rsidRPr="006844B4">
        <w:rPr>
          <w:rFonts w:hAnsiTheme="minorEastAsia" w:hint="eastAsia"/>
        </w:rPr>
        <w:t>３</w:t>
      </w:r>
      <w:r w:rsidR="00ED6C69" w:rsidRPr="006844B4">
        <w:rPr>
          <w:rFonts w:hAnsiTheme="minorEastAsia" w:hint="eastAsia"/>
        </w:rPr>
        <w:t>年間とします。</w:t>
      </w:r>
    </w:p>
    <w:tbl>
      <w:tblPr>
        <w:tblStyle w:val="aa"/>
        <w:tblW w:w="9237" w:type="dxa"/>
        <w:tblInd w:w="960" w:type="dxa"/>
        <w:tblLayout w:type="fixed"/>
        <w:tblLook w:val="04A0" w:firstRow="1" w:lastRow="0" w:firstColumn="1" w:lastColumn="0" w:noHBand="0" w:noVBand="1"/>
      </w:tblPr>
      <w:tblGrid>
        <w:gridCol w:w="682"/>
        <w:gridCol w:w="6"/>
        <w:gridCol w:w="675"/>
        <w:gridCol w:w="15"/>
        <w:gridCol w:w="668"/>
        <w:gridCol w:w="23"/>
        <w:gridCol w:w="660"/>
        <w:gridCol w:w="19"/>
        <w:gridCol w:w="664"/>
        <w:gridCol w:w="15"/>
        <w:gridCol w:w="668"/>
        <w:gridCol w:w="12"/>
        <w:gridCol w:w="671"/>
        <w:gridCol w:w="8"/>
        <w:gridCol w:w="679"/>
        <w:gridCol w:w="684"/>
        <w:gridCol w:w="1063"/>
        <w:gridCol w:w="675"/>
        <w:gridCol w:w="675"/>
        <w:gridCol w:w="675"/>
      </w:tblGrid>
      <w:tr w:rsidR="00E97BAF" w:rsidRPr="006844B4" w14:paraId="379D4A59" w14:textId="77777777" w:rsidTr="005937DA">
        <w:trPr>
          <w:trHeight w:val="340"/>
        </w:trPr>
        <w:tc>
          <w:tcPr>
            <w:tcW w:w="688" w:type="dxa"/>
            <w:gridSpan w:val="2"/>
            <w:tcBorders>
              <w:bottom w:val="nil"/>
              <w:right w:val="dashed" w:sz="4" w:space="0" w:color="auto"/>
            </w:tcBorders>
            <w:shd w:val="clear" w:color="auto" w:fill="auto"/>
            <w:vAlign w:val="bottom"/>
          </w:tcPr>
          <w:p w14:paraId="5AD01BD8"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H</w:t>
            </w:r>
            <w:r w:rsidRPr="006844B4">
              <w:rPr>
                <w:rFonts w:asciiTheme="majorEastAsia" w:eastAsiaTheme="majorEastAsia" w:hAnsiTheme="majorEastAsia"/>
              </w:rPr>
              <w:t>30</w:t>
            </w:r>
          </w:p>
        </w:tc>
        <w:tc>
          <w:tcPr>
            <w:tcW w:w="690" w:type="dxa"/>
            <w:gridSpan w:val="2"/>
            <w:tcBorders>
              <w:left w:val="dashed" w:sz="4" w:space="0" w:color="auto"/>
              <w:bottom w:val="nil"/>
              <w:right w:val="dashed" w:sz="4" w:space="0" w:color="auto"/>
            </w:tcBorders>
            <w:shd w:val="clear" w:color="auto" w:fill="auto"/>
            <w:vAlign w:val="bottom"/>
          </w:tcPr>
          <w:p w14:paraId="7CC91C82"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rPr>
              <w:t>R</w:t>
            </w:r>
            <w:r w:rsidR="004B4EAA" w:rsidRPr="006844B4">
              <w:rPr>
                <w:rFonts w:asciiTheme="majorEastAsia" w:eastAsiaTheme="majorEastAsia" w:hAnsiTheme="majorEastAsia" w:hint="eastAsia"/>
              </w:rPr>
              <w:t>1</w:t>
            </w:r>
          </w:p>
        </w:tc>
        <w:tc>
          <w:tcPr>
            <w:tcW w:w="691" w:type="dxa"/>
            <w:gridSpan w:val="2"/>
            <w:tcBorders>
              <w:left w:val="dashed" w:sz="4" w:space="0" w:color="auto"/>
              <w:bottom w:val="nil"/>
            </w:tcBorders>
            <w:shd w:val="clear" w:color="auto" w:fill="auto"/>
            <w:vAlign w:val="bottom"/>
          </w:tcPr>
          <w:p w14:paraId="4A57AEC6"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R</w:t>
            </w:r>
            <w:r w:rsidR="004B4EAA" w:rsidRPr="006844B4">
              <w:rPr>
                <w:rFonts w:asciiTheme="majorEastAsia" w:eastAsiaTheme="majorEastAsia" w:hAnsiTheme="majorEastAsia"/>
              </w:rPr>
              <w:t>2</w:t>
            </w:r>
          </w:p>
        </w:tc>
        <w:tc>
          <w:tcPr>
            <w:tcW w:w="679" w:type="dxa"/>
            <w:gridSpan w:val="2"/>
            <w:tcBorders>
              <w:bottom w:val="nil"/>
              <w:right w:val="dashed" w:sz="4" w:space="0" w:color="auto"/>
            </w:tcBorders>
            <w:shd w:val="clear" w:color="auto" w:fill="D9D9D9" w:themeFill="background1" w:themeFillShade="D9"/>
            <w:vAlign w:val="bottom"/>
          </w:tcPr>
          <w:p w14:paraId="20D8AC09" w14:textId="77777777" w:rsidR="00123C65" w:rsidRPr="006844B4" w:rsidRDefault="00123C65" w:rsidP="00B92676">
            <w:pPr>
              <w:jc w:val="center"/>
              <w:rPr>
                <w:rFonts w:asciiTheme="majorEastAsia" w:eastAsiaTheme="majorEastAsia" w:hAnsiTheme="majorEastAsia"/>
                <w:b/>
              </w:rPr>
            </w:pPr>
            <w:r w:rsidRPr="006844B4">
              <w:rPr>
                <w:rFonts w:asciiTheme="majorEastAsia" w:eastAsiaTheme="majorEastAsia" w:hAnsiTheme="majorEastAsia" w:hint="eastAsia"/>
                <w:b/>
              </w:rPr>
              <w:t>R3</w:t>
            </w:r>
          </w:p>
        </w:tc>
        <w:tc>
          <w:tcPr>
            <w:tcW w:w="679" w:type="dxa"/>
            <w:gridSpan w:val="2"/>
            <w:tcBorders>
              <w:left w:val="dashed" w:sz="4" w:space="0" w:color="auto"/>
              <w:bottom w:val="nil"/>
              <w:right w:val="dashed" w:sz="4" w:space="0" w:color="auto"/>
            </w:tcBorders>
            <w:shd w:val="clear" w:color="auto" w:fill="D9D9D9" w:themeFill="background1" w:themeFillShade="D9"/>
            <w:vAlign w:val="bottom"/>
          </w:tcPr>
          <w:p w14:paraId="334CA166" w14:textId="77777777" w:rsidR="00123C65" w:rsidRPr="006844B4" w:rsidRDefault="00123C65" w:rsidP="00B92676">
            <w:pPr>
              <w:jc w:val="center"/>
              <w:rPr>
                <w:rFonts w:asciiTheme="majorEastAsia" w:eastAsiaTheme="majorEastAsia" w:hAnsiTheme="majorEastAsia"/>
                <w:b/>
              </w:rPr>
            </w:pPr>
            <w:r w:rsidRPr="006844B4">
              <w:rPr>
                <w:rFonts w:asciiTheme="majorEastAsia" w:eastAsiaTheme="majorEastAsia" w:hAnsiTheme="majorEastAsia" w:hint="eastAsia"/>
                <w:b/>
              </w:rPr>
              <w:t>R4</w:t>
            </w:r>
          </w:p>
        </w:tc>
        <w:tc>
          <w:tcPr>
            <w:tcW w:w="680" w:type="dxa"/>
            <w:gridSpan w:val="2"/>
            <w:tcBorders>
              <w:left w:val="dashed" w:sz="4" w:space="0" w:color="auto"/>
              <w:bottom w:val="nil"/>
            </w:tcBorders>
            <w:shd w:val="clear" w:color="auto" w:fill="D9D9D9" w:themeFill="background1" w:themeFillShade="D9"/>
            <w:vAlign w:val="bottom"/>
          </w:tcPr>
          <w:p w14:paraId="1DD88E83" w14:textId="77777777" w:rsidR="00123C65" w:rsidRPr="006844B4" w:rsidRDefault="00123C65" w:rsidP="00B92676">
            <w:pPr>
              <w:jc w:val="center"/>
              <w:rPr>
                <w:rFonts w:asciiTheme="majorEastAsia" w:eastAsiaTheme="majorEastAsia" w:hAnsiTheme="majorEastAsia"/>
                <w:b/>
              </w:rPr>
            </w:pPr>
            <w:r w:rsidRPr="006844B4">
              <w:rPr>
                <w:rFonts w:asciiTheme="majorEastAsia" w:eastAsiaTheme="majorEastAsia" w:hAnsiTheme="majorEastAsia" w:hint="eastAsia"/>
                <w:b/>
              </w:rPr>
              <w:t>R5</w:t>
            </w:r>
          </w:p>
        </w:tc>
        <w:tc>
          <w:tcPr>
            <w:tcW w:w="679" w:type="dxa"/>
            <w:gridSpan w:val="2"/>
            <w:tcBorders>
              <w:bottom w:val="nil"/>
              <w:right w:val="dashed" w:sz="4" w:space="0" w:color="auto"/>
            </w:tcBorders>
            <w:vAlign w:val="bottom"/>
          </w:tcPr>
          <w:p w14:paraId="17E003DF"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R</w:t>
            </w:r>
            <w:r w:rsidR="004B4EAA" w:rsidRPr="006844B4">
              <w:rPr>
                <w:rFonts w:asciiTheme="majorEastAsia" w:eastAsiaTheme="majorEastAsia" w:hAnsiTheme="majorEastAsia" w:hint="eastAsia"/>
              </w:rPr>
              <w:t>6</w:t>
            </w:r>
          </w:p>
        </w:tc>
        <w:tc>
          <w:tcPr>
            <w:tcW w:w="679" w:type="dxa"/>
            <w:tcBorders>
              <w:left w:val="dashed" w:sz="4" w:space="0" w:color="auto"/>
              <w:bottom w:val="nil"/>
              <w:right w:val="dashed" w:sz="4" w:space="0" w:color="auto"/>
            </w:tcBorders>
            <w:shd w:val="clear" w:color="auto" w:fill="000000" w:themeFill="text1"/>
            <w:vAlign w:val="bottom"/>
          </w:tcPr>
          <w:p w14:paraId="0801320B" w14:textId="77777777" w:rsidR="00123C65" w:rsidRPr="006844B4" w:rsidRDefault="00123C65" w:rsidP="00B92676">
            <w:pPr>
              <w:jc w:val="center"/>
              <w:rPr>
                <w:rFonts w:asciiTheme="majorEastAsia" w:eastAsiaTheme="majorEastAsia" w:hAnsiTheme="majorEastAsia"/>
                <w:b/>
              </w:rPr>
            </w:pPr>
            <w:r w:rsidRPr="006844B4">
              <w:rPr>
                <w:rFonts w:asciiTheme="majorEastAsia" w:eastAsiaTheme="majorEastAsia" w:hAnsiTheme="majorEastAsia" w:hint="eastAsia"/>
                <w:b/>
              </w:rPr>
              <w:t>R</w:t>
            </w:r>
            <w:r w:rsidR="004B4EAA" w:rsidRPr="006844B4">
              <w:rPr>
                <w:rFonts w:asciiTheme="majorEastAsia" w:eastAsiaTheme="majorEastAsia" w:hAnsiTheme="majorEastAsia" w:hint="eastAsia"/>
                <w:b/>
              </w:rPr>
              <w:t>7</w:t>
            </w:r>
          </w:p>
        </w:tc>
        <w:tc>
          <w:tcPr>
            <w:tcW w:w="684" w:type="dxa"/>
            <w:tcBorders>
              <w:left w:val="dashed" w:sz="4" w:space="0" w:color="auto"/>
              <w:bottom w:val="nil"/>
            </w:tcBorders>
            <w:vAlign w:val="bottom"/>
          </w:tcPr>
          <w:p w14:paraId="30E99408"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R</w:t>
            </w:r>
            <w:r w:rsidR="004B4EAA" w:rsidRPr="006844B4">
              <w:rPr>
                <w:rFonts w:asciiTheme="majorEastAsia" w:eastAsiaTheme="majorEastAsia" w:hAnsiTheme="majorEastAsia" w:hint="eastAsia"/>
              </w:rPr>
              <w:t>8</w:t>
            </w:r>
          </w:p>
        </w:tc>
        <w:tc>
          <w:tcPr>
            <w:tcW w:w="1063" w:type="dxa"/>
            <w:tcBorders>
              <w:top w:val="nil"/>
              <w:left w:val="dashed" w:sz="4" w:space="0" w:color="auto"/>
              <w:bottom w:val="nil"/>
            </w:tcBorders>
            <w:vAlign w:val="bottom"/>
          </w:tcPr>
          <w:p w14:paraId="0BE0CE0D" w14:textId="77777777" w:rsidR="00123C65" w:rsidRPr="006844B4" w:rsidRDefault="00123C65" w:rsidP="00B92676">
            <w:pPr>
              <w:jc w:val="center"/>
              <w:rPr>
                <w:rFonts w:hAnsiTheme="minorEastAsia"/>
                <w:sz w:val="21"/>
                <w:szCs w:val="21"/>
              </w:rPr>
            </w:pPr>
          </w:p>
        </w:tc>
        <w:tc>
          <w:tcPr>
            <w:tcW w:w="675" w:type="dxa"/>
            <w:tcBorders>
              <w:left w:val="dashed" w:sz="4" w:space="0" w:color="auto"/>
              <w:bottom w:val="nil"/>
            </w:tcBorders>
            <w:vAlign w:val="bottom"/>
          </w:tcPr>
          <w:p w14:paraId="4A4D85B7"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R21</w:t>
            </w:r>
          </w:p>
        </w:tc>
        <w:tc>
          <w:tcPr>
            <w:tcW w:w="675" w:type="dxa"/>
            <w:tcBorders>
              <w:left w:val="dashed" w:sz="4" w:space="0" w:color="auto"/>
              <w:bottom w:val="nil"/>
            </w:tcBorders>
            <w:shd w:val="clear" w:color="auto" w:fill="000000" w:themeFill="text1"/>
            <w:vAlign w:val="bottom"/>
          </w:tcPr>
          <w:p w14:paraId="1B0F91C7" w14:textId="77777777" w:rsidR="00123C65" w:rsidRPr="006844B4" w:rsidRDefault="00123C65" w:rsidP="00B92676">
            <w:pPr>
              <w:jc w:val="center"/>
              <w:rPr>
                <w:rFonts w:asciiTheme="majorEastAsia" w:eastAsiaTheme="majorEastAsia" w:hAnsiTheme="majorEastAsia"/>
                <w:b/>
              </w:rPr>
            </w:pPr>
            <w:r w:rsidRPr="006844B4">
              <w:rPr>
                <w:rFonts w:asciiTheme="majorEastAsia" w:eastAsiaTheme="majorEastAsia" w:hAnsiTheme="majorEastAsia" w:hint="eastAsia"/>
                <w:b/>
              </w:rPr>
              <w:t>R22</w:t>
            </w:r>
          </w:p>
        </w:tc>
        <w:tc>
          <w:tcPr>
            <w:tcW w:w="675" w:type="dxa"/>
            <w:tcBorders>
              <w:left w:val="dashed" w:sz="4" w:space="0" w:color="auto"/>
              <w:bottom w:val="nil"/>
            </w:tcBorders>
            <w:vAlign w:val="bottom"/>
          </w:tcPr>
          <w:p w14:paraId="3F584008" w14:textId="77777777" w:rsidR="00123C65" w:rsidRPr="006844B4" w:rsidRDefault="00123C65" w:rsidP="00B92676">
            <w:pPr>
              <w:jc w:val="center"/>
              <w:rPr>
                <w:rFonts w:asciiTheme="majorEastAsia" w:eastAsiaTheme="majorEastAsia" w:hAnsiTheme="majorEastAsia"/>
              </w:rPr>
            </w:pPr>
            <w:r w:rsidRPr="006844B4">
              <w:rPr>
                <w:rFonts w:asciiTheme="majorEastAsia" w:eastAsiaTheme="majorEastAsia" w:hAnsiTheme="majorEastAsia" w:hint="eastAsia"/>
              </w:rPr>
              <w:t>R23</w:t>
            </w:r>
          </w:p>
        </w:tc>
      </w:tr>
      <w:tr w:rsidR="00E97BAF" w:rsidRPr="006844B4" w14:paraId="60B2ABCF" w14:textId="77777777" w:rsidTr="005937DA">
        <w:trPr>
          <w:trHeight w:val="340"/>
        </w:trPr>
        <w:tc>
          <w:tcPr>
            <w:tcW w:w="688" w:type="dxa"/>
            <w:gridSpan w:val="2"/>
            <w:tcBorders>
              <w:top w:val="nil"/>
              <w:right w:val="dashed" w:sz="4" w:space="0" w:color="auto"/>
            </w:tcBorders>
            <w:shd w:val="clear" w:color="auto" w:fill="auto"/>
          </w:tcPr>
          <w:p w14:paraId="283A1133"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123C65" w:rsidRPr="006844B4">
              <w:rPr>
                <w:rFonts w:ascii="ＭＳ Ｐゴシック" w:eastAsia="ＭＳ Ｐゴシック" w:hAnsi="ＭＳ Ｐゴシック" w:hint="eastAsia"/>
                <w:sz w:val="20"/>
                <w:szCs w:val="20"/>
              </w:rPr>
              <w:t>2018</w:t>
            </w:r>
            <w:r w:rsidRPr="006844B4">
              <w:rPr>
                <w:rFonts w:ascii="ＭＳ Ｐゴシック" w:eastAsia="ＭＳ Ｐゴシック" w:hAnsi="ＭＳ Ｐゴシック"/>
                <w:sz w:val="20"/>
                <w:szCs w:val="20"/>
              </w:rPr>
              <w:t>)</w:t>
            </w:r>
          </w:p>
        </w:tc>
        <w:tc>
          <w:tcPr>
            <w:tcW w:w="690" w:type="dxa"/>
            <w:gridSpan w:val="2"/>
            <w:tcBorders>
              <w:top w:val="nil"/>
              <w:left w:val="dashed" w:sz="4" w:space="0" w:color="auto"/>
              <w:right w:val="dashed" w:sz="4" w:space="0" w:color="auto"/>
            </w:tcBorders>
            <w:shd w:val="clear" w:color="auto" w:fill="auto"/>
          </w:tcPr>
          <w:p w14:paraId="56B29556"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123C65" w:rsidRPr="006844B4">
              <w:rPr>
                <w:rFonts w:ascii="ＭＳ Ｐゴシック" w:eastAsia="ＭＳ Ｐゴシック" w:hAnsi="ＭＳ Ｐゴシック" w:hint="eastAsia"/>
                <w:sz w:val="20"/>
                <w:szCs w:val="20"/>
              </w:rPr>
              <w:t>2019</w:t>
            </w:r>
            <w:r w:rsidRPr="006844B4">
              <w:rPr>
                <w:rFonts w:ascii="ＭＳ Ｐゴシック" w:eastAsia="ＭＳ Ｐゴシック" w:hAnsi="ＭＳ Ｐゴシック"/>
                <w:sz w:val="20"/>
                <w:szCs w:val="20"/>
              </w:rPr>
              <w:t>)</w:t>
            </w:r>
          </w:p>
        </w:tc>
        <w:tc>
          <w:tcPr>
            <w:tcW w:w="691" w:type="dxa"/>
            <w:gridSpan w:val="2"/>
            <w:tcBorders>
              <w:top w:val="nil"/>
              <w:left w:val="dashed" w:sz="4" w:space="0" w:color="auto"/>
            </w:tcBorders>
            <w:shd w:val="clear" w:color="auto" w:fill="auto"/>
          </w:tcPr>
          <w:p w14:paraId="1C17ECD8"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123C65" w:rsidRPr="006844B4">
              <w:rPr>
                <w:rFonts w:ascii="ＭＳ Ｐゴシック" w:eastAsia="ＭＳ Ｐゴシック" w:hAnsi="ＭＳ Ｐゴシック" w:hint="eastAsia"/>
                <w:sz w:val="20"/>
                <w:szCs w:val="20"/>
              </w:rPr>
              <w:t>2020</w:t>
            </w:r>
            <w:r w:rsidRPr="006844B4">
              <w:rPr>
                <w:rFonts w:ascii="ＭＳ Ｐゴシック" w:eastAsia="ＭＳ Ｐゴシック" w:hAnsi="ＭＳ Ｐゴシック"/>
                <w:sz w:val="20"/>
                <w:szCs w:val="20"/>
              </w:rPr>
              <w:t>)</w:t>
            </w:r>
          </w:p>
        </w:tc>
        <w:tc>
          <w:tcPr>
            <w:tcW w:w="679" w:type="dxa"/>
            <w:gridSpan w:val="2"/>
            <w:tcBorders>
              <w:top w:val="nil"/>
              <w:right w:val="dashed" w:sz="4" w:space="0" w:color="auto"/>
            </w:tcBorders>
            <w:shd w:val="clear" w:color="auto" w:fill="D9D9D9" w:themeFill="background1" w:themeFillShade="D9"/>
          </w:tcPr>
          <w:p w14:paraId="5CE5E3D2" w14:textId="77777777" w:rsidR="00FA2C79" w:rsidRPr="006844B4" w:rsidRDefault="00B92676" w:rsidP="00B92676">
            <w:pPr>
              <w:ind w:leftChars="-50" w:left="-121" w:rightChars="-50" w:right="-121"/>
              <w:jc w:val="center"/>
              <w:rPr>
                <w:rFonts w:ascii="ＭＳ Ｐゴシック" w:eastAsia="ＭＳ Ｐゴシック" w:hAnsi="ＭＳ Ｐゴシック"/>
                <w:b/>
                <w:sz w:val="20"/>
                <w:szCs w:val="20"/>
              </w:rPr>
            </w:pPr>
            <w:r w:rsidRPr="006844B4">
              <w:rPr>
                <w:rFonts w:ascii="ＭＳ Ｐゴシック" w:eastAsia="ＭＳ Ｐゴシック" w:hAnsi="ＭＳ Ｐゴシック"/>
                <w:b/>
                <w:sz w:val="20"/>
                <w:szCs w:val="20"/>
              </w:rPr>
              <w:t>(</w:t>
            </w:r>
            <w:r w:rsidR="00123C65" w:rsidRPr="006844B4">
              <w:rPr>
                <w:rFonts w:ascii="ＭＳ Ｐゴシック" w:eastAsia="ＭＳ Ｐゴシック" w:hAnsi="ＭＳ Ｐゴシック" w:hint="eastAsia"/>
                <w:b/>
                <w:sz w:val="20"/>
                <w:szCs w:val="20"/>
              </w:rPr>
              <w:t>2021</w:t>
            </w:r>
            <w:r w:rsidRPr="006844B4">
              <w:rPr>
                <w:rFonts w:ascii="ＭＳ Ｐゴシック" w:eastAsia="ＭＳ Ｐゴシック" w:hAnsi="ＭＳ Ｐゴシック"/>
                <w:b/>
                <w:sz w:val="20"/>
                <w:szCs w:val="20"/>
              </w:rPr>
              <w:t>)</w:t>
            </w:r>
          </w:p>
        </w:tc>
        <w:tc>
          <w:tcPr>
            <w:tcW w:w="679" w:type="dxa"/>
            <w:gridSpan w:val="2"/>
            <w:tcBorders>
              <w:top w:val="nil"/>
              <w:left w:val="dashed" w:sz="4" w:space="0" w:color="auto"/>
              <w:right w:val="dashed" w:sz="4" w:space="0" w:color="auto"/>
            </w:tcBorders>
            <w:shd w:val="clear" w:color="auto" w:fill="D9D9D9" w:themeFill="background1" w:themeFillShade="D9"/>
          </w:tcPr>
          <w:p w14:paraId="7A61E8D2" w14:textId="77777777" w:rsidR="00FA2C79" w:rsidRPr="006844B4" w:rsidRDefault="00B92676" w:rsidP="00B92676">
            <w:pPr>
              <w:ind w:leftChars="-50" w:left="-121" w:rightChars="-50" w:right="-121"/>
              <w:jc w:val="center"/>
              <w:rPr>
                <w:rFonts w:ascii="ＭＳ Ｐゴシック" w:eastAsia="ＭＳ Ｐゴシック" w:hAnsi="ＭＳ Ｐゴシック"/>
                <w:b/>
                <w:sz w:val="20"/>
                <w:szCs w:val="20"/>
              </w:rPr>
            </w:pPr>
            <w:r w:rsidRPr="006844B4">
              <w:rPr>
                <w:rFonts w:ascii="ＭＳ Ｐゴシック" w:eastAsia="ＭＳ Ｐゴシック" w:hAnsi="ＭＳ Ｐゴシック"/>
                <w:b/>
                <w:sz w:val="20"/>
                <w:szCs w:val="20"/>
              </w:rPr>
              <w:t>(</w:t>
            </w:r>
            <w:r w:rsidR="00123C65" w:rsidRPr="006844B4">
              <w:rPr>
                <w:rFonts w:ascii="ＭＳ Ｐゴシック" w:eastAsia="ＭＳ Ｐゴシック" w:hAnsi="ＭＳ Ｐゴシック" w:hint="eastAsia"/>
                <w:b/>
                <w:sz w:val="20"/>
                <w:szCs w:val="20"/>
              </w:rPr>
              <w:t>2022</w:t>
            </w:r>
            <w:r w:rsidRPr="006844B4">
              <w:rPr>
                <w:rFonts w:ascii="ＭＳ Ｐゴシック" w:eastAsia="ＭＳ Ｐゴシック" w:hAnsi="ＭＳ Ｐゴシック"/>
                <w:b/>
                <w:sz w:val="20"/>
                <w:szCs w:val="20"/>
              </w:rPr>
              <w:t>)</w:t>
            </w:r>
          </w:p>
        </w:tc>
        <w:tc>
          <w:tcPr>
            <w:tcW w:w="680" w:type="dxa"/>
            <w:gridSpan w:val="2"/>
            <w:tcBorders>
              <w:top w:val="nil"/>
              <w:left w:val="dashed" w:sz="4" w:space="0" w:color="auto"/>
            </w:tcBorders>
            <w:shd w:val="clear" w:color="auto" w:fill="D9D9D9" w:themeFill="background1" w:themeFillShade="D9"/>
          </w:tcPr>
          <w:p w14:paraId="192DB1F5" w14:textId="77777777" w:rsidR="00FA2C79" w:rsidRPr="006844B4" w:rsidRDefault="00B92676" w:rsidP="00B92676">
            <w:pPr>
              <w:ind w:leftChars="-50" w:left="-121" w:rightChars="-50" w:right="-121"/>
              <w:jc w:val="center"/>
              <w:rPr>
                <w:rFonts w:ascii="ＭＳ Ｐゴシック" w:eastAsia="ＭＳ Ｐゴシック" w:hAnsi="ＭＳ Ｐゴシック"/>
                <w:b/>
                <w:sz w:val="20"/>
                <w:szCs w:val="20"/>
              </w:rPr>
            </w:pPr>
            <w:r w:rsidRPr="006844B4">
              <w:rPr>
                <w:rFonts w:ascii="ＭＳ Ｐゴシック" w:eastAsia="ＭＳ Ｐゴシック" w:hAnsi="ＭＳ Ｐゴシック"/>
                <w:b/>
                <w:sz w:val="20"/>
                <w:szCs w:val="20"/>
              </w:rPr>
              <w:t>(</w:t>
            </w:r>
            <w:r w:rsidR="00123C65" w:rsidRPr="006844B4">
              <w:rPr>
                <w:rFonts w:ascii="ＭＳ Ｐゴシック" w:eastAsia="ＭＳ Ｐゴシック" w:hAnsi="ＭＳ Ｐゴシック" w:hint="eastAsia"/>
                <w:b/>
                <w:sz w:val="20"/>
                <w:szCs w:val="20"/>
              </w:rPr>
              <w:t>2023</w:t>
            </w:r>
            <w:r w:rsidRPr="006844B4">
              <w:rPr>
                <w:rFonts w:ascii="ＭＳ Ｐゴシック" w:eastAsia="ＭＳ Ｐゴシック" w:hAnsi="ＭＳ Ｐゴシック"/>
                <w:b/>
                <w:sz w:val="20"/>
                <w:szCs w:val="20"/>
              </w:rPr>
              <w:t>)</w:t>
            </w:r>
          </w:p>
        </w:tc>
        <w:tc>
          <w:tcPr>
            <w:tcW w:w="679" w:type="dxa"/>
            <w:gridSpan w:val="2"/>
            <w:tcBorders>
              <w:top w:val="nil"/>
              <w:right w:val="dashed" w:sz="4" w:space="0" w:color="auto"/>
            </w:tcBorders>
          </w:tcPr>
          <w:p w14:paraId="0910CC9D"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FA2C79" w:rsidRPr="006844B4">
              <w:rPr>
                <w:rFonts w:ascii="ＭＳ Ｐゴシック" w:eastAsia="ＭＳ Ｐゴシック" w:hAnsi="ＭＳ Ｐゴシック" w:hint="eastAsia"/>
                <w:sz w:val="20"/>
                <w:szCs w:val="20"/>
              </w:rPr>
              <w:t>2024</w:t>
            </w:r>
            <w:r w:rsidRPr="006844B4">
              <w:rPr>
                <w:rFonts w:ascii="ＭＳ Ｐゴシック" w:eastAsia="ＭＳ Ｐゴシック" w:hAnsi="ＭＳ Ｐゴシック"/>
                <w:sz w:val="20"/>
                <w:szCs w:val="20"/>
              </w:rPr>
              <w:t>)</w:t>
            </w:r>
          </w:p>
        </w:tc>
        <w:tc>
          <w:tcPr>
            <w:tcW w:w="679" w:type="dxa"/>
            <w:tcBorders>
              <w:top w:val="nil"/>
              <w:left w:val="dashed" w:sz="4" w:space="0" w:color="auto"/>
              <w:right w:val="dashed" w:sz="4" w:space="0" w:color="auto"/>
            </w:tcBorders>
            <w:shd w:val="clear" w:color="auto" w:fill="000000" w:themeFill="text1"/>
          </w:tcPr>
          <w:p w14:paraId="648656E2" w14:textId="77777777" w:rsidR="00FA2C79" w:rsidRPr="006844B4" w:rsidRDefault="00B92676" w:rsidP="00B92676">
            <w:pPr>
              <w:ind w:leftChars="-50" w:left="-121" w:rightChars="-50" w:right="-121"/>
              <w:jc w:val="center"/>
              <w:rPr>
                <w:rFonts w:ascii="ＭＳ Ｐゴシック" w:eastAsia="ＭＳ Ｐゴシック" w:hAnsi="ＭＳ Ｐゴシック"/>
                <w:b/>
                <w:sz w:val="20"/>
                <w:szCs w:val="20"/>
              </w:rPr>
            </w:pPr>
            <w:r w:rsidRPr="006844B4">
              <w:rPr>
                <w:rFonts w:ascii="ＭＳ Ｐゴシック" w:eastAsia="ＭＳ Ｐゴシック" w:hAnsi="ＭＳ Ｐゴシック"/>
                <w:b/>
                <w:sz w:val="20"/>
                <w:szCs w:val="20"/>
              </w:rPr>
              <w:t>(</w:t>
            </w:r>
            <w:r w:rsidR="00FA2C79" w:rsidRPr="006844B4">
              <w:rPr>
                <w:rFonts w:ascii="ＭＳ Ｐゴシック" w:eastAsia="ＭＳ Ｐゴシック" w:hAnsi="ＭＳ Ｐゴシック" w:hint="eastAsia"/>
                <w:b/>
                <w:sz w:val="20"/>
                <w:szCs w:val="20"/>
              </w:rPr>
              <w:t>2025</w:t>
            </w:r>
            <w:r w:rsidRPr="006844B4">
              <w:rPr>
                <w:rFonts w:ascii="ＭＳ Ｐゴシック" w:eastAsia="ＭＳ Ｐゴシック" w:hAnsi="ＭＳ Ｐゴシック"/>
                <w:b/>
                <w:sz w:val="20"/>
                <w:szCs w:val="20"/>
              </w:rPr>
              <w:t>)</w:t>
            </w:r>
          </w:p>
        </w:tc>
        <w:tc>
          <w:tcPr>
            <w:tcW w:w="684" w:type="dxa"/>
            <w:tcBorders>
              <w:top w:val="nil"/>
              <w:left w:val="dashed" w:sz="4" w:space="0" w:color="auto"/>
            </w:tcBorders>
          </w:tcPr>
          <w:p w14:paraId="10C0109E"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FA2C79" w:rsidRPr="006844B4">
              <w:rPr>
                <w:rFonts w:ascii="ＭＳ Ｐゴシック" w:eastAsia="ＭＳ Ｐゴシック" w:hAnsi="ＭＳ Ｐゴシック" w:hint="eastAsia"/>
                <w:sz w:val="20"/>
                <w:szCs w:val="20"/>
              </w:rPr>
              <w:t>2026</w:t>
            </w:r>
            <w:r w:rsidRPr="006844B4">
              <w:rPr>
                <w:rFonts w:ascii="ＭＳ Ｐゴシック" w:eastAsia="ＭＳ Ｐゴシック" w:hAnsi="ＭＳ Ｐゴシック"/>
                <w:sz w:val="20"/>
                <w:szCs w:val="20"/>
              </w:rPr>
              <w:t>)</w:t>
            </w:r>
          </w:p>
        </w:tc>
        <w:tc>
          <w:tcPr>
            <w:tcW w:w="1063" w:type="dxa"/>
            <w:tcBorders>
              <w:top w:val="nil"/>
              <w:left w:val="dashed" w:sz="4" w:space="0" w:color="auto"/>
              <w:bottom w:val="nil"/>
            </w:tcBorders>
          </w:tcPr>
          <w:p w14:paraId="334A422F" w14:textId="77777777" w:rsidR="00FA2C79" w:rsidRPr="006844B4" w:rsidRDefault="00FA2C79" w:rsidP="00B92676">
            <w:pPr>
              <w:ind w:leftChars="-50" w:left="-121" w:rightChars="-50" w:right="-121"/>
              <w:jc w:val="center"/>
              <w:rPr>
                <w:rFonts w:hAnsiTheme="minorEastAsia"/>
                <w:sz w:val="21"/>
                <w:szCs w:val="21"/>
              </w:rPr>
            </w:pPr>
          </w:p>
        </w:tc>
        <w:tc>
          <w:tcPr>
            <w:tcW w:w="675" w:type="dxa"/>
            <w:tcBorders>
              <w:top w:val="nil"/>
              <w:left w:val="dashed" w:sz="4" w:space="0" w:color="auto"/>
            </w:tcBorders>
          </w:tcPr>
          <w:p w14:paraId="42D9D52C"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123C65" w:rsidRPr="006844B4">
              <w:rPr>
                <w:rFonts w:ascii="ＭＳ Ｐゴシック" w:eastAsia="ＭＳ Ｐゴシック" w:hAnsi="ＭＳ Ｐゴシック" w:hint="eastAsia"/>
                <w:sz w:val="20"/>
                <w:szCs w:val="20"/>
              </w:rPr>
              <w:t>2039</w:t>
            </w:r>
            <w:r w:rsidRPr="006844B4">
              <w:rPr>
                <w:rFonts w:ascii="ＭＳ Ｐゴシック" w:eastAsia="ＭＳ Ｐゴシック" w:hAnsi="ＭＳ Ｐゴシック"/>
                <w:sz w:val="20"/>
                <w:szCs w:val="20"/>
              </w:rPr>
              <w:t>)</w:t>
            </w:r>
          </w:p>
        </w:tc>
        <w:tc>
          <w:tcPr>
            <w:tcW w:w="675" w:type="dxa"/>
            <w:tcBorders>
              <w:top w:val="nil"/>
              <w:left w:val="dashed" w:sz="4" w:space="0" w:color="auto"/>
            </w:tcBorders>
            <w:shd w:val="clear" w:color="auto" w:fill="000000" w:themeFill="text1"/>
          </w:tcPr>
          <w:p w14:paraId="39D3D97E" w14:textId="77777777" w:rsidR="00FA2C79" w:rsidRPr="006844B4" w:rsidRDefault="00B92676" w:rsidP="00B92676">
            <w:pPr>
              <w:ind w:leftChars="-50" w:left="-121" w:rightChars="-50" w:right="-121"/>
              <w:jc w:val="center"/>
              <w:rPr>
                <w:rFonts w:ascii="ＭＳ Ｐゴシック" w:eastAsia="ＭＳ Ｐゴシック" w:hAnsi="ＭＳ Ｐゴシック"/>
                <w:b/>
                <w:sz w:val="20"/>
                <w:szCs w:val="20"/>
              </w:rPr>
            </w:pPr>
            <w:r w:rsidRPr="006844B4">
              <w:rPr>
                <w:rFonts w:ascii="ＭＳ Ｐゴシック" w:eastAsia="ＭＳ Ｐゴシック" w:hAnsi="ＭＳ Ｐゴシック"/>
                <w:b/>
                <w:sz w:val="20"/>
                <w:szCs w:val="20"/>
              </w:rPr>
              <w:t>(</w:t>
            </w:r>
            <w:r w:rsidR="00123C65" w:rsidRPr="006844B4">
              <w:rPr>
                <w:rFonts w:ascii="ＭＳ Ｐゴシック" w:eastAsia="ＭＳ Ｐゴシック" w:hAnsi="ＭＳ Ｐゴシック" w:hint="eastAsia"/>
                <w:b/>
                <w:sz w:val="20"/>
                <w:szCs w:val="20"/>
              </w:rPr>
              <w:t>2040</w:t>
            </w:r>
            <w:r w:rsidRPr="006844B4">
              <w:rPr>
                <w:rFonts w:ascii="ＭＳ Ｐゴシック" w:eastAsia="ＭＳ Ｐゴシック" w:hAnsi="ＭＳ Ｐゴシック"/>
                <w:b/>
                <w:sz w:val="20"/>
                <w:szCs w:val="20"/>
              </w:rPr>
              <w:t>)</w:t>
            </w:r>
          </w:p>
        </w:tc>
        <w:tc>
          <w:tcPr>
            <w:tcW w:w="675" w:type="dxa"/>
            <w:tcBorders>
              <w:top w:val="nil"/>
              <w:left w:val="dashed" w:sz="4" w:space="0" w:color="auto"/>
            </w:tcBorders>
          </w:tcPr>
          <w:p w14:paraId="0F4B8ED1" w14:textId="77777777" w:rsidR="00FA2C79" w:rsidRPr="006844B4" w:rsidRDefault="00B92676" w:rsidP="00B92676">
            <w:pPr>
              <w:ind w:leftChars="-50" w:left="-121" w:rightChars="-50" w:right="-121"/>
              <w:jc w:val="center"/>
              <w:rPr>
                <w:rFonts w:ascii="ＭＳ Ｐゴシック" w:eastAsia="ＭＳ Ｐゴシック" w:hAnsi="ＭＳ Ｐゴシック"/>
                <w:sz w:val="20"/>
                <w:szCs w:val="20"/>
              </w:rPr>
            </w:pPr>
            <w:r w:rsidRPr="006844B4">
              <w:rPr>
                <w:rFonts w:ascii="ＭＳ Ｐゴシック" w:eastAsia="ＭＳ Ｐゴシック" w:hAnsi="ＭＳ Ｐゴシック"/>
                <w:sz w:val="20"/>
                <w:szCs w:val="20"/>
              </w:rPr>
              <w:t>(</w:t>
            </w:r>
            <w:r w:rsidR="00123C65" w:rsidRPr="006844B4">
              <w:rPr>
                <w:rFonts w:ascii="ＭＳ Ｐゴシック" w:eastAsia="ＭＳ Ｐゴシック" w:hAnsi="ＭＳ Ｐゴシック" w:hint="eastAsia"/>
                <w:sz w:val="20"/>
                <w:szCs w:val="20"/>
              </w:rPr>
              <w:t>2041</w:t>
            </w:r>
            <w:r w:rsidRPr="006844B4">
              <w:rPr>
                <w:rFonts w:ascii="ＭＳ Ｐゴシック" w:eastAsia="ＭＳ Ｐゴシック" w:hAnsi="ＭＳ Ｐゴシック"/>
                <w:sz w:val="20"/>
                <w:szCs w:val="20"/>
              </w:rPr>
              <w:t>)</w:t>
            </w:r>
          </w:p>
        </w:tc>
      </w:tr>
      <w:tr w:rsidR="00E97BAF" w:rsidRPr="006844B4" w14:paraId="56D106DF" w14:textId="77777777" w:rsidTr="00F56A31">
        <w:trPr>
          <w:trHeight w:val="1701"/>
        </w:trPr>
        <w:tc>
          <w:tcPr>
            <w:tcW w:w="2069" w:type="dxa"/>
            <w:gridSpan w:val="6"/>
            <w:tcBorders>
              <w:bottom w:val="single" w:sz="4" w:space="0" w:color="auto"/>
            </w:tcBorders>
          </w:tcPr>
          <w:p w14:paraId="417613C5" w14:textId="77777777" w:rsidR="004B4EAA" w:rsidRPr="006844B4" w:rsidRDefault="00585828" w:rsidP="004B4EAA">
            <w:pPr>
              <w:rPr>
                <w:rFonts w:hAnsiTheme="minorEastAsia"/>
              </w:rPr>
            </w:pPr>
            <w:r w:rsidRPr="006844B4">
              <w:rPr>
                <w:rFonts w:hAnsiTheme="minorEastAsia"/>
                <w:noProof/>
              </w:rPr>
              <mc:AlternateContent>
                <mc:Choice Requires="wpg">
                  <w:drawing>
                    <wp:anchor distT="0" distB="0" distL="114300" distR="114300" simplePos="0" relativeHeight="251737088" behindDoc="0" locked="0" layoutInCell="1" allowOverlap="1" wp14:anchorId="71F3FDCA" wp14:editId="385C1975">
                      <wp:simplePos x="0" y="0"/>
                      <wp:positionH relativeFrom="column">
                        <wp:posOffset>-59690</wp:posOffset>
                      </wp:positionH>
                      <wp:positionV relativeFrom="paragraph">
                        <wp:posOffset>4445</wp:posOffset>
                      </wp:positionV>
                      <wp:extent cx="5841365" cy="1056640"/>
                      <wp:effectExtent l="0" t="19050" r="45085" b="29210"/>
                      <wp:wrapNone/>
                      <wp:docPr id="11" name="グループ化 11"/>
                      <wp:cNvGraphicFramePr/>
                      <a:graphic xmlns:a="http://schemas.openxmlformats.org/drawingml/2006/main">
                        <a:graphicData uri="http://schemas.microsoft.com/office/word/2010/wordprocessingGroup">
                          <wpg:wgp>
                            <wpg:cNvGrpSpPr/>
                            <wpg:grpSpPr>
                              <a:xfrm>
                                <a:off x="0" y="0"/>
                                <a:ext cx="5841365" cy="1056640"/>
                                <a:chOff x="0" y="0"/>
                                <a:chExt cx="5841365" cy="1056640"/>
                              </a:xfrm>
                            </wpg:grpSpPr>
                            <wps:wsp>
                              <wps:cNvPr id="19" name="ストライプ矢印 19"/>
                              <wps:cNvSpPr/>
                              <wps:spPr>
                                <a:xfrm>
                                  <a:off x="1323975" y="38100"/>
                                  <a:ext cx="1231900" cy="819150"/>
                                </a:xfrm>
                                <a:prstGeom prst="stripedRightArrow">
                                  <a:avLst>
                                    <a:gd name="adj1" fmla="val 50000"/>
                                    <a:gd name="adj2" fmla="val 47414"/>
                                  </a:avLst>
                                </a:prstGeom>
                                <a:solidFill>
                                  <a:schemeClr val="bg1"/>
                                </a:solidFill>
                                <a:ln w="28575"/>
                              </wps:spPr>
                              <wps:style>
                                <a:lnRef idx="2">
                                  <a:schemeClr val="dk1"/>
                                </a:lnRef>
                                <a:fillRef idx="1">
                                  <a:schemeClr val="lt1"/>
                                </a:fillRef>
                                <a:effectRef idx="0">
                                  <a:schemeClr val="dk1"/>
                                </a:effectRef>
                                <a:fontRef idx="minor">
                                  <a:schemeClr val="dk1"/>
                                </a:fontRef>
                              </wps:style>
                              <wps:txbx>
                                <w:txbxContent>
                                  <w:p w14:paraId="44DCF703" w14:textId="77777777" w:rsidR="000721C3" w:rsidRPr="00B07133" w:rsidRDefault="000721C3" w:rsidP="0090132E">
                                    <w:pPr>
                                      <w:jc w:val="center"/>
                                      <w:rPr>
                                        <w:b/>
                                      </w:rPr>
                                    </w:pPr>
                                    <w:r w:rsidRPr="00B07133">
                                      <w:rPr>
                                        <w:rFonts w:asciiTheme="majorEastAsia" w:eastAsiaTheme="majorEastAsia" w:hAnsiTheme="majorEastAsia" w:hint="eastAsia"/>
                                        <w:b/>
                                      </w:rPr>
                                      <w:t>第</w:t>
                                    </w:r>
                                    <w:r>
                                      <w:rPr>
                                        <w:rFonts w:asciiTheme="majorEastAsia" w:eastAsiaTheme="majorEastAsia" w:hAnsiTheme="majorEastAsia" w:hint="eastAsia"/>
                                        <w:b/>
                                      </w:rPr>
                                      <w:t>８</w:t>
                                    </w:r>
                                    <w:r w:rsidRPr="00B07133">
                                      <w:rPr>
                                        <w:rFonts w:asciiTheme="majorEastAsia" w:eastAsiaTheme="majorEastAsia" w:hAnsiTheme="majorEastAsia" w:hint="eastAsia"/>
                                        <w:b/>
                                      </w:rPr>
                                      <w:t>期</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 name="ストライプ矢印 20"/>
                              <wps:cNvSpPr/>
                              <wps:spPr>
                                <a:xfrm>
                                  <a:off x="0" y="0"/>
                                  <a:ext cx="1295400" cy="523875"/>
                                </a:xfrm>
                                <a:prstGeom prst="stripedRightArrow">
                                  <a:avLst/>
                                </a:prstGeom>
                              </wps:spPr>
                              <wps:style>
                                <a:lnRef idx="2">
                                  <a:schemeClr val="dk1"/>
                                </a:lnRef>
                                <a:fillRef idx="1">
                                  <a:schemeClr val="lt1"/>
                                </a:fillRef>
                                <a:effectRef idx="0">
                                  <a:schemeClr val="dk1"/>
                                </a:effectRef>
                                <a:fontRef idx="minor">
                                  <a:schemeClr val="dk1"/>
                                </a:fontRef>
                              </wps:style>
                              <wps:txbx>
                                <w:txbxContent>
                                  <w:p w14:paraId="64B30C4E" w14:textId="77777777" w:rsidR="000721C3" w:rsidRDefault="000721C3" w:rsidP="00585828">
                                    <w:pPr>
                                      <w:spacing w:line="280" w:lineRule="exact"/>
                                      <w:jc w:val="center"/>
                                    </w:pPr>
                                    <w:r>
                                      <w:rPr>
                                        <w:rFonts w:hint="eastAsia"/>
                                      </w:rPr>
                                      <w:t>第７期</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4" name="ストライプ矢印 4"/>
                              <wps:cNvSpPr/>
                              <wps:spPr>
                                <a:xfrm>
                                  <a:off x="2609850" y="304800"/>
                                  <a:ext cx="1259840" cy="523240"/>
                                </a:xfrm>
                                <a:prstGeom prst="stripedRightArrow">
                                  <a:avLst/>
                                </a:prstGeom>
                              </wps:spPr>
                              <wps:style>
                                <a:lnRef idx="2">
                                  <a:schemeClr val="dk1"/>
                                </a:lnRef>
                                <a:fillRef idx="1">
                                  <a:schemeClr val="lt1"/>
                                </a:fillRef>
                                <a:effectRef idx="0">
                                  <a:schemeClr val="dk1"/>
                                </a:effectRef>
                                <a:fontRef idx="minor">
                                  <a:schemeClr val="dk1"/>
                                </a:fontRef>
                              </wps:style>
                              <wps:txbx>
                                <w:txbxContent>
                                  <w:p w14:paraId="4D938AE1" w14:textId="77777777" w:rsidR="000721C3" w:rsidRDefault="000721C3" w:rsidP="00585828">
                                    <w:pPr>
                                      <w:spacing w:line="280" w:lineRule="exact"/>
                                      <w:jc w:val="center"/>
                                    </w:pPr>
                                    <w:r>
                                      <w:rPr>
                                        <w:rFonts w:hint="eastAsia"/>
                                      </w:rPr>
                                      <w:t>第９期</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 name="ストライプ矢印 9"/>
                              <wps:cNvSpPr/>
                              <wps:spPr>
                                <a:xfrm>
                                  <a:off x="4581525" y="533400"/>
                                  <a:ext cx="1259840" cy="523240"/>
                                </a:xfrm>
                                <a:prstGeom prst="stripedRightArrow">
                                  <a:avLst/>
                                </a:prstGeom>
                              </wps:spPr>
                              <wps:style>
                                <a:lnRef idx="2">
                                  <a:schemeClr val="dk1"/>
                                </a:lnRef>
                                <a:fillRef idx="1">
                                  <a:schemeClr val="lt1"/>
                                </a:fillRef>
                                <a:effectRef idx="0">
                                  <a:schemeClr val="dk1"/>
                                </a:effectRef>
                                <a:fontRef idx="minor">
                                  <a:schemeClr val="dk1"/>
                                </a:fontRef>
                              </wps:style>
                              <wps:txbx>
                                <w:txbxContent>
                                  <w:p w14:paraId="30D1407D" w14:textId="77777777" w:rsidR="000721C3" w:rsidRDefault="000721C3" w:rsidP="00585828">
                                    <w:pPr>
                                      <w:spacing w:line="280" w:lineRule="exact"/>
                                      <w:jc w:val="center"/>
                                    </w:pPr>
                                    <w:r>
                                      <w:rPr>
                                        <w:rFonts w:hint="eastAsia"/>
                                      </w:rPr>
                                      <w:t>第1</w:t>
                                    </w:r>
                                    <w:r>
                                      <w:t>4</w:t>
                                    </w:r>
                                    <w:r>
                                      <w:rPr>
                                        <w:rFonts w:hint="eastAsia"/>
                                      </w:rPr>
                                      <w:t>期</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anchor>
                  </w:drawing>
                </mc:Choice>
                <mc:Fallback>
                  <w:pict>
                    <v:group w14:anchorId="71F3FDCA" id="グループ化 11" o:spid="_x0000_s1027" style="position:absolute;margin-left:-4.7pt;margin-top:.35pt;width:459.95pt;height:83.2pt;z-index:251737088" coordsize="58413,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9" o:spid="_x0000_s1028" type="#_x0000_t93" style="position:absolute;left:13239;top:381;width:12319;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EyMEA&#10;AADbAAAADwAAAGRycy9kb3ducmV2LnhtbERPS4vCMBC+C/6HMMLeNHUXRKupiFDwsCz4Qr0NzfSB&#10;zaQ0Wdv99xtB8DYf33NW697U4kGtqywrmE4iEMSZ1RUXCk7HdDwH4TyyxtoyKfgjB+tkOFhhrG3H&#10;e3ocfCFCCLsYFZTeN7GULivJoJvYhjhwuW0N+gDbQuoWuxBuavkZRTNpsOLQUGJD25Ky++HXKCi2&#10;Lp0trrc87TbnL4/fl90PXpT6GPWbJQhPvX+LX+6dDvMX8PwlH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1BMjBAAAA2wAAAA8AAAAAAAAAAAAAAAAAmAIAAGRycy9kb3du&#10;cmV2LnhtbFBLBQYAAAAABAAEAPUAAACGAwAAAAA=&#10;" adj="14790" fillcolor="white [3212]" strokecolor="black [3200]" strokeweight="2.25pt">
                        <v:textbox inset="0,,0">
                          <w:txbxContent>
                            <w:p w14:paraId="44DCF703" w14:textId="77777777" w:rsidR="000721C3" w:rsidRPr="00B07133" w:rsidRDefault="000721C3" w:rsidP="0090132E">
                              <w:pPr>
                                <w:jc w:val="center"/>
                                <w:rPr>
                                  <w:b/>
                                </w:rPr>
                              </w:pPr>
                              <w:r w:rsidRPr="00B07133">
                                <w:rPr>
                                  <w:rFonts w:asciiTheme="majorEastAsia" w:eastAsiaTheme="majorEastAsia" w:hAnsiTheme="majorEastAsia" w:hint="eastAsia"/>
                                  <w:b/>
                                </w:rPr>
                                <w:t>第</w:t>
                              </w:r>
                              <w:r>
                                <w:rPr>
                                  <w:rFonts w:asciiTheme="majorEastAsia" w:eastAsiaTheme="majorEastAsia" w:hAnsiTheme="majorEastAsia" w:hint="eastAsia"/>
                                  <w:b/>
                                </w:rPr>
                                <w:t>８</w:t>
                              </w:r>
                              <w:r w:rsidRPr="00B07133">
                                <w:rPr>
                                  <w:rFonts w:asciiTheme="majorEastAsia" w:eastAsiaTheme="majorEastAsia" w:hAnsiTheme="majorEastAsia" w:hint="eastAsia"/>
                                  <w:b/>
                                </w:rPr>
                                <w:t>期</w:t>
                              </w:r>
                            </w:p>
                          </w:txbxContent>
                        </v:textbox>
                      </v:shape>
                      <v:shape id="ストライプ矢印 20" o:spid="_x0000_s1029" type="#_x0000_t93" style="position:absolute;width:1295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tbY8EA&#10;AADbAAAADwAAAGRycy9kb3ducmV2LnhtbERPTWvCQBC9F/oflin0VjfmIDa6SiyUCp60gh6H7DSb&#10;mp0N2VFjf333IHh8vO/5cvCtulAfm8AGxqMMFHEVbMO1gf3359sUVBRki21gMnCjCMvF89McCxuu&#10;vKXLTmqVQjgWaMCJdIXWsXLkMY5CR5y4n9B7lAT7WtserynctzrPson22HBqcNjRh6PqtDt7A3/r&#10;1XFzbiblKv9yQfTh/fBbijGvL0M5AyU0yEN8d6+tgTytT1/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rW2PBAAAA2wAAAA8AAAAAAAAAAAAAAAAAmAIAAGRycy9kb3du&#10;cmV2LnhtbFBLBQYAAAAABAAEAPUAAACGAwAAAAA=&#10;" adj="17232" fillcolor="white [3201]" strokecolor="black [3200]" strokeweight="1pt">
                        <v:textbox inset="0,,0">
                          <w:txbxContent>
                            <w:p w14:paraId="64B30C4E" w14:textId="77777777" w:rsidR="000721C3" w:rsidRDefault="000721C3" w:rsidP="00585828">
                              <w:pPr>
                                <w:spacing w:line="280" w:lineRule="exact"/>
                                <w:jc w:val="center"/>
                              </w:pPr>
                              <w:r>
                                <w:rPr>
                                  <w:rFonts w:hint="eastAsia"/>
                                </w:rPr>
                                <w:t>第７期</w:t>
                              </w:r>
                            </w:p>
                          </w:txbxContent>
                        </v:textbox>
                      </v:shape>
                      <v:shape id="ストライプ矢印 4" o:spid="_x0000_s1030" type="#_x0000_t93" style="position:absolute;left:26098;top:3048;width:12598;height:5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3YsMA&#10;AADaAAAADwAAAGRycy9kb3ducmV2LnhtbESPT2sCMRTE74LfITyhN826rVK2RhFRLNSLWtDjY/P2&#10;T928LEnU7bdvCoLHYWZ+w8wWnWnEjZyvLSsYjxIQxLnVNZcKvo+b4TsIH5A1NpZJwS95WMz7vRlm&#10;2t55T7dDKEWEsM9QQRVCm0np84oM+pFtiaNXWGcwROlKqR3eI9w0Mk2SqTRYc1yosKVVRfnlcDUK&#10;Urv9Whd+P3G5/Unryfm16HYnpV4G3fIDRKAuPMOP9qdW8Ab/V+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X3YsMAAADaAAAADwAAAAAAAAAAAAAAAACYAgAAZHJzL2Rv&#10;d25yZXYueG1sUEsFBgAAAAAEAAQA9QAAAIgDAAAAAA==&#10;" adj="17115" fillcolor="white [3201]" strokecolor="black [3200]" strokeweight="1pt">
                        <v:textbox inset="0,,0">
                          <w:txbxContent>
                            <w:p w14:paraId="4D938AE1" w14:textId="77777777" w:rsidR="000721C3" w:rsidRDefault="000721C3" w:rsidP="00585828">
                              <w:pPr>
                                <w:spacing w:line="280" w:lineRule="exact"/>
                                <w:jc w:val="center"/>
                              </w:pPr>
                              <w:r>
                                <w:rPr>
                                  <w:rFonts w:hint="eastAsia"/>
                                </w:rPr>
                                <w:t>第９期</w:t>
                              </w:r>
                            </w:p>
                          </w:txbxContent>
                        </v:textbox>
                      </v:shape>
                      <v:shape id="ストライプ矢印 9" o:spid="_x0000_s1031" type="#_x0000_t93" style="position:absolute;left:45815;top:5334;width:12598;height:5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Y/MQA&#10;AADaAAAADwAAAGRycy9kb3ducmV2LnhtbESPT2sCMRTE74V+h/AK3mq2K5a6blZKaVGoF62gx8fm&#10;7R+7eVmSqOu3b4SCx2FmfsPki8F04kzOt5YVvIwTEMSl1S3XCnY/X89vIHxA1thZJgVX8rAoHh9y&#10;zLS98IbO21CLCGGfoYImhD6T0pcNGfRj2xNHr7LOYIjS1VI7vES46WSaJK/SYMtxocGePhoqf7cn&#10;oyC1y+/Pym+mrrTHtJ0eJtWw3is1ehre5yACDeEe/m+vtIIZ3K7EG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WPzEAAAA2gAAAA8AAAAAAAAAAAAAAAAAmAIAAGRycy9k&#10;b3ducmV2LnhtbFBLBQYAAAAABAAEAPUAAACJAwAAAAA=&#10;" adj="17115" fillcolor="white [3201]" strokecolor="black [3200]" strokeweight="1pt">
                        <v:textbox inset="0,,0">
                          <w:txbxContent>
                            <w:p w14:paraId="30D1407D" w14:textId="77777777" w:rsidR="000721C3" w:rsidRDefault="000721C3" w:rsidP="00585828">
                              <w:pPr>
                                <w:spacing w:line="280" w:lineRule="exact"/>
                                <w:jc w:val="center"/>
                              </w:pPr>
                              <w:r>
                                <w:rPr>
                                  <w:rFonts w:hint="eastAsia"/>
                                </w:rPr>
                                <w:t>第1</w:t>
                              </w:r>
                              <w:r>
                                <w:t>4</w:t>
                              </w:r>
                              <w:r>
                                <w:rPr>
                                  <w:rFonts w:hint="eastAsia"/>
                                </w:rPr>
                                <w:t>期</w:t>
                              </w:r>
                            </w:p>
                          </w:txbxContent>
                        </v:textbox>
                      </v:shape>
                    </v:group>
                  </w:pict>
                </mc:Fallback>
              </mc:AlternateContent>
            </w:r>
          </w:p>
        </w:tc>
        <w:tc>
          <w:tcPr>
            <w:tcW w:w="2038" w:type="dxa"/>
            <w:gridSpan w:val="6"/>
            <w:tcBorders>
              <w:bottom w:val="single" w:sz="4" w:space="0" w:color="auto"/>
            </w:tcBorders>
            <w:shd w:val="clear" w:color="auto" w:fill="D9D9D9" w:themeFill="background1" w:themeFillShade="D9"/>
          </w:tcPr>
          <w:p w14:paraId="69E131CC" w14:textId="77777777" w:rsidR="004B4EAA" w:rsidRPr="006844B4" w:rsidRDefault="004B4EAA" w:rsidP="004B4EAA">
            <w:pPr>
              <w:rPr>
                <w:rFonts w:hAnsiTheme="minorEastAsia"/>
              </w:rPr>
            </w:pPr>
          </w:p>
        </w:tc>
        <w:tc>
          <w:tcPr>
            <w:tcW w:w="2042" w:type="dxa"/>
            <w:gridSpan w:val="4"/>
            <w:tcBorders>
              <w:bottom w:val="single" w:sz="4" w:space="0" w:color="auto"/>
            </w:tcBorders>
          </w:tcPr>
          <w:p w14:paraId="7F405904" w14:textId="77777777" w:rsidR="004B4EAA" w:rsidRPr="006844B4" w:rsidRDefault="004B4EAA" w:rsidP="004B4EAA">
            <w:pPr>
              <w:rPr>
                <w:rFonts w:hAnsiTheme="minorEastAsia"/>
              </w:rPr>
            </w:pPr>
          </w:p>
        </w:tc>
        <w:tc>
          <w:tcPr>
            <w:tcW w:w="1063" w:type="dxa"/>
            <w:tcBorders>
              <w:top w:val="nil"/>
              <w:bottom w:val="nil"/>
            </w:tcBorders>
            <w:vAlign w:val="center"/>
          </w:tcPr>
          <w:p w14:paraId="62A3DC99" w14:textId="77777777" w:rsidR="004B4EAA" w:rsidRPr="006844B4" w:rsidRDefault="005937DA" w:rsidP="00C14EE9">
            <w:pPr>
              <w:ind w:leftChars="-50" w:left="-121" w:rightChars="-50" w:right="-121"/>
              <w:jc w:val="center"/>
              <w:rPr>
                <w:rFonts w:ascii="HG丸ｺﾞｼｯｸM-PRO" w:eastAsia="HG丸ｺﾞｼｯｸM-PRO" w:hAnsi="HG丸ｺﾞｼｯｸM-PRO"/>
                <w:sz w:val="52"/>
                <w:szCs w:val="52"/>
              </w:rPr>
            </w:pPr>
            <w:r w:rsidRPr="006844B4">
              <w:rPr>
                <w:rFonts w:ascii="HG丸ｺﾞｼｯｸM-PRO" w:eastAsia="HG丸ｺﾞｼｯｸM-PRO" w:hAnsi="HG丸ｺﾞｼｯｸM-PRO" w:hint="eastAsia"/>
                <w:sz w:val="52"/>
                <w:szCs w:val="52"/>
              </w:rPr>
              <w:t>⇒</w:t>
            </w:r>
          </w:p>
        </w:tc>
        <w:tc>
          <w:tcPr>
            <w:tcW w:w="2025" w:type="dxa"/>
            <w:gridSpan w:val="3"/>
            <w:tcBorders>
              <w:bottom w:val="single" w:sz="4" w:space="0" w:color="auto"/>
            </w:tcBorders>
          </w:tcPr>
          <w:p w14:paraId="4352B405" w14:textId="77777777" w:rsidR="004B4EAA" w:rsidRPr="006844B4" w:rsidRDefault="004B4EAA" w:rsidP="004B4EAA">
            <w:pPr>
              <w:rPr>
                <w:rFonts w:hAnsiTheme="minorEastAsia"/>
              </w:rPr>
            </w:pPr>
          </w:p>
        </w:tc>
      </w:tr>
      <w:tr w:rsidR="00E97BAF" w:rsidRPr="006844B4" w14:paraId="5D1AE307" w14:textId="77777777" w:rsidTr="009B5BD5">
        <w:trPr>
          <w:cantSplit/>
          <w:trHeight w:val="1928"/>
        </w:trPr>
        <w:tc>
          <w:tcPr>
            <w:tcW w:w="682" w:type="dxa"/>
            <w:tcBorders>
              <w:right w:val="dashed" w:sz="4" w:space="0" w:color="auto"/>
            </w:tcBorders>
            <w:textDirection w:val="tbRlV"/>
            <w:vAlign w:val="center"/>
          </w:tcPr>
          <w:p w14:paraId="2C0177CC"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1" w:type="dxa"/>
            <w:gridSpan w:val="2"/>
            <w:tcBorders>
              <w:left w:val="dashed" w:sz="4" w:space="0" w:color="auto"/>
              <w:right w:val="dashed" w:sz="4" w:space="0" w:color="auto"/>
            </w:tcBorders>
            <w:textDirection w:val="tbRlV"/>
            <w:vAlign w:val="center"/>
          </w:tcPr>
          <w:p w14:paraId="4F5D9E55"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3" w:type="dxa"/>
            <w:gridSpan w:val="2"/>
            <w:tcBorders>
              <w:left w:val="dashed" w:sz="4" w:space="0" w:color="auto"/>
            </w:tcBorders>
            <w:textDirection w:val="tbRlV"/>
            <w:vAlign w:val="center"/>
          </w:tcPr>
          <w:p w14:paraId="558FF8D2"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3" w:type="dxa"/>
            <w:gridSpan w:val="2"/>
            <w:tcBorders>
              <w:right w:val="dashed" w:sz="4" w:space="0" w:color="auto"/>
            </w:tcBorders>
            <w:shd w:val="clear" w:color="auto" w:fill="D9D9D9" w:themeFill="background1" w:themeFillShade="D9"/>
            <w:textDirection w:val="tbRlV"/>
            <w:vAlign w:val="center"/>
          </w:tcPr>
          <w:p w14:paraId="0F49773E" w14:textId="77777777" w:rsidR="00B92676" w:rsidRPr="006844B4" w:rsidRDefault="00B92676" w:rsidP="00B92676">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大和市の</w:t>
            </w:r>
          </w:p>
          <w:p w14:paraId="10704F08" w14:textId="77777777" w:rsidR="004B4EAA" w:rsidRPr="006844B4" w:rsidRDefault="00B92676" w:rsidP="00B92676">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高齢化率２４％</w:t>
            </w:r>
          </w:p>
        </w:tc>
        <w:tc>
          <w:tcPr>
            <w:tcW w:w="683" w:type="dxa"/>
            <w:gridSpan w:val="2"/>
            <w:tcBorders>
              <w:left w:val="dashed" w:sz="4" w:space="0" w:color="auto"/>
              <w:right w:val="dashed" w:sz="4" w:space="0" w:color="auto"/>
            </w:tcBorders>
            <w:shd w:val="clear" w:color="auto" w:fill="D9D9D9" w:themeFill="background1" w:themeFillShade="D9"/>
            <w:textDirection w:val="tbRlV"/>
            <w:vAlign w:val="center"/>
          </w:tcPr>
          <w:p w14:paraId="3F94A0A6"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3" w:type="dxa"/>
            <w:gridSpan w:val="2"/>
            <w:tcBorders>
              <w:left w:val="dashed" w:sz="4" w:space="0" w:color="auto"/>
            </w:tcBorders>
            <w:shd w:val="clear" w:color="auto" w:fill="D9D9D9" w:themeFill="background1" w:themeFillShade="D9"/>
            <w:textDirection w:val="tbRlV"/>
            <w:vAlign w:val="center"/>
          </w:tcPr>
          <w:p w14:paraId="43E3E9BB"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3" w:type="dxa"/>
            <w:gridSpan w:val="2"/>
            <w:tcBorders>
              <w:right w:val="nil"/>
            </w:tcBorders>
            <w:textDirection w:val="tbRlV"/>
            <w:vAlign w:val="center"/>
          </w:tcPr>
          <w:p w14:paraId="198A7437"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87" w:type="dxa"/>
            <w:gridSpan w:val="2"/>
            <w:tcBorders>
              <w:left w:val="nil"/>
              <w:right w:val="nil"/>
            </w:tcBorders>
            <w:shd w:val="clear" w:color="auto" w:fill="000000" w:themeFill="text1"/>
            <w:textDirection w:val="tbRlV"/>
            <w:vAlign w:val="center"/>
          </w:tcPr>
          <w:p w14:paraId="6F992E2E" w14:textId="77777777" w:rsidR="009B5BD5" w:rsidRPr="006844B4" w:rsidRDefault="004B4EAA" w:rsidP="009B5BD5">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団塊の世代が</w:t>
            </w:r>
          </w:p>
          <w:p w14:paraId="628D907F" w14:textId="77777777" w:rsidR="004B4EAA" w:rsidRPr="006844B4" w:rsidRDefault="004B4EAA" w:rsidP="009B5BD5">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７５歳以上</w:t>
            </w:r>
          </w:p>
        </w:tc>
        <w:tc>
          <w:tcPr>
            <w:tcW w:w="684" w:type="dxa"/>
            <w:tcBorders>
              <w:left w:val="nil"/>
            </w:tcBorders>
            <w:textDirection w:val="tbRlV"/>
            <w:vAlign w:val="center"/>
          </w:tcPr>
          <w:p w14:paraId="6BED46A7"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1063" w:type="dxa"/>
            <w:tcBorders>
              <w:top w:val="nil"/>
              <w:left w:val="dashed" w:sz="4" w:space="0" w:color="auto"/>
              <w:bottom w:val="nil"/>
            </w:tcBorders>
            <w:vAlign w:val="center"/>
          </w:tcPr>
          <w:p w14:paraId="08BC71CD" w14:textId="77777777" w:rsidR="004B4EAA" w:rsidRPr="006844B4" w:rsidRDefault="004B4EAA" w:rsidP="004B4EAA">
            <w:pPr>
              <w:ind w:leftChars="-50" w:left="-121" w:rightChars="-50" w:right="-121"/>
              <w:jc w:val="center"/>
              <w:rPr>
                <w:rFonts w:hAnsiTheme="minorEastAsia"/>
                <w:sz w:val="21"/>
                <w:szCs w:val="21"/>
              </w:rPr>
            </w:pPr>
          </w:p>
        </w:tc>
        <w:tc>
          <w:tcPr>
            <w:tcW w:w="675" w:type="dxa"/>
            <w:tcBorders>
              <w:left w:val="dashed" w:sz="4" w:space="0" w:color="auto"/>
            </w:tcBorders>
            <w:textDirection w:val="tbRlV"/>
            <w:vAlign w:val="center"/>
          </w:tcPr>
          <w:p w14:paraId="40668623"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c>
          <w:tcPr>
            <w:tcW w:w="675" w:type="dxa"/>
            <w:tcBorders>
              <w:left w:val="dashed" w:sz="4" w:space="0" w:color="auto"/>
            </w:tcBorders>
            <w:shd w:val="clear" w:color="auto" w:fill="000000" w:themeFill="text1"/>
            <w:textDirection w:val="tbRlV"/>
            <w:vAlign w:val="center"/>
          </w:tcPr>
          <w:p w14:paraId="3834BD30" w14:textId="77777777" w:rsidR="009B5BD5" w:rsidRPr="006844B4" w:rsidRDefault="004B4EAA" w:rsidP="004B4EAA">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団塊</w:t>
            </w:r>
            <w:r w:rsidR="009B5BD5" w:rsidRPr="006844B4">
              <w:rPr>
                <w:rFonts w:ascii="HG丸ｺﾞｼｯｸM-PRO" w:eastAsia="HG丸ｺﾞｼｯｸM-PRO" w:hAnsi="HG丸ｺﾞｼｯｸM-PRO" w:hint="eastAsia"/>
                <w:sz w:val="18"/>
                <w:szCs w:val="18"/>
              </w:rPr>
              <w:t>ジュニア世代が</w:t>
            </w:r>
          </w:p>
          <w:p w14:paraId="5A4AB76C" w14:textId="77777777" w:rsidR="004B4EAA" w:rsidRPr="006844B4" w:rsidRDefault="009B5BD5" w:rsidP="004B4EAA">
            <w:pPr>
              <w:spacing w:line="240" w:lineRule="exact"/>
              <w:ind w:left="113" w:right="113"/>
              <w:jc w:val="both"/>
              <w:rPr>
                <w:rFonts w:ascii="HG丸ｺﾞｼｯｸM-PRO" w:eastAsia="HG丸ｺﾞｼｯｸM-PRO" w:hAnsi="HG丸ｺﾞｼｯｸM-PRO"/>
                <w:sz w:val="18"/>
                <w:szCs w:val="18"/>
              </w:rPr>
            </w:pPr>
            <w:r w:rsidRPr="006844B4">
              <w:rPr>
                <w:rFonts w:ascii="HG丸ｺﾞｼｯｸM-PRO" w:eastAsia="HG丸ｺﾞｼｯｸM-PRO" w:hAnsi="HG丸ｺﾞｼｯｸM-PRO" w:hint="eastAsia"/>
                <w:sz w:val="18"/>
                <w:szCs w:val="18"/>
              </w:rPr>
              <w:t>６５歳以上</w:t>
            </w:r>
          </w:p>
        </w:tc>
        <w:tc>
          <w:tcPr>
            <w:tcW w:w="675" w:type="dxa"/>
            <w:tcBorders>
              <w:left w:val="dashed" w:sz="4" w:space="0" w:color="auto"/>
            </w:tcBorders>
            <w:textDirection w:val="tbRlV"/>
            <w:vAlign w:val="center"/>
          </w:tcPr>
          <w:p w14:paraId="7F6B9408" w14:textId="77777777" w:rsidR="004B4EAA" w:rsidRPr="006844B4" w:rsidRDefault="004B4EAA" w:rsidP="004B4EAA">
            <w:pPr>
              <w:spacing w:line="240" w:lineRule="exact"/>
              <w:ind w:left="113" w:right="113"/>
              <w:jc w:val="both"/>
              <w:rPr>
                <w:rFonts w:ascii="HG丸ｺﾞｼｯｸM-PRO" w:eastAsia="HG丸ｺﾞｼｯｸM-PRO" w:hAnsi="HG丸ｺﾞｼｯｸM-PRO"/>
                <w:sz w:val="18"/>
                <w:szCs w:val="18"/>
              </w:rPr>
            </w:pPr>
          </w:p>
        </w:tc>
      </w:tr>
    </w:tbl>
    <w:p w14:paraId="6B846193" w14:textId="77777777" w:rsidR="000A6848" w:rsidRPr="006844B4" w:rsidRDefault="006F707B" w:rsidP="00B94D02">
      <w:pPr>
        <w:spacing w:afterLines="50" w:after="165"/>
        <w:ind w:left="482" w:hanging="482"/>
        <w:rPr>
          <w:rFonts w:ascii="HGｺﾞｼｯｸM" w:eastAsia="HGｺﾞｼｯｸM" w:hAnsi="HGSｺﾞｼｯｸE"/>
          <w:sz w:val="28"/>
          <w:szCs w:val="28"/>
        </w:rPr>
      </w:pPr>
      <w:r w:rsidRPr="006844B4">
        <w:rPr>
          <w:rFonts w:asciiTheme="majorEastAsia" w:eastAsiaTheme="majorEastAsia" w:hAnsiTheme="majorEastAsia"/>
        </w:rPr>
        <w:br w:type="page"/>
      </w:r>
      <w:r w:rsidR="00D15191" w:rsidRPr="006844B4">
        <w:rPr>
          <w:rFonts w:ascii="HGｺﾞｼｯｸM" w:eastAsia="HGｺﾞｼｯｸM" w:hAnsi="HGSｺﾞｼｯｸE" w:hint="eastAsia"/>
          <w:sz w:val="28"/>
          <w:szCs w:val="28"/>
        </w:rPr>
        <w:lastRenderedPageBreak/>
        <w:t>２．</w:t>
      </w:r>
      <w:r w:rsidR="000A6848" w:rsidRPr="006844B4">
        <w:rPr>
          <w:rFonts w:ascii="HGｺﾞｼｯｸM" w:eastAsia="HGｺﾞｼｯｸM" w:hAnsi="HGSｺﾞｼｯｸE" w:hint="eastAsia"/>
          <w:sz w:val="28"/>
          <w:szCs w:val="28"/>
        </w:rPr>
        <w:t>計画策定の背景</w:t>
      </w:r>
    </w:p>
    <w:p w14:paraId="50A04308" w14:textId="77777777" w:rsidR="009C6EAD" w:rsidRPr="006844B4" w:rsidRDefault="009C6EAD" w:rsidP="00776303">
      <w:pPr>
        <w:spacing w:afterLines="50" w:after="165"/>
        <w:rPr>
          <w:rFonts w:asciiTheme="majorEastAsia" w:eastAsiaTheme="majorEastAsia" w:hAnsiTheme="majorEastAsia"/>
          <w:b/>
          <w:sz w:val="26"/>
          <w:szCs w:val="26"/>
        </w:rPr>
      </w:pPr>
      <w:r w:rsidRPr="006844B4">
        <w:rPr>
          <w:rFonts w:asciiTheme="majorEastAsia" w:eastAsiaTheme="majorEastAsia" w:hAnsiTheme="majorEastAsia" w:hint="eastAsia"/>
          <w:b/>
          <w:sz w:val="26"/>
          <w:szCs w:val="26"/>
        </w:rPr>
        <w:t>（１）国の動き</w:t>
      </w:r>
    </w:p>
    <w:p w14:paraId="2F3862D9" w14:textId="7A6868A7" w:rsidR="00AF4F1F" w:rsidRPr="006844B4" w:rsidRDefault="00863B49" w:rsidP="00863B49">
      <w:pPr>
        <w:ind w:leftChars="250" w:left="607" w:firstLineChars="100" w:firstLine="243"/>
        <w:jc w:val="both"/>
        <w:rPr>
          <w:rFonts w:hAnsiTheme="minorEastAsia"/>
        </w:rPr>
      </w:pPr>
      <w:r w:rsidRPr="006844B4">
        <w:rPr>
          <w:rFonts w:hAnsiTheme="minorEastAsia" w:hint="eastAsia"/>
        </w:rPr>
        <w:t>国は、</w:t>
      </w:r>
      <w:r w:rsidR="00A75424" w:rsidRPr="006844B4">
        <w:rPr>
          <w:rFonts w:hAnsiTheme="minorEastAsia" w:hint="eastAsia"/>
        </w:rPr>
        <w:t>団塊の世代</w:t>
      </w:r>
      <w:r w:rsidR="00750D84" w:rsidRPr="006844B4">
        <w:rPr>
          <w:rFonts w:hAnsiTheme="minorEastAsia" w:hint="eastAsia"/>
        </w:rPr>
        <w:t>（1947年～1</w:t>
      </w:r>
      <w:r w:rsidR="00750D84" w:rsidRPr="006844B4">
        <w:rPr>
          <w:rFonts w:hAnsiTheme="minorEastAsia"/>
        </w:rPr>
        <w:t>949</w:t>
      </w:r>
      <w:r w:rsidR="00750D84" w:rsidRPr="006844B4">
        <w:rPr>
          <w:rFonts w:hAnsiTheme="minorEastAsia" w:hint="eastAsia"/>
        </w:rPr>
        <w:t>年生まれ）</w:t>
      </w:r>
      <w:r w:rsidR="00A75424" w:rsidRPr="006844B4">
        <w:rPr>
          <w:rFonts w:hAnsiTheme="minorEastAsia" w:hint="eastAsia"/>
        </w:rPr>
        <w:t>が75歳以上となる2025年、さらに</w:t>
      </w:r>
      <w:r w:rsidR="00470A15" w:rsidRPr="006844B4">
        <w:rPr>
          <w:rFonts w:hAnsiTheme="minorEastAsia" w:hint="eastAsia"/>
        </w:rPr>
        <w:t>は</w:t>
      </w:r>
      <w:r w:rsidR="00A75424" w:rsidRPr="006844B4">
        <w:rPr>
          <w:rFonts w:hAnsiTheme="minorEastAsia" w:hint="eastAsia"/>
        </w:rPr>
        <w:t>団塊ジュニア世代</w:t>
      </w:r>
      <w:r w:rsidR="00750D84" w:rsidRPr="006844B4">
        <w:rPr>
          <w:rFonts w:hAnsiTheme="minorEastAsia" w:hint="eastAsia"/>
        </w:rPr>
        <w:t>（1971年～1974年生まれ）</w:t>
      </w:r>
      <w:r w:rsidR="00A75424" w:rsidRPr="006844B4">
        <w:rPr>
          <w:rFonts w:hAnsiTheme="minorEastAsia" w:hint="eastAsia"/>
        </w:rPr>
        <w:t>が65歳以上となり高齢</w:t>
      </w:r>
      <w:r w:rsidR="00760DDF" w:rsidRPr="006844B4">
        <w:rPr>
          <w:rFonts w:hAnsiTheme="minorEastAsia" w:hint="eastAsia"/>
        </w:rPr>
        <w:t>者</w:t>
      </w:r>
      <w:r w:rsidR="00A75424" w:rsidRPr="006844B4">
        <w:rPr>
          <w:rFonts w:hAnsiTheme="minorEastAsia" w:hint="eastAsia"/>
        </w:rPr>
        <w:t>人口がピークを迎える2040年を見据えるとともに、暮らしや地域の在り方が多様化する中でも</w:t>
      </w:r>
      <w:r w:rsidR="00AC0430" w:rsidRPr="006844B4">
        <w:rPr>
          <w:rFonts w:hAnsiTheme="minorEastAsia" w:hint="eastAsia"/>
        </w:rPr>
        <w:t>一人</w:t>
      </w:r>
      <w:r w:rsidR="00A75424" w:rsidRPr="006844B4">
        <w:rPr>
          <w:rFonts w:hAnsiTheme="minorEastAsia" w:hint="eastAsia"/>
        </w:rPr>
        <w:t>ひとりが尊重され、</w:t>
      </w:r>
      <w:r w:rsidR="00903A87" w:rsidRPr="006844B4">
        <w:rPr>
          <w:rFonts w:hAnsiTheme="minorEastAsia" w:hint="eastAsia"/>
        </w:rPr>
        <w:t>様々な方法</w:t>
      </w:r>
      <w:r w:rsidR="00A75424" w:rsidRPr="006844B4">
        <w:rPr>
          <w:rFonts w:hAnsiTheme="minorEastAsia" w:hint="eastAsia"/>
        </w:rPr>
        <w:t>で社会とつながり、</w:t>
      </w:r>
      <w:r w:rsidR="00AC0430" w:rsidRPr="006844B4">
        <w:rPr>
          <w:rFonts w:hAnsiTheme="minorEastAsia" w:hint="eastAsia"/>
        </w:rPr>
        <w:t>いきいきと暮らすことのできる</w:t>
      </w:r>
      <w:r w:rsidR="00A75424" w:rsidRPr="006844B4">
        <w:rPr>
          <w:rFonts w:hAnsiTheme="minorEastAsia" w:hint="eastAsia"/>
        </w:rPr>
        <w:t>「地域共生社会」の実現に向け、以下の３つの観点による介護保険制度の見直しと社会福祉法等に基づく社会福祉基盤の整備を合わせて一体的な改革に取り組むこと</w:t>
      </w:r>
      <w:r w:rsidR="00AF4F1F" w:rsidRPr="006844B4">
        <w:rPr>
          <w:rFonts w:hAnsiTheme="minorEastAsia" w:hint="eastAsia"/>
        </w:rPr>
        <w:t>としています。</w:t>
      </w:r>
    </w:p>
    <w:p w14:paraId="2134E99D" w14:textId="77777777" w:rsidR="00AF4F1F" w:rsidRPr="006844B4" w:rsidRDefault="00AF4F1F" w:rsidP="00F80ED2">
      <w:pPr>
        <w:pStyle w:val="a5"/>
        <w:numPr>
          <w:ilvl w:val="0"/>
          <w:numId w:val="3"/>
        </w:numPr>
        <w:spacing w:beforeLines="50" w:before="165"/>
        <w:ind w:leftChars="0" w:left="1645" w:rightChars="100" w:right="243" w:hanging="794"/>
        <w:jc w:val="both"/>
        <w:rPr>
          <w:rFonts w:hAnsiTheme="minorEastAsia"/>
        </w:rPr>
      </w:pPr>
      <w:r w:rsidRPr="006844B4">
        <w:rPr>
          <w:rFonts w:hAnsiTheme="minorEastAsia" w:hint="eastAsia"/>
        </w:rPr>
        <w:t>介護予防・地域づくりの推進（健康寿命の延伸）／「共生」と「予防」を両輪とする認知症施策の総合的推進</w:t>
      </w:r>
    </w:p>
    <w:p w14:paraId="05F2EA28" w14:textId="77777777" w:rsidR="00AF4F1F" w:rsidRPr="006844B4" w:rsidRDefault="00AF4F1F" w:rsidP="00AF4F1F">
      <w:pPr>
        <w:pStyle w:val="a5"/>
        <w:numPr>
          <w:ilvl w:val="0"/>
          <w:numId w:val="3"/>
        </w:numPr>
        <w:ind w:leftChars="0" w:left="1645" w:rightChars="100" w:right="243" w:hanging="794"/>
        <w:jc w:val="both"/>
        <w:rPr>
          <w:rFonts w:hAnsiTheme="minorEastAsia"/>
        </w:rPr>
      </w:pPr>
      <w:r w:rsidRPr="006844B4">
        <w:rPr>
          <w:rFonts w:hAnsiTheme="minorEastAsia" w:hint="eastAsia"/>
        </w:rPr>
        <w:t>地域包括ケアシステムの推進（地域特性等に応じた介護基盤整備、質の高いケアマネジメント）</w:t>
      </w:r>
    </w:p>
    <w:p w14:paraId="530DA3E6" w14:textId="77777777" w:rsidR="00AF4F1F" w:rsidRPr="006844B4" w:rsidRDefault="00AF4F1F" w:rsidP="00AF4F1F">
      <w:pPr>
        <w:pStyle w:val="a5"/>
        <w:numPr>
          <w:ilvl w:val="0"/>
          <w:numId w:val="3"/>
        </w:numPr>
        <w:ind w:leftChars="0" w:left="1645" w:rightChars="100" w:right="243" w:hanging="794"/>
        <w:jc w:val="both"/>
        <w:rPr>
          <w:rFonts w:hAnsiTheme="minorEastAsia"/>
        </w:rPr>
      </w:pPr>
      <w:r w:rsidRPr="006844B4">
        <w:rPr>
          <w:rFonts w:hAnsiTheme="minorEastAsia" w:hint="eastAsia"/>
        </w:rPr>
        <w:t>介護現場の革新（人材確保、生産性の向上）</w:t>
      </w:r>
    </w:p>
    <w:p w14:paraId="4D557E34" w14:textId="77777777" w:rsidR="009C6EAD" w:rsidRPr="006844B4" w:rsidRDefault="009C6EAD" w:rsidP="00BE28BD">
      <w:pPr>
        <w:ind w:leftChars="100" w:left="731" w:hangingChars="201" w:hanging="488"/>
        <w:rPr>
          <w:rFonts w:hAnsiTheme="minorEastAsia"/>
        </w:rPr>
      </w:pPr>
    </w:p>
    <w:p w14:paraId="63D76DF3" w14:textId="77777777" w:rsidR="00A75424" w:rsidRPr="006844B4" w:rsidRDefault="00A75424" w:rsidP="003E720E">
      <w:pPr>
        <w:spacing w:afterLines="50" w:after="165"/>
        <w:ind w:leftChars="100" w:left="812" w:hangingChars="201" w:hanging="569"/>
        <w:jc w:val="center"/>
        <w:rPr>
          <w:rFonts w:ascii="HG丸ｺﾞｼｯｸM-PRO" w:eastAsia="HG丸ｺﾞｼｯｸM-PRO" w:hAnsi="HG丸ｺﾞｼｯｸM-PRO"/>
          <w:sz w:val="28"/>
          <w:szCs w:val="28"/>
        </w:rPr>
      </w:pPr>
      <w:r w:rsidRPr="006844B4">
        <w:rPr>
          <w:rFonts w:ascii="HG丸ｺﾞｼｯｸM-PRO" w:eastAsia="HG丸ｺﾞｼｯｸM-PRO" w:hAnsi="HG丸ｺﾞｼｯｸM-PRO" w:hint="eastAsia"/>
          <w:sz w:val="28"/>
          <w:szCs w:val="28"/>
        </w:rPr>
        <w:t>＜介護保険制度改正の全体像＞</w:t>
      </w:r>
    </w:p>
    <w:p w14:paraId="5AA1F40B" w14:textId="77777777" w:rsidR="00BE28BD" w:rsidRPr="006844B4" w:rsidRDefault="003E720E" w:rsidP="003E720E">
      <w:pPr>
        <w:rPr>
          <w:rFonts w:hAnsiTheme="minorEastAsia"/>
        </w:rPr>
      </w:pPr>
      <w:r w:rsidRPr="006844B4">
        <w:rPr>
          <w:noProof/>
        </w:rPr>
        <w:drawing>
          <wp:inline distT="0" distB="0" distL="0" distR="0" wp14:anchorId="404966B6" wp14:editId="5AF6195A">
            <wp:extent cx="6439550" cy="43053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3754" cy="4308111"/>
                    </a:xfrm>
                    <a:prstGeom prst="rect">
                      <a:avLst/>
                    </a:prstGeom>
                    <a:noFill/>
                    <a:ln>
                      <a:noFill/>
                    </a:ln>
                  </pic:spPr>
                </pic:pic>
              </a:graphicData>
            </a:graphic>
          </wp:inline>
        </w:drawing>
      </w:r>
    </w:p>
    <w:p w14:paraId="121C3200" w14:textId="77777777" w:rsidR="00BE28BD" w:rsidRPr="006844B4" w:rsidRDefault="003E720E" w:rsidP="003E720E">
      <w:pPr>
        <w:wordWrap w:val="0"/>
        <w:ind w:left="368" w:hangingChars="201" w:hanging="368"/>
        <w:jc w:val="right"/>
        <w:rPr>
          <w:rFonts w:ascii="ＭＳ Ｐ明朝" w:eastAsia="ＭＳ Ｐ明朝" w:hAnsi="ＭＳ Ｐ明朝"/>
          <w:sz w:val="18"/>
          <w:szCs w:val="18"/>
        </w:rPr>
      </w:pPr>
      <w:r w:rsidRPr="006844B4">
        <w:rPr>
          <w:rFonts w:ascii="ＭＳ Ｐ明朝" w:eastAsia="ＭＳ Ｐ明朝" w:hAnsi="ＭＳ Ｐ明朝" w:hint="eastAsia"/>
          <w:sz w:val="18"/>
          <w:szCs w:val="18"/>
        </w:rPr>
        <w:t xml:space="preserve">資料：社会保障審議会 介護保険部会（令和元年12月27日） </w:t>
      </w:r>
    </w:p>
    <w:p w14:paraId="5EB6E1F8" w14:textId="77777777" w:rsidR="000A6848" w:rsidRPr="006844B4" w:rsidRDefault="009C6EAD" w:rsidP="00BE28BD">
      <w:pPr>
        <w:pageBreakBefore/>
        <w:rPr>
          <w:rFonts w:asciiTheme="majorEastAsia" w:eastAsiaTheme="majorEastAsia" w:hAnsiTheme="majorEastAsia"/>
          <w:b/>
          <w:sz w:val="26"/>
          <w:szCs w:val="26"/>
        </w:rPr>
      </w:pPr>
      <w:r w:rsidRPr="006844B4">
        <w:rPr>
          <w:rFonts w:asciiTheme="majorEastAsia" w:eastAsiaTheme="majorEastAsia" w:hAnsiTheme="majorEastAsia" w:hint="eastAsia"/>
          <w:b/>
          <w:sz w:val="26"/>
          <w:szCs w:val="26"/>
        </w:rPr>
        <w:lastRenderedPageBreak/>
        <w:t>（２</w:t>
      </w:r>
      <w:r w:rsidR="00D15191" w:rsidRPr="006844B4">
        <w:rPr>
          <w:rFonts w:asciiTheme="majorEastAsia" w:eastAsiaTheme="majorEastAsia" w:hAnsiTheme="majorEastAsia" w:hint="eastAsia"/>
          <w:b/>
          <w:sz w:val="26"/>
          <w:szCs w:val="26"/>
        </w:rPr>
        <w:t>）</w:t>
      </w:r>
      <w:r w:rsidR="00BC0D6B" w:rsidRPr="006844B4">
        <w:rPr>
          <w:rFonts w:asciiTheme="majorEastAsia" w:eastAsiaTheme="majorEastAsia" w:hAnsiTheme="majorEastAsia" w:hint="eastAsia"/>
          <w:b/>
          <w:sz w:val="26"/>
          <w:szCs w:val="26"/>
        </w:rPr>
        <w:t>全国の</w:t>
      </w:r>
      <w:r w:rsidR="00D15191" w:rsidRPr="006844B4">
        <w:rPr>
          <w:rFonts w:asciiTheme="majorEastAsia" w:eastAsiaTheme="majorEastAsia" w:hAnsiTheme="majorEastAsia" w:hint="eastAsia"/>
          <w:b/>
          <w:sz w:val="26"/>
          <w:szCs w:val="26"/>
        </w:rPr>
        <w:t>高齢者を取り巻く状況</w:t>
      </w:r>
    </w:p>
    <w:p w14:paraId="2907DB3C" w14:textId="77777777" w:rsidR="00334649" w:rsidRPr="006844B4" w:rsidRDefault="00334649" w:rsidP="00BE28BD">
      <w:pPr>
        <w:ind w:leftChars="250" w:left="607" w:firstLineChars="100" w:firstLine="243"/>
        <w:jc w:val="both"/>
        <w:rPr>
          <w:rFonts w:hAnsiTheme="minorEastAsia"/>
        </w:rPr>
      </w:pPr>
      <w:r w:rsidRPr="006844B4">
        <w:rPr>
          <w:rFonts w:hAnsiTheme="minorEastAsia" w:cs="Arial"/>
        </w:rPr>
        <w:t>高齢社会対策</w:t>
      </w:r>
      <w:r w:rsidRPr="006844B4">
        <w:rPr>
          <w:rFonts w:hAnsiTheme="minorEastAsia"/>
        </w:rPr>
        <w:t>基本法</w:t>
      </w:r>
      <w:r w:rsidRPr="006844B4">
        <w:rPr>
          <w:rFonts w:hAnsiTheme="minorEastAsia" w:cs="Arial"/>
        </w:rPr>
        <w:t>に基づき、毎年</w:t>
      </w:r>
      <w:r w:rsidRPr="006844B4">
        <w:rPr>
          <w:rFonts w:hAnsiTheme="minorEastAsia" w:hint="eastAsia"/>
        </w:rPr>
        <w:t>政府が</w:t>
      </w:r>
      <w:r w:rsidRPr="006844B4">
        <w:rPr>
          <w:rFonts w:hAnsiTheme="minorEastAsia" w:cs="Arial"/>
        </w:rPr>
        <w:t>国会に提出している年次報告書</w:t>
      </w:r>
      <w:r w:rsidRPr="006844B4">
        <w:rPr>
          <w:rFonts w:hAnsiTheme="minorEastAsia" w:hint="eastAsia"/>
        </w:rPr>
        <w:t>「高齢社会白書</w:t>
      </w:r>
      <w:r w:rsidR="00AC020E" w:rsidRPr="006844B4">
        <w:rPr>
          <w:rFonts w:hAnsiTheme="minorEastAsia" w:hint="eastAsia"/>
        </w:rPr>
        <w:t>(</w:t>
      </w:r>
      <w:r w:rsidR="00B94D02" w:rsidRPr="006844B4">
        <w:rPr>
          <w:rFonts w:hAnsiTheme="minorEastAsia" w:hint="eastAsia"/>
        </w:rPr>
        <w:t>令和２</w:t>
      </w:r>
      <w:r w:rsidR="00AC020E" w:rsidRPr="006844B4">
        <w:rPr>
          <w:rFonts w:hAnsiTheme="minorEastAsia" w:hint="eastAsia"/>
        </w:rPr>
        <w:t>年版)</w:t>
      </w:r>
      <w:r w:rsidRPr="006844B4">
        <w:rPr>
          <w:rFonts w:hAnsiTheme="minorEastAsia" w:hint="eastAsia"/>
        </w:rPr>
        <w:t>」</w:t>
      </w:r>
      <w:r w:rsidR="00473DD5" w:rsidRPr="006844B4">
        <w:rPr>
          <w:rFonts w:hAnsiTheme="minorEastAsia" w:hint="eastAsia"/>
        </w:rPr>
        <w:t>に</w:t>
      </w:r>
      <w:r w:rsidR="00AC020E" w:rsidRPr="006844B4">
        <w:rPr>
          <w:rFonts w:hAnsiTheme="minorEastAsia" w:hint="eastAsia"/>
        </w:rPr>
        <w:t>よれば、</w:t>
      </w:r>
      <w:r w:rsidRPr="006844B4">
        <w:rPr>
          <w:rFonts w:hAnsiTheme="minorEastAsia" w:hint="eastAsia"/>
        </w:rPr>
        <w:t>国全体における高齢者を取り巻く状況</w:t>
      </w:r>
      <w:r w:rsidR="00611807" w:rsidRPr="006844B4">
        <w:rPr>
          <w:rFonts w:hAnsiTheme="minorEastAsia" w:hint="eastAsia"/>
        </w:rPr>
        <w:t>は、</w:t>
      </w:r>
      <w:r w:rsidR="00B94D02" w:rsidRPr="006844B4">
        <w:rPr>
          <w:rFonts w:hAnsiTheme="minorEastAsia" w:hint="eastAsia"/>
        </w:rPr>
        <w:t>以下</w:t>
      </w:r>
      <w:r w:rsidR="007B2C91" w:rsidRPr="006844B4">
        <w:rPr>
          <w:rFonts w:hAnsiTheme="minorEastAsia" w:hint="eastAsia"/>
        </w:rPr>
        <w:t>の</w:t>
      </w:r>
      <w:r w:rsidR="00B94D02" w:rsidRPr="006844B4">
        <w:rPr>
          <w:rFonts w:hAnsiTheme="minorEastAsia" w:hint="eastAsia"/>
        </w:rPr>
        <w:t>とお</w:t>
      </w:r>
      <w:r w:rsidR="007B2C91" w:rsidRPr="006844B4">
        <w:rPr>
          <w:rFonts w:hAnsiTheme="minorEastAsia" w:hint="eastAsia"/>
        </w:rPr>
        <w:t>りで</w:t>
      </w:r>
      <w:r w:rsidR="00B32BDD" w:rsidRPr="006844B4">
        <w:rPr>
          <w:rFonts w:hAnsiTheme="minorEastAsia" w:hint="eastAsia"/>
        </w:rPr>
        <w:t>す</w:t>
      </w:r>
      <w:r w:rsidR="007B2C91" w:rsidRPr="006844B4">
        <w:rPr>
          <w:rFonts w:hAnsiTheme="minorEastAsia" w:hint="eastAsia"/>
        </w:rPr>
        <w:t>。</w:t>
      </w:r>
    </w:p>
    <w:p w14:paraId="2D72551B" w14:textId="77777777" w:rsidR="00986B02" w:rsidRPr="006844B4" w:rsidRDefault="00E430D4" w:rsidP="00470A15">
      <w:pPr>
        <w:pStyle w:val="a5"/>
        <w:numPr>
          <w:ilvl w:val="0"/>
          <w:numId w:val="4"/>
        </w:numPr>
        <w:spacing w:beforeLines="50" w:before="165" w:afterLines="30" w:after="99"/>
        <w:ind w:leftChars="0"/>
        <w:rPr>
          <w:rFonts w:asciiTheme="majorEastAsia" w:eastAsiaTheme="majorEastAsia" w:hAnsiTheme="majorEastAsia"/>
          <w:u w:val="single"/>
        </w:rPr>
      </w:pPr>
      <w:r w:rsidRPr="006844B4">
        <w:rPr>
          <w:rFonts w:asciiTheme="majorEastAsia" w:eastAsiaTheme="majorEastAsia" w:hAnsiTheme="majorEastAsia" w:hint="eastAsia"/>
          <w:u w:val="single"/>
        </w:rPr>
        <w:t xml:space="preserve"> 高齢者数</w:t>
      </w:r>
      <w:r w:rsidR="00986B02" w:rsidRPr="006844B4">
        <w:rPr>
          <w:rFonts w:asciiTheme="majorEastAsia" w:eastAsiaTheme="majorEastAsia" w:hAnsiTheme="majorEastAsia" w:hint="eastAsia"/>
          <w:u w:val="single"/>
        </w:rPr>
        <w:t>、世帯</w:t>
      </w:r>
      <w:r w:rsidR="00A36E2C" w:rsidRPr="006844B4">
        <w:rPr>
          <w:rFonts w:asciiTheme="majorEastAsia" w:eastAsiaTheme="majorEastAsia" w:hAnsiTheme="majorEastAsia" w:hint="eastAsia"/>
          <w:u w:val="single"/>
        </w:rPr>
        <w:t>状況</w:t>
      </w:r>
      <w:r w:rsidR="00960C2C" w:rsidRPr="006844B4">
        <w:rPr>
          <w:rFonts w:asciiTheme="majorEastAsia" w:eastAsiaTheme="majorEastAsia" w:hAnsiTheme="majorEastAsia" w:hint="eastAsia"/>
          <w:u w:val="single"/>
        </w:rPr>
        <w:t xml:space="preserve"> </w:t>
      </w:r>
    </w:p>
    <w:p w14:paraId="1637AB27" w14:textId="77777777" w:rsidR="008713DB" w:rsidRPr="006844B4" w:rsidRDefault="00E430D4" w:rsidP="008713DB">
      <w:pPr>
        <w:tabs>
          <w:tab w:val="left" w:pos="1710"/>
        </w:tabs>
        <w:ind w:leftChars="300" w:left="729" w:firstLineChars="100" w:firstLine="243"/>
        <w:jc w:val="both"/>
        <w:rPr>
          <w:rFonts w:hAnsiTheme="minorEastAsia"/>
        </w:rPr>
      </w:pPr>
      <w:r w:rsidRPr="006844B4">
        <w:rPr>
          <w:rFonts w:hAnsiTheme="minorEastAsia" w:hint="eastAsia"/>
        </w:rPr>
        <w:t>令和元（2019）</w:t>
      </w:r>
      <w:r w:rsidR="00B710EF" w:rsidRPr="006844B4">
        <w:rPr>
          <w:rFonts w:hAnsiTheme="minorEastAsia" w:hint="eastAsia"/>
        </w:rPr>
        <w:t>年10月</w:t>
      </w:r>
      <w:r w:rsidR="001A75C9" w:rsidRPr="006844B4">
        <w:rPr>
          <w:rFonts w:hAnsiTheme="minorEastAsia" w:hint="eastAsia"/>
        </w:rPr>
        <w:t>１</w:t>
      </w:r>
      <w:r w:rsidR="00B710EF" w:rsidRPr="006844B4">
        <w:rPr>
          <w:rFonts w:hAnsiTheme="minorEastAsia" w:hint="eastAsia"/>
        </w:rPr>
        <w:t>日現在、</w:t>
      </w:r>
      <w:r w:rsidR="008713DB" w:rsidRPr="006844B4">
        <w:rPr>
          <w:rFonts w:hAnsiTheme="minorEastAsia" w:hint="eastAsia"/>
        </w:rPr>
        <w:t>日本全体の</w:t>
      </w:r>
      <w:r w:rsidRPr="006844B4">
        <w:rPr>
          <w:rFonts w:hAnsiTheme="minorEastAsia" w:hint="eastAsia"/>
        </w:rPr>
        <w:t>65歳以上の</w:t>
      </w:r>
      <w:r w:rsidR="00B710EF" w:rsidRPr="006844B4">
        <w:rPr>
          <w:rFonts w:hAnsiTheme="minorEastAsia" w:hint="eastAsia"/>
        </w:rPr>
        <w:t>高齢者人口は</w:t>
      </w:r>
      <w:r w:rsidR="008713DB" w:rsidRPr="006844B4">
        <w:rPr>
          <w:rFonts w:hAnsiTheme="minorEastAsia" w:hint="eastAsia"/>
        </w:rPr>
        <w:t>3</w:t>
      </w:r>
      <w:r w:rsidR="008713DB" w:rsidRPr="006844B4">
        <w:rPr>
          <w:rFonts w:hAnsiTheme="minorEastAsia"/>
        </w:rPr>
        <w:t>,589</w:t>
      </w:r>
      <w:r w:rsidR="00B710EF" w:rsidRPr="006844B4">
        <w:rPr>
          <w:rFonts w:hAnsiTheme="minorEastAsia" w:hint="eastAsia"/>
        </w:rPr>
        <w:t>万人</w:t>
      </w:r>
      <w:r w:rsidR="008713DB" w:rsidRPr="006844B4">
        <w:rPr>
          <w:rFonts w:hAnsiTheme="minorEastAsia" w:hint="eastAsia"/>
        </w:rPr>
        <w:t>となり</w:t>
      </w:r>
      <w:r w:rsidR="00B710EF" w:rsidRPr="006844B4">
        <w:rPr>
          <w:rFonts w:hAnsiTheme="minorEastAsia" w:hint="eastAsia"/>
        </w:rPr>
        <w:t>、高齢化率</w:t>
      </w:r>
      <w:r w:rsidR="008713DB" w:rsidRPr="006844B4">
        <w:rPr>
          <w:rFonts w:hAnsiTheme="minorEastAsia" w:hint="eastAsia"/>
        </w:rPr>
        <w:t>は28.4</w:t>
      </w:r>
      <w:r w:rsidR="00D35CC0" w:rsidRPr="006844B4">
        <w:rPr>
          <w:rFonts w:hAnsiTheme="minorEastAsia" w:hint="eastAsia"/>
        </w:rPr>
        <w:t>％</w:t>
      </w:r>
      <w:r w:rsidR="00B710EF" w:rsidRPr="006844B4">
        <w:rPr>
          <w:rFonts w:hAnsiTheme="minorEastAsia" w:hint="eastAsia"/>
        </w:rPr>
        <w:t>と</w:t>
      </w:r>
      <w:r w:rsidR="008713DB" w:rsidRPr="006844B4">
        <w:rPr>
          <w:rFonts w:hAnsiTheme="minorEastAsia" w:hint="eastAsia"/>
        </w:rPr>
        <w:t>、</w:t>
      </w:r>
      <w:r w:rsidR="00B710EF" w:rsidRPr="006844B4">
        <w:rPr>
          <w:rFonts w:hAnsiTheme="minorEastAsia" w:hint="eastAsia"/>
        </w:rPr>
        <w:t>過去最高となっ</w:t>
      </w:r>
      <w:r w:rsidR="00810E4E" w:rsidRPr="006844B4">
        <w:rPr>
          <w:rFonts w:hAnsiTheme="minorEastAsia" w:hint="eastAsia"/>
        </w:rPr>
        <w:t>ています。</w:t>
      </w:r>
      <w:r w:rsidR="008713DB" w:rsidRPr="006844B4">
        <w:rPr>
          <w:rFonts w:hAnsiTheme="minorEastAsia" w:hint="eastAsia"/>
        </w:rPr>
        <w:t>今後、</w:t>
      </w:r>
      <w:r w:rsidR="00810E4E" w:rsidRPr="006844B4">
        <w:rPr>
          <w:rFonts w:hAnsiTheme="minorEastAsia" w:hint="eastAsia"/>
        </w:rPr>
        <w:t>団塊の世代</w:t>
      </w:r>
      <w:r w:rsidR="008713DB" w:rsidRPr="006844B4">
        <w:rPr>
          <w:rFonts w:hAnsiTheme="minorEastAsia" w:hint="eastAsia"/>
        </w:rPr>
        <w:t>の全員</w:t>
      </w:r>
      <w:r w:rsidR="00810E4E" w:rsidRPr="006844B4">
        <w:rPr>
          <w:rFonts w:hAnsiTheme="minorEastAsia" w:hint="eastAsia"/>
        </w:rPr>
        <w:t>が</w:t>
      </w:r>
      <w:r w:rsidR="008713DB" w:rsidRPr="006844B4">
        <w:rPr>
          <w:rFonts w:hAnsiTheme="minorEastAsia"/>
        </w:rPr>
        <w:t>75</w:t>
      </w:r>
      <w:r w:rsidR="008713DB" w:rsidRPr="006844B4">
        <w:rPr>
          <w:rFonts w:hAnsiTheme="minorEastAsia" w:hint="eastAsia"/>
        </w:rPr>
        <w:t>歳以上の</w:t>
      </w:r>
      <w:r w:rsidR="00810E4E" w:rsidRPr="006844B4">
        <w:rPr>
          <w:rFonts w:hAnsiTheme="minorEastAsia" w:hint="eastAsia"/>
        </w:rPr>
        <w:t>後期高齢者になる</w:t>
      </w:r>
      <w:r w:rsidR="008713DB" w:rsidRPr="006844B4">
        <w:rPr>
          <w:rFonts w:hAnsiTheme="minorEastAsia" w:hint="eastAsia"/>
        </w:rPr>
        <w:t>令和７（</w:t>
      </w:r>
      <w:r w:rsidR="00810E4E" w:rsidRPr="006844B4">
        <w:rPr>
          <w:rFonts w:hAnsiTheme="minorEastAsia" w:hint="eastAsia"/>
        </w:rPr>
        <w:t>2025</w:t>
      </w:r>
      <w:r w:rsidR="008713DB" w:rsidRPr="006844B4">
        <w:rPr>
          <w:rFonts w:hAnsiTheme="minorEastAsia" w:hint="eastAsia"/>
        </w:rPr>
        <w:t>）</w:t>
      </w:r>
      <w:r w:rsidR="00810E4E" w:rsidRPr="006844B4">
        <w:rPr>
          <w:rFonts w:hAnsiTheme="minorEastAsia" w:hint="eastAsia"/>
        </w:rPr>
        <w:t>年には、高齢者人口が3,6</w:t>
      </w:r>
      <w:r w:rsidR="001A75C9" w:rsidRPr="006844B4">
        <w:rPr>
          <w:rFonts w:hAnsiTheme="minorEastAsia" w:hint="eastAsia"/>
        </w:rPr>
        <w:t>77</w:t>
      </w:r>
      <w:r w:rsidR="00570F94" w:rsidRPr="006844B4">
        <w:rPr>
          <w:rFonts w:hAnsiTheme="minorEastAsia" w:hint="eastAsia"/>
        </w:rPr>
        <w:t>万人に達すると見込まれ、</w:t>
      </w:r>
      <w:r w:rsidR="008713DB" w:rsidRPr="006844B4">
        <w:rPr>
          <w:rFonts w:hAnsiTheme="minorEastAsia" w:hint="eastAsia"/>
        </w:rPr>
        <w:t>令和24（2042）年に3,935万人でピークを迎え</w:t>
      </w:r>
      <w:r w:rsidR="001E2BF4" w:rsidRPr="006844B4">
        <w:rPr>
          <w:rFonts w:hAnsiTheme="minorEastAsia" w:hint="eastAsia"/>
        </w:rPr>
        <w:t>ます。</w:t>
      </w:r>
      <w:r w:rsidR="00513B12" w:rsidRPr="006844B4">
        <w:rPr>
          <w:rFonts w:hAnsiTheme="minorEastAsia" w:hint="eastAsia"/>
        </w:rPr>
        <w:t>その後、</w:t>
      </w:r>
      <w:r w:rsidR="001E2BF4" w:rsidRPr="006844B4">
        <w:rPr>
          <w:rFonts w:hAnsiTheme="minorEastAsia" w:hint="eastAsia"/>
        </w:rPr>
        <w:t>高齢者人口は</w:t>
      </w:r>
      <w:r w:rsidR="008713DB" w:rsidRPr="006844B4">
        <w:rPr>
          <w:rFonts w:hAnsiTheme="minorEastAsia" w:hint="eastAsia"/>
        </w:rPr>
        <w:t>減少に転じるものの、総人口が減少する</w:t>
      </w:r>
      <w:r w:rsidR="0014270D" w:rsidRPr="006844B4">
        <w:rPr>
          <w:rFonts w:hAnsiTheme="minorEastAsia" w:hint="eastAsia"/>
        </w:rPr>
        <w:t>割合の方</w:t>
      </w:r>
      <w:r w:rsidR="00470A15" w:rsidRPr="006844B4">
        <w:rPr>
          <w:rFonts w:hAnsiTheme="minorEastAsia" w:hint="eastAsia"/>
        </w:rPr>
        <w:t>が</w:t>
      </w:r>
      <w:r w:rsidR="0014270D" w:rsidRPr="006844B4">
        <w:rPr>
          <w:rFonts w:hAnsiTheme="minorEastAsia" w:hint="eastAsia"/>
        </w:rPr>
        <w:t>大きいため、しばらくの間、</w:t>
      </w:r>
      <w:r w:rsidR="008713DB" w:rsidRPr="006844B4">
        <w:rPr>
          <w:rFonts w:hAnsiTheme="minorEastAsia" w:hint="eastAsia"/>
        </w:rPr>
        <w:t>高齢化率は上昇し続け、令和47（2065）年には38.4％に達して、国民の約2.6 人に</w:t>
      </w:r>
      <w:r w:rsidR="00B15AEF" w:rsidRPr="006844B4">
        <w:rPr>
          <w:rFonts w:hAnsiTheme="minorEastAsia" w:hint="eastAsia"/>
        </w:rPr>
        <w:t>１</w:t>
      </w:r>
      <w:r w:rsidR="008713DB" w:rsidRPr="006844B4">
        <w:rPr>
          <w:rFonts w:hAnsiTheme="minorEastAsia" w:hint="eastAsia"/>
        </w:rPr>
        <w:t>人が65歳以上の</w:t>
      </w:r>
      <w:r w:rsidR="00B15AEF" w:rsidRPr="006844B4">
        <w:rPr>
          <w:rFonts w:hAnsiTheme="minorEastAsia" w:hint="eastAsia"/>
        </w:rPr>
        <w:t>高齢者</w:t>
      </w:r>
      <w:r w:rsidR="008713DB" w:rsidRPr="006844B4">
        <w:rPr>
          <w:rFonts w:hAnsiTheme="minorEastAsia" w:hint="eastAsia"/>
        </w:rPr>
        <w:t>となる社会が到来すると推計されています。</w:t>
      </w:r>
    </w:p>
    <w:p w14:paraId="70ADAF70" w14:textId="77777777" w:rsidR="00016DD0" w:rsidRPr="006844B4" w:rsidRDefault="00016DD0" w:rsidP="00B15AEF">
      <w:pPr>
        <w:tabs>
          <w:tab w:val="left" w:pos="1710"/>
        </w:tabs>
        <w:ind w:leftChars="300" w:left="729" w:firstLineChars="100" w:firstLine="243"/>
        <w:jc w:val="both"/>
        <w:rPr>
          <w:rFonts w:hAnsiTheme="minorEastAsia"/>
        </w:rPr>
      </w:pPr>
      <w:r w:rsidRPr="006844B4">
        <w:rPr>
          <w:rFonts w:hAnsiTheme="minorEastAsia" w:hint="eastAsia"/>
        </w:rPr>
        <w:t>また、高齢者の家族と世帯の状況は、</w:t>
      </w:r>
      <w:r w:rsidR="001A75C9" w:rsidRPr="006844B4">
        <w:rPr>
          <w:rFonts w:hAnsiTheme="minorEastAsia" w:hint="eastAsia"/>
        </w:rPr>
        <w:t>平成</w:t>
      </w:r>
      <w:r w:rsidR="00B15AEF" w:rsidRPr="006844B4">
        <w:rPr>
          <w:rFonts w:hAnsiTheme="minorEastAsia" w:hint="eastAsia"/>
        </w:rPr>
        <w:t>30</w:t>
      </w:r>
      <w:r w:rsidR="001A75C9" w:rsidRPr="006844B4">
        <w:rPr>
          <w:rFonts w:hAnsiTheme="minorEastAsia" w:hint="eastAsia"/>
        </w:rPr>
        <w:t>年現在、</w:t>
      </w:r>
      <w:r w:rsidRPr="006844B4">
        <w:rPr>
          <w:rFonts w:hAnsiTheme="minorEastAsia" w:hint="eastAsia"/>
        </w:rPr>
        <w:t>高齢者のいる世帯が</w:t>
      </w:r>
      <w:r w:rsidR="00B15AEF" w:rsidRPr="006844B4">
        <w:rPr>
          <w:rFonts w:hAnsiTheme="minorEastAsia" w:hint="eastAsia"/>
        </w:rPr>
        <w:t>48.9</w:t>
      </w:r>
      <w:r w:rsidR="00D35CC0" w:rsidRPr="006844B4">
        <w:rPr>
          <w:rFonts w:hAnsiTheme="minorEastAsia" w:hint="eastAsia"/>
        </w:rPr>
        <w:t>％</w:t>
      </w:r>
      <w:r w:rsidR="001A75C9" w:rsidRPr="006844B4">
        <w:rPr>
          <w:rFonts w:hAnsiTheme="minorEastAsia" w:hint="eastAsia"/>
        </w:rPr>
        <w:t>で</w:t>
      </w:r>
      <w:r w:rsidR="00D02E0A" w:rsidRPr="006844B4">
        <w:rPr>
          <w:rFonts w:hAnsiTheme="minorEastAsia" w:hint="eastAsia"/>
        </w:rPr>
        <w:t>、</w:t>
      </w:r>
      <w:r w:rsidR="00B15AEF" w:rsidRPr="006844B4">
        <w:rPr>
          <w:rFonts w:hAnsiTheme="minorEastAsia" w:hint="eastAsia"/>
        </w:rPr>
        <w:t>ほぼ</w:t>
      </w:r>
      <w:r w:rsidR="00840D3A" w:rsidRPr="006844B4">
        <w:rPr>
          <w:rFonts w:hAnsiTheme="minorEastAsia" w:hint="eastAsia"/>
        </w:rPr>
        <w:t>半数となっています。</w:t>
      </w:r>
      <w:r w:rsidR="00B15AEF" w:rsidRPr="006844B4">
        <w:rPr>
          <w:rFonts w:hAnsiTheme="minorEastAsia" w:hint="eastAsia"/>
        </w:rPr>
        <w:t>特に、65 歳以上のひとり暮らし高齢者は</w:t>
      </w:r>
      <w:r w:rsidR="00826576" w:rsidRPr="006844B4">
        <w:rPr>
          <w:rFonts w:hAnsiTheme="minorEastAsia" w:hint="eastAsia"/>
        </w:rPr>
        <w:t>、</w:t>
      </w:r>
      <w:r w:rsidR="00B15AEF" w:rsidRPr="006844B4">
        <w:rPr>
          <w:rFonts w:hAnsiTheme="minorEastAsia" w:hint="eastAsia"/>
        </w:rPr>
        <w:t>昭和55（1980）年</w:t>
      </w:r>
      <w:r w:rsidR="00826576" w:rsidRPr="006844B4">
        <w:rPr>
          <w:rFonts w:hAnsiTheme="minorEastAsia" w:hint="eastAsia"/>
        </w:rPr>
        <w:t>で</w:t>
      </w:r>
      <w:r w:rsidR="00B15AEF" w:rsidRPr="006844B4">
        <w:rPr>
          <w:rFonts w:hAnsiTheme="minorEastAsia" w:hint="eastAsia"/>
        </w:rPr>
        <w:t>は男性</w:t>
      </w:r>
      <w:r w:rsidR="00BB4EC7" w:rsidRPr="006844B4">
        <w:rPr>
          <w:rFonts w:hAnsiTheme="minorEastAsia" w:hint="eastAsia"/>
          <w:sz w:val="10"/>
          <w:szCs w:val="10"/>
        </w:rPr>
        <w:t xml:space="preserve"> </w:t>
      </w:r>
      <w:r w:rsidR="00B15AEF" w:rsidRPr="006844B4">
        <w:rPr>
          <w:rFonts w:hAnsiTheme="minorEastAsia" w:hint="eastAsia"/>
        </w:rPr>
        <w:t>約19 万人、女性</w:t>
      </w:r>
      <w:r w:rsidR="00BB4EC7" w:rsidRPr="006844B4">
        <w:rPr>
          <w:rFonts w:hAnsiTheme="minorEastAsia" w:hint="eastAsia"/>
          <w:sz w:val="10"/>
          <w:szCs w:val="10"/>
        </w:rPr>
        <w:t xml:space="preserve"> </w:t>
      </w:r>
      <w:r w:rsidR="00B15AEF" w:rsidRPr="006844B4">
        <w:rPr>
          <w:rFonts w:hAnsiTheme="minorEastAsia" w:hint="eastAsia"/>
        </w:rPr>
        <w:t>約69万人、65歳以上人口に占める割合は男性4.3％、女性11.2％でしたが、</w:t>
      </w:r>
      <w:r w:rsidR="00826576" w:rsidRPr="006844B4">
        <w:rPr>
          <w:rFonts w:hAnsiTheme="minorEastAsia" w:hint="eastAsia"/>
        </w:rPr>
        <w:t>直近の</w:t>
      </w:r>
      <w:r w:rsidR="00470A15" w:rsidRPr="006844B4">
        <w:rPr>
          <w:rFonts w:hAnsiTheme="minorEastAsia" w:hint="eastAsia"/>
        </w:rPr>
        <w:t>国勢調査</w:t>
      </w:r>
      <w:r w:rsidR="001E2BF4" w:rsidRPr="006844B4">
        <w:rPr>
          <w:rFonts w:hAnsiTheme="minorEastAsia" w:hint="eastAsia"/>
        </w:rPr>
        <w:t>（</w:t>
      </w:r>
      <w:r w:rsidR="00B15AEF" w:rsidRPr="006844B4">
        <w:rPr>
          <w:rFonts w:hAnsiTheme="minorEastAsia" w:hint="eastAsia"/>
        </w:rPr>
        <w:t>平成27（2015）</w:t>
      </w:r>
      <w:r w:rsidR="001E2BF4" w:rsidRPr="006844B4">
        <w:rPr>
          <w:rFonts w:hAnsiTheme="minorEastAsia" w:hint="eastAsia"/>
        </w:rPr>
        <w:t>）</w:t>
      </w:r>
      <w:r w:rsidR="00B15AEF" w:rsidRPr="006844B4">
        <w:rPr>
          <w:rFonts w:hAnsiTheme="minorEastAsia" w:hint="eastAsia"/>
        </w:rPr>
        <w:t>年</w:t>
      </w:r>
      <w:r w:rsidR="00826576" w:rsidRPr="006844B4">
        <w:rPr>
          <w:rFonts w:hAnsiTheme="minorEastAsia" w:hint="eastAsia"/>
        </w:rPr>
        <w:t>においては</w:t>
      </w:r>
      <w:r w:rsidR="00513B12" w:rsidRPr="006844B4">
        <w:rPr>
          <w:rFonts w:hAnsiTheme="minorEastAsia" w:hint="eastAsia"/>
        </w:rPr>
        <w:t>、</w:t>
      </w:r>
      <w:r w:rsidR="00B15AEF" w:rsidRPr="006844B4">
        <w:rPr>
          <w:rFonts w:hAnsiTheme="minorEastAsia" w:hint="eastAsia"/>
        </w:rPr>
        <w:t>男性</w:t>
      </w:r>
      <w:r w:rsidR="00BB4EC7" w:rsidRPr="006844B4">
        <w:rPr>
          <w:rFonts w:hAnsiTheme="minorEastAsia" w:hint="eastAsia"/>
          <w:sz w:val="10"/>
          <w:szCs w:val="10"/>
        </w:rPr>
        <w:t xml:space="preserve"> </w:t>
      </w:r>
      <w:r w:rsidR="00B15AEF" w:rsidRPr="006844B4">
        <w:rPr>
          <w:rFonts w:hAnsiTheme="minorEastAsia" w:hint="eastAsia"/>
        </w:rPr>
        <w:t>約192 万人、女性</w:t>
      </w:r>
      <w:r w:rsidR="00BB4EC7" w:rsidRPr="006844B4">
        <w:rPr>
          <w:rFonts w:hAnsiTheme="minorEastAsia" w:hint="eastAsia"/>
          <w:sz w:val="10"/>
          <w:szCs w:val="10"/>
        </w:rPr>
        <w:t xml:space="preserve"> </w:t>
      </w:r>
      <w:r w:rsidR="00B15AEF" w:rsidRPr="006844B4">
        <w:rPr>
          <w:rFonts w:hAnsiTheme="minorEastAsia" w:hint="eastAsia"/>
        </w:rPr>
        <w:t>約400 万人、65 歳以上人口に占める割合は男性13.3％、女性21.1％</w:t>
      </w:r>
      <w:r w:rsidR="001E2BF4" w:rsidRPr="006844B4">
        <w:rPr>
          <w:rFonts w:hAnsiTheme="minorEastAsia" w:hint="eastAsia"/>
        </w:rPr>
        <w:t>と、男女ともに約10ポイント</w:t>
      </w:r>
      <w:r w:rsidR="00B15AEF" w:rsidRPr="006844B4">
        <w:rPr>
          <w:rFonts w:hAnsiTheme="minorEastAsia" w:hint="eastAsia"/>
        </w:rPr>
        <w:t>増加しています</w:t>
      </w:r>
      <w:r w:rsidRPr="006844B4">
        <w:rPr>
          <w:rFonts w:hAnsiTheme="minorEastAsia" w:hint="eastAsia"/>
        </w:rPr>
        <w:t>。</w:t>
      </w:r>
    </w:p>
    <w:p w14:paraId="52304556" w14:textId="153300C3" w:rsidR="00A6054F" w:rsidRPr="006844B4" w:rsidRDefault="00E430D4" w:rsidP="00E013B8">
      <w:pPr>
        <w:pStyle w:val="a5"/>
        <w:numPr>
          <w:ilvl w:val="0"/>
          <w:numId w:val="4"/>
        </w:numPr>
        <w:tabs>
          <w:tab w:val="left" w:pos="1710"/>
        </w:tabs>
        <w:spacing w:beforeLines="100" w:before="330" w:afterLines="30" w:after="99"/>
        <w:ind w:leftChars="0"/>
        <w:rPr>
          <w:rFonts w:asciiTheme="majorEastAsia" w:eastAsiaTheme="majorEastAsia" w:hAnsiTheme="majorEastAsia"/>
          <w:u w:val="single"/>
        </w:rPr>
      </w:pPr>
      <w:r w:rsidRPr="006844B4">
        <w:rPr>
          <w:rFonts w:asciiTheme="majorEastAsia" w:eastAsiaTheme="majorEastAsia" w:hAnsiTheme="majorEastAsia" w:hint="eastAsia"/>
          <w:u w:val="single"/>
        </w:rPr>
        <w:t xml:space="preserve"> </w:t>
      </w:r>
      <w:r w:rsidR="00840D3A" w:rsidRPr="006844B4">
        <w:rPr>
          <w:rFonts w:asciiTheme="majorEastAsia" w:eastAsiaTheme="majorEastAsia" w:hAnsiTheme="majorEastAsia" w:hint="eastAsia"/>
          <w:u w:val="single"/>
        </w:rPr>
        <w:t>要介護（</w:t>
      </w:r>
      <w:r w:rsidR="00986B02" w:rsidRPr="006844B4">
        <w:rPr>
          <w:rFonts w:asciiTheme="majorEastAsia" w:eastAsiaTheme="majorEastAsia" w:hAnsiTheme="majorEastAsia" w:hint="eastAsia"/>
          <w:u w:val="single"/>
        </w:rPr>
        <w:t>要支援</w:t>
      </w:r>
      <w:r w:rsidR="00840D3A" w:rsidRPr="006844B4">
        <w:rPr>
          <w:rFonts w:asciiTheme="majorEastAsia" w:eastAsiaTheme="majorEastAsia" w:hAnsiTheme="majorEastAsia" w:hint="eastAsia"/>
          <w:u w:val="single"/>
        </w:rPr>
        <w:t>）</w:t>
      </w:r>
      <w:r w:rsidR="00986B02" w:rsidRPr="006844B4">
        <w:rPr>
          <w:rFonts w:asciiTheme="majorEastAsia" w:eastAsiaTheme="majorEastAsia" w:hAnsiTheme="majorEastAsia" w:hint="eastAsia"/>
          <w:u w:val="single"/>
        </w:rPr>
        <w:t>認定</w:t>
      </w:r>
      <w:r w:rsidR="00960C2C" w:rsidRPr="006844B4">
        <w:rPr>
          <w:rFonts w:asciiTheme="majorEastAsia" w:eastAsiaTheme="majorEastAsia" w:hAnsiTheme="majorEastAsia" w:hint="eastAsia"/>
          <w:u w:val="single"/>
        </w:rPr>
        <w:t xml:space="preserve"> </w:t>
      </w:r>
    </w:p>
    <w:p w14:paraId="20E0D294" w14:textId="6D6FA7DF" w:rsidR="00C55B7D" w:rsidRPr="006844B4" w:rsidRDefault="00C55B7D" w:rsidP="00C55B7D">
      <w:pPr>
        <w:tabs>
          <w:tab w:val="left" w:pos="1710"/>
        </w:tabs>
        <w:ind w:leftChars="300" w:left="729" w:firstLineChars="100" w:firstLine="243"/>
        <w:jc w:val="both"/>
        <w:rPr>
          <w:rFonts w:hAnsiTheme="minorEastAsia"/>
        </w:rPr>
      </w:pPr>
      <w:r w:rsidRPr="006844B4">
        <w:rPr>
          <w:rFonts w:hAnsiTheme="minorEastAsia" w:hint="eastAsia"/>
        </w:rPr>
        <w:t>介護保険制度における要介護</w:t>
      </w:r>
      <w:r w:rsidR="00513B12" w:rsidRPr="006844B4">
        <w:rPr>
          <w:rFonts w:hAnsiTheme="minorEastAsia" w:hint="eastAsia"/>
        </w:rPr>
        <w:t>また</w:t>
      </w:r>
      <w:r w:rsidRPr="006844B4">
        <w:rPr>
          <w:rFonts w:hAnsiTheme="minorEastAsia" w:hint="eastAsia"/>
        </w:rPr>
        <w:t>は要支援の認定を受けた人は、全国で平成29（2017）年度末で</w:t>
      </w:r>
      <w:r w:rsidR="00B33CC4" w:rsidRPr="006844B4">
        <w:rPr>
          <w:rFonts w:hAnsiTheme="minorEastAsia" w:hint="eastAsia"/>
        </w:rPr>
        <w:t>は</w:t>
      </w:r>
      <w:r w:rsidRPr="006844B4">
        <w:rPr>
          <w:rFonts w:hAnsiTheme="minorEastAsia" w:hint="eastAsia"/>
        </w:rPr>
        <w:t>628.2 万人となっており、平成20（2008）年度末（452.4 万人）から175.</w:t>
      </w:r>
      <w:r w:rsidR="00E013B8" w:rsidRPr="006844B4">
        <w:rPr>
          <w:rFonts w:hAnsiTheme="minorEastAsia" w:hint="eastAsia"/>
        </w:rPr>
        <w:t>8</w:t>
      </w:r>
      <w:r w:rsidRPr="006844B4">
        <w:rPr>
          <w:rFonts w:hAnsiTheme="minorEastAsia" w:hint="eastAsia"/>
        </w:rPr>
        <w:t>万人</w:t>
      </w:r>
      <w:r w:rsidR="00B33CC4" w:rsidRPr="006844B4">
        <w:rPr>
          <w:rFonts w:hAnsiTheme="minorEastAsia" w:hint="eastAsia"/>
        </w:rPr>
        <w:t>増え</w:t>
      </w:r>
      <w:r w:rsidRPr="006844B4">
        <w:rPr>
          <w:rFonts w:hAnsiTheme="minorEastAsia" w:hint="eastAsia"/>
        </w:rPr>
        <w:t>、第</w:t>
      </w:r>
      <w:r w:rsidR="00513B12" w:rsidRPr="006844B4">
        <w:rPr>
          <w:rFonts w:hAnsiTheme="minorEastAsia" w:hint="eastAsia"/>
        </w:rPr>
        <w:t>１</w:t>
      </w:r>
      <w:r w:rsidRPr="006844B4">
        <w:rPr>
          <w:rFonts w:hAnsiTheme="minorEastAsia" w:hint="eastAsia"/>
        </w:rPr>
        <w:t>号被保険者の18.0％を占めています。また、</w:t>
      </w:r>
      <w:r w:rsidR="007D3753" w:rsidRPr="006844B4">
        <w:rPr>
          <w:rFonts w:hAnsiTheme="minorEastAsia" w:hint="eastAsia"/>
        </w:rPr>
        <w:t>要介護</w:t>
      </w:r>
      <w:r w:rsidR="00840D3A" w:rsidRPr="006844B4">
        <w:rPr>
          <w:rFonts w:hAnsiTheme="minorEastAsia" w:hint="eastAsia"/>
        </w:rPr>
        <w:t>（</w:t>
      </w:r>
      <w:r w:rsidR="007D3753" w:rsidRPr="006844B4">
        <w:rPr>
          <w:rFonts w:hAnsiTheme="minorEastAsia" w:hint="eastAsia"/>
        </w:rPr>
        <w:t>要支援</w:t>
      </w:r>
      <w:r w:rsidR="00840D3A" w:rsidRPr="006844B4">
        <w:rPr>
          <w:rFonts w:hAnsiTheme="minorEastAsia" w:hint="eastAsia"/>
        </w:rPr>
        <w:t>）</w:t>
      </w:r>
      <w:r w:rsidR="001E13B0" w:rsidRPr="006844B4">
        <w:rPr>
          <w:rFonts w:hAnsiTheme="minorEastAsia" w:hint="eastAsia"/>
        </w:rPr>
        <w:t>認定</w:t>
      </w:r>
      <w:r w:rsidR="007D3753" w:rsidRPr="006844B4">
        <w:rPr>
          <w:rFonts w:hAnsiTheme="minorEastAsia" w:hint="eastAsia"/>
        </w:rPr>
        <w:t>については、</w:t>
      </w:r>
      <w:r w:rsidR="00D35CC0" w:rsidRPr="006844B4">
        <w:rPr>
          <w:rFonts w:hAnsiTheme="minorEastAsia" w:hint="eastAsia"/>
        </w:rPr>
        <w:t>65歳から74歳までの前期高齢者と、75歳以上の後期高齢者で</w:t>
      </w:r>
      <w:r w:rsidR="007D3753" w:rsidRPr="006844B4">
        <w:rPr>
          <w:rFonts w:hAnsiTheme="minorEastAsia" w:hint="eastAsia"/>
        </w:rPr>
        <w:t>認定を受けている割合が大きく</w:t>
      </w:r>
      <w:r w:rsidR="00D35CC0" w:rsidRPr="006844B4">
        <w:rPr>
          <w:rFonts w:hAnsiTheme="minorEastAsia" w:hint="eastAsia"/>
        </w:rPr>
        <w:t>異なって</w:t>
      </w:r>
      <w:r w:rsidRPr="006844B4">
        <w:rPr>
          <w:rFonts w:hAnsiTheme="minorEastAsia" w:hint="eastAsia"/>
        </w:rPr>
        <w:t>おり、</w:t>
      </w:r>
      <w:r w:rsidR="00D35CC0" w:rsidRPr="006844B4">
        <w:rPr>
          <w:rFonts w:hAnsiTheme="minorEastAsia" w:hint="eastAsia"/>
        </w:rPr>
        <w:t>前期高齢者では</w:t>
      </w:r>
      <w:r w:rsidR="00513B12" w:rsidRPr="006844B4">
        <w:rPr>
          <w:rFonts w:hAnsiTheme="minorEastAsia" w:hint="eastAsia"/>
        </w:rPr>
        <w:t>、</w:t>
      </w:r>
      <w:r w:rsidR="007D3753" w:rsidRPr="006844B4">
        <w:rPr>
          <w:rFonts w:hAnsiTheme="minorEastAsia" w:hint="eastAsia"/>
        </w:rPr>
        <w:t>要支援認定を受けた人の割合</w:t>
      </w:r>
      <w:r w:rsidR="00D35CC0" w:rsidRPr="006844B4">
        <w:rPr>
          <w:rFonts w:hAnsiTheme="minorEastAsia" w:hint="eastAsia"/>
        </w:rPr>
        <w:t>は</w:t>
      </w:r>
      <w:r w:rsidR="007D3753" w:rsidRPr="006844B4">
        <w:rPr>
          <w:rFonts w:hAnsiTheme="minorEastAsia" w:hint="eastAsia"/>
        </w:rPr>
        <w:t>1.</w:t>
      </w:r>
      <w:r w:rsidRPr="006844B4">
        <w:rPr>
          <w:rFonts w:hAnsiTheme="minorEastAsia" w:hint="eastAsia"/>
        </w:rPr>
        <w:t>3</w:t>
      </w:r>
      <w:r w:rsidR="00D35CC0" w:rsidRPr="006844B4">
        <w:rPr>
          <w:rFonts w:hAnsiTheme="minorEastAsia" w:hint="eastAsia"/>
        </w:rPr>
        <w:t>％</w:t>
      </w:r>
      <w:r w:rsidR="007D3753" w:rsidRPr="006844B4">
        <w:rPr>
          <w:rFonts w:hAnsiTheme="minorEastAsia" w:hint="eastAsia"/>
        </w:rPr>
        <w:t>、要介護認定を受けた人の割合</w:t>
      </w:r>
      <w:r w:rsidR="00D35CC0" w:rsidRPr="006844B4">
        <w:rPr>
          <w:rFonts w:hAnsiTheme="minorEastAsia" w:hint="eastAsia"/>
        </w:rPr>
        <w:t>は</w:t>
      </w:r>
      <w:r w:rsidRPr="006844B4">
        <w:rPr>
          <w:rFonts w:hAnsiTheme="minorEastAsia" w:hint="eastAsia"/>
        </w:rPr>
        <w:t>2.9</w:t>
      </w:r>
      <w:r w:rsidR="00D35CC0" w:rsidRPr="006844B4">
        <w:rPr>
          <w:rFonts w:hAnsiTheme="minorEastAsia" w:hint="eastAsia"/>
        </w:rPr>
        <w:t>％</w:t>
      </w:r>
      <w:r w:rsidR="007D3753" w:rsidRPr="006844B4">
        <w:rPr>
          <w:rFonts w:hAnsiTheme="minorEastAsia" w:hint="eastAsia"/>
        </w:rPr>
        <w:t>に対し、</w:t>
      </w:r>
      <w:r w:rsidR="00D35CC0" w:rsidRPr="006844B4">
        <w:rPr>
          <w:rFonts w:hAnsiTheme="minorEastAsia" w:hint="eastAsia"/>
        </w:rPr>
        <w:t>後期高齢者</w:t>
      </w:r>
      <w:r w:rsidR="007D3753" w:rsidRPr="006844B4">
        <w:rPr>
          <w:rFonts w:hAnsiTheme="minorEastAsia" w:hint="eastAsia"/>
        </w:rPr>
        <w:t>では要支援認定を受けた人</w:t>
      </w:r>
      <w:r w:rsidR="00D35CC0" w:rsidRPr="006844B4">
        <w:rPr>
          <w:rFonts w:hAnsiTheme="minorEastAsia" w:hint="eastAsia"/>
        </w:rPr>
        <w:t>が</w:t>
      </w:r>
      <w:r w:rsidRPr="006844B4">
        <w:rPr>
          <w:rFonts w:hAnsiTheme="minorEastAsia" w:hint="eastAsia"/>
        </w:rPr>
        <w:t>8.6</w:t>
      </w:r>
      <w:r w:rsidR="00D35CC0" w:rsidRPr="006844B4">
        <w:rPr>
          <w:rFonts w:hAnsiTheme="minorEastAsia" w:hint="eastAsia"/>
        </w:rPr>
        <w:t>％</w:t>
      </w:r>
      <w:r w:rsidR="007D3753" w:rsidRPr="006844B4">
        <w:rPr>
          <w:rFonts w:hAnsiTheme="minorEastAsia" w:hint="eastAsia"/>
        </w:rPr>
        <w:t>、要介護認定を受けた人</w:t>
      </w:r>
      <w:r w:rsidR="00D35CC0" w:rsidRPr="006844B4">
        <w:rPr>
          <w:rFonts w:hAnsiTheme="minorEastAsia" w:hint="eastAsia"/>
        </w:rPr>
        <w:t>が</w:t>
      </w:r>
      <w:r w:rsidRPr="006844B4">
        <w:rPr>
          <w:rFonts w:hAnsiTheme="minorEastAsia" w:hint="eastAsia"/>
        </w:rPr>
        <w:t>23.3</w:t>
      </w:r>
      <w:r w:rsidR="00D35CC0" w:rsidRPr="006844B4">
        <w:rPr>
          <w:rFonts w:hAnsiTheme="minorEastAsia" w:hint="eastAsia"/>
        </w:rPr>
        <w:t>％</w:t>
      </w:r>
      <w:r w:rsidR="007D3753" w:rsidRPr="006844B4">
        <w:rPr>
          <w:rFonts w:hAnsiTheme="minorEastAsia" w:hint="eastAsia"/>
        </w:rPr>
        <w:t>となっています。</w:t>
      </w:r>
    </w:p>
    <w:p w14:paraId="6BFB458A" w14:textId="77777777" w:rsidR="00C55B7D" w:rsidRPr="006844B4" w:rsidRDefault="00C55B7D" w:rsidP="00C55B7D">
      <w:pPr>
        <w:tabs>
          <w:tab w:val="left" w:pos="1710"/>
        </w:tabs>
        <w:ind w:leftChars="300" w:left="729" w:firstLineChars="100" w:firstLine="243"/>
        <w:jc w:val="both"/>
        <w:rPr>
          <w:rFonts w:hAnsiTheme="minorEastAsia"/>
        </w:rPr>
      </w:pPr>
      <w:r w:rsidRPr="006844B4">
        <w:rPr>
          <w:rFonts w:hAnsiTheme="minorEastAsia" w:hint="eastAsia"/>
        </w:rPr>
        <w:t>介護が必要になった原因は、「認知症」が18.7％で最も多く、次いで「脳血管疾患（脳卒中）」が15.1％、「高齢による衰弱」が13.8％となっています。また、男女別に見ると、男性は「脳血管疾患（脳卒中）」が23.0％、女性は「認知症」が20.5％と、特に多くなっています。</w:t>
      </w:r>
    </w:p>
    <w:p w14:paraId="21A7ADCE" w14:textId="77777777" w:rsidR="00986B02" w:rsidRPr="006844B4" w:rsidRDefault="00F129E9" w:rsidP="00AF4F1F">
      <w:pPr>
        <w:tabs>
          <w:tab w:val="left" w:pos="1710"/>
        </w:tabs>
        <w:spacing w:beforeLines="100" w:before="330" w:afterLines="30" w:after="99"/>
        <w:ind w:leftChars="150" w:left="364"/>
        <w:rPr>
          <w:rFonts w:hAnsiTheme="minorEastAsia"/>
          <w:u w:val="single"/>
        </w:rPr>
      </w:pPr>
      <w:r w:rsidRPr="006844B4">
        <w:rPr>
          <w:rFonts w:asciiTheme="majorEastAsia" w:eastAsiaTheme="majorEastAsia" w:hAnsiTheme="majorEastAsia" w:hint="eastAsia"/>
          <w:u w:val="single"/>
        </w:rPr>
        <w:t>③</w:t>
      </w:r>
      <w:r w:rsidR="00E430D4" w:rsidRPr="006844B4">
        <w:rPr>
          <w:rFonts w:asciiTheme="majorEastAsia" w:eastAsiaTheme="majorEastAsia" w:hAnsiTheme="majorEastAsia" w:hint="eastAsia"/>
          <w:u w:val="single"/>
        </w:rPr>
        <w:t xml:space="preserve"> </w:t>
      </w:r>
      <w:r w:rsidR="00C872A6" w:rsidRPr="006844B4">
        <w:rPr>
          <w:rFonts w:asciiTheme="majorEastAsia" w:eastAsiaTheme="majorEastAsia" w:hAnsiTheme="majorEastAsia" w:hint="eastAsia"/>
          <w:u w:val="single"/>
        </w:rPr>
        <w:t>社会参加</w:t>
      </w:r>
      <w:r w:rsidR="00960C2C" w:rsidRPr="006844B4">
        <w:rPr>
          <w:rFonts w:asciiTheme="majorEastAsia" w:eastAsiaTheme="majorEastAsia" w:hAnsiTheme="majorEastAsia" w:hint="eastAsia"/>
          <w:u w:val="single"/>
        </w:rPr>
        <w:t xml:space="preserve"> </w:t>
      </w:r>
    </w:p>
    <w:p w14:paraId="38C37641" w14:textId="77777777" w:rsidR="00D96CD6" w:rsidRPr="006844B4" w:rsidRDefault="00D42FF8" w:rsidP="00AF4F1F">
      <w:pPr>
        <w:tabs>
          <w:tab w:val="left" w:pos="1710"/>
        </w:tabs>
        <w:ind w:leftChars="300" w:left="729" w:firstLineChars="100" w:firstLine="243"/>
        <w:jc w:val="both"/>
        <w:rPr>
          <w:rFonts w:hAnsiTheme="minorEastAsia"/>
        </w:rPr>
      </w:pPr>
      <w:r w:rsidRPr="006844B4">
        <w:rPr>
          <w:rFonts w:hAnsiTheme="minorEastAsia" w:hint="eastAsia"/>
        </w:rPr>
        <w:t>60歳以上の方のうち働いているか、またはボランティア活動、地域社会活動（町内会、地域行事など）、趣味や習い事などをしている人の割合は、60歳～69歳では71.9％、70歳以上では47.5％となっており、何らかの社会活動に参加する人は増加傾向にあります。</w:t>
      </w:r>
    </w:p>
    <w:p w14:paraId="3D9C5ADA" w14:textId="77777777" w:rsidR="001E13B0" w:rsidRPr="006844B4" w:rsidRDefault="00F129E9" w:rsidP="00AF4F1F">
      <w:pPr>
        <w:tabs>
          <w:tab w:val="left" w:pos="1710"/>
        </w:tabs>
        <w:spacing w:beforeLines="100" w:before="330" w:afterLines="30" w:after="99"/>
        <w:ind w:leftChars="150" w:left="364"/>
        <w:rPr>
          <w:rFonts w:hAnsiTheme="minorEastAsia"/>
          <w:u w:val="single"/>
        </w:rPr>
      </w:pPr>
      <w:r w:rsidRPr="006844B4">
        <w:rPr>
          <w:rFonts w:asciiTheme="majorEastAsia" w:eastAsiaTheme="majorEastAsia" w:hAnsiTheme="majorEastAsia" w:hint="eastAsia"/>
          <w:u w:val="single"/>
        </w:rPr>
        <w:t>④</w:t>
      </w:r>
      <w:r w:rsidR="00E430D4" w:rsidRPr="006844B4">
        <w:rPr>
          <w:rFonts w:asciiTheme="majorEastAsia" w:eastAsiaTheme="majorEastAsia" w:hAnsiTheme="majorEastAsia" w:hint="eastAsia"/>
          <w:u w:val="single"/>
        </w:rPr>
        <w:t xml:space="preserve"> </w:t>
      </w:r>
      <w:r w:rsidR="00986B02" w:rsidRPr="006844B4">
        <w:rPr>
          <w:rFonts w:asciiTheme="majorEastAsia" w:eastAsiaTheme="majorEastAsia" w:hAnsiTheme="majorEastAsia" w:hint="eastAsia"/>
          <w:u w:val="single"/>
        </w:rPr>
        <w:t>就労</w:t>
      </w:r>
      <w:r w:rsidR="00960C2C" w:rsidRPr="006844B4">
        <w:rPr>
          <w:rFonts w:asciiTheme="majorEastAsia" w:eastAsiaTheme="majorEastAsia" w:hAnsiTheme="majorEastAsia" w:hint="eastAsia"/>
          <w:u w:val="single"/>
        </w:rPr>
        <w:t xml:space="preserve"> </w:t>
      </w:r>
    </w:p>
    <w:p w14:paraId="325642B9" w14:textId="77777777" w:rsidR="009C6EAD" w:rsidRPr="006844B4" w:rsidRDefault="0008084D" w:rsidP="00BE28BD">
      <w:pPr>
        <w:tabs>
          <w:tab w:val="left" w:pos="1710"/>
        </w:tabs>
        <w:ind w:leftChars="100" w:left="729" w:hangingChars="200" w:hanging="486"/>
        <w:jc w:val="both"/>
        <w:rPr>
          <w:rFonts w:hAnsiTheme="minorEastAsia"/>
        </w:rPr>
      </w:pPr>
      <w:r w:rsidRPr="006844B4">
        <w:rPr>
          <w:rFonts w:hAnsiTheme="minorEastAsia" w:hint="eastAsia"/>
        </w:rPr>
        <w:t xml:space="preserve">　　　</w:t>
      </w:r>
      <w:r w:rsidR="00096691" w:rsidRPr="006844B4">
        <w:rPr>
          <w:rFonts w:hAnsiTheme="minorEastAsia" w:hint="eastAsia"/>
        </w:rPr>
        <w:t>令和元（2019）年</w:t>
      </w:r>
      <w:r w:rsidR="00C872A6" w:rsidRPr="006844B4">
        <w:rPr>
          <w:rFonts w:hAnsiTheme="minorEastAsia" w:hint="eastAsia"/>
        </w:rPr>
        <w:t>の労働力人口は6,</w:t>
      </w:r>
      <w:r w:rsidR="00146BF9" w:rsidRPr="006844B4">
        <w:rPr>
          <w:rFonts w:hAnsiTheme="minorEastAsia"/>
        </w:rPr>
        <w:t>886</w:t>
      </w:r>
      <w:r w:rsidR="00C872A6" w:rsidRPr="006844B4">
        <w:rPr>
          <w:rFonts w:hAnsiTheme="minorEastAsia" w:hint="eastAsia"/>
        </w:rPr>
        <w:t xml:space="preserve"> 万人で、そのうち65～69歳は</w:t>
      </w:r>
      <w:r w:rsidR="00146BF9" w:rsidRPr="006844B4">
        <w:rPr>
          <w:rFonts w:hAnsiTheme="minorEastAsia"/>
        </w:rPr>
        <w:t>438</w:t>
      </w:r>
      <w:r w:rsidR="00C872A6" w:rsidRPr="006844B4">
        <w:rPr>
          <w:rFonts w:hAnsiTheme="minorEastAsia" w:hint="eastAsia"/>
        </w:rPr>
        <w:t xml:space="preserve"> 万人、70 歳以上は</w:t>
      </w:r>
      <w:r w:rsidR="00146BF9" w:rsidRPr="006844B4">
        <w:rPr>
          <w:rFonts w:hAnsiTheme="minorEastAsia"/>
        </w:rPr>
        <w:t>469</w:t>
      </w:r>
      <w:r w:rsidR="00C872A6" w:rsidRPr="006844B4">
        <w:rPr>
          <w:rFonts w:hAnsiTheme="minorEastAsia" w:hint="eastAsia"/>
        </w:rPr>
        <w:t xml:space="preserve"> 万人となっており、労働力人口総数に占める65歳以上割合は</w:t>
      </w:r>
      <w:r w:rsidR="00146BF9" w:rsidRPr="006844B4">
        <w:rPr>
          <w:rFonts w:hAnsiTheme="minorEastAsia"/>
        </w:rPr>
        <w:t>13.2</w:t>
      </w:r>
      <w:r w:rsidR="00C872A6" w:rsidRPr="006844B4">
        <w:rPr>
          <w:rFonts w:hAnsiTheme="minorEastAsia" w:hint="eastAsia"/>
        </w:rPr>
        <w:t>％と上昇し続けています。また、現在、仕事をしている</w:t>
      </w:r>
      <w:r w:rsidR="00096691" w:rsidRPr="006844B4">
        <w:rPr>
          <w:rFonts w:hAnsiTheme="minorEastAsia" w:hint="eastAsia"/>
        </w:rPr>
        <w:t>60</w:t>
      </w:r>
      <w:r w:rsidR="00470A15" w:rsidRPr="006844B4">
        <w:rPr>
          <w:rFonts w:hAnsiTheme="minorEastAsia" w:hint="eastAsia"/>
        </w:rPr>
        <w:t>歳以上の</w:t>
      </w:r>
      <w:r w:rsidR="00C872A6" w:rsidRPr="006844B4">
        <w:rPr>
          <w:rFonts w:hAnsiTheme="minorEastAsia" w:hint="eastAsia"/>
        </w:rPr>
        <w:t>約４割が「働けるうちはいつまでも働きたい</w:t>
      </w:r>
      <w:r w:rsidR="00840D3A" w:rsidRPr="006844B4">
        <w:rPr>
          <w:rFonts w:hAnsiTheme="minorEastAsia" w:hint="eastAsia"/>
        </w:rPr>
        <w:t>」</w:t>
      </w:r>
      <w:r w:rsidR="00C872A6" w:rsidRPr="006844B4">
        <w:rPr>
          <w:rFonts w:hAnsiTheme="minorEastAsia" w:hint="eastAsia"/>
        </w:rPr>
        <w:t>と回答しており、</w:t>
      </w:r>
      <w:r w:rsidR="00096691" w:rsidRPr="006844B4">
        <w:rPr>
          <w:rFonts w:hAnsiTheme="minorEastAsia" w:hint="eastAsia"/>
        </w:rPr>
        <w:t>「</w:t>
      </w:r>
      <w:r w:rsidR="00C872A6" w:rsidRPr="006844B4">
        <w:rPr>
          <w:rFonts w:hAnsiTheme="minorEastAsia" w:hint="eastAsia"/>
        </w:rPr>
        <w:t>70 歳くらいまで</w:t>
      </w:r>
      <w:r w:rsidR="00096691" w:rsidRPr="006844B4">
        <w:rPr>
          <w:rFonts w:hAnsiTheme="minorEastAsia" w:hint="eastAsia"/>
        </w:rPr>
        <w:t>」</w:t>
      </w:r>
      <w:r w:rsidR="00840D3A" w:rsidRPr="006844B4">
        <w:rPr>
          <w:rFonts w:hAnsiTheme="minorEastAsia" w:hint="eastAsia"/>
        </w:rPr>
        <w:t>、</w:t>
      </w:r>
      <w:r w:rsidR="00C872A6" w:rsidRPr="006844B4">
        <w:rPr>
          <w:rFonts w:hAnsiTheme="minorEastAsia" w:hint="eastAsia"/>
        </w:rPr>
        <w:t>もしくは</w:t>
      </w:r>
      <w:r w:rsidR="00096691" w:rsidRPr="006844B4">
        <w:rPr>
          <w:rFonts w:hAnsiTheme="minorEastAsia" w:hint="eastAsia"/>
        </w:rPr>
        <w:t>「70歳以上」</w:t>
      </w:r>
      <w:r w:rsidR="00C872A6" w:rsidRPr="006844B4">
        <w:rPr>
          <w:rFonts w:hAnsiTheme="minorEastAsia" w:hint="eastAsia"/>
        </w:rPr>
        <w:t>との回答と合わせれば、約</w:t>
      </w:r>
      <w:r w:rsidR="00146BF9" w:rsidRPr="006844B4">
        <w:rPr>
          <w:rFonts w:hAnsiTheme="minorEastAsia" w:hint="eastAsia"/>
        </w:rPr>
        <w:t>９</w:t>
      </w:r>
      <w:r w:rsidR="00C872A6" w:rsidRPr="006844B4">
        <w:rPr>
          <w:rFonts w:hAnsiTheme="minorEastAsia" w:hint="eastAsia"/>
        </w:rPr>
        <w:t>割が高齢期にも高い就業意欲を持っています。</w:t>
      </w:r>
    </w:p>
    <w:p w14:paraId="324A91C5" w14:textId="77777777" w:rsidR="007B2C91" w:rsidRPr="006844B4" w:rsidRDefault="007B2C91" w:rsidP="000F26D9">
      <w:pPr>
        <w:pageBreakBefore/>
        <w:spacing w:afterLines="50" w:after="165"/>
        <w:rPr>
          <w:rFonts w:asciiTheme="majorEastAsia" w:eastAsiaTheme="majorEastAsia" w:hAnsiTheme="majorEastAsia"/>
          <w:b/>
          <w:sz w:val="26"/>
          <w:szCs w:val="26"/>
        </w:rPr>
      </w:pPr>
      <w:r w:rsidRPr="006844B4">
        <w:rPr>
          <w:rFonts w:asciiTheme="majorEastAsia" w:eastAsiaTheme="majorEastAsia" w:hAnsiTheme="majorEastAsia" w:hint="eastAsia"/>
          <w:b/>
          <w:sz w:val="26"/>
          <w:szCs w:val="26"/>
        </w:rPr>
        <w:t>（</w:t>
      </w:r>
      <w:r w:rsidR="009C6EAD" w:rsidRPr="006844B4">
        <w:rPr>
          <w:rFonts w:asciiTheme="majorEastAsia" w:eastAsiaTheme="majorEastAsia" w:hAnsiTheme="majorEastAsia" w:hint="eastAsia"/>
          <w:b/>
          <w:sz w:val="26"/>
          <w:szCs w:val="26"/>
        </w:rPr>
        <w:t>３</w:t>
      </w:r>
      <w:r w:rsidRPr="006844B4">
        <w:rPr>
          <w:rFonts w:asciiTheme="majorEastAsia" w:eastAsiaTheme="majorEastAsia" w:hAnsiTheme="majorEastAsia" w:hint="eastAsia"/>
          <w:b/>
          <w:sz w:val="26"/>
          <w:szCs w:val="26"/>
        </w:rPr>
        <w:t>）</w:t>
      </w:r>
      <w:r w:rsidR="00BC0D6B" w:rsidRPr="006844B4">
        <w:rPr>
          <w:rFonts w:asciiTheme="majorEastAsia" w:eastAsiaTheme="majorEastAsia" w:hAnsiTheme="majorEastAsia" w:hint="eastAsia"/>
          <w:b/>
          <w:sz w:val="26"/>
          <w:szCs w:val="26"/>
        </w:rPr>
        <w:t>大和市の</w:t>
      </w:r>
      <w:r w:rsidRPr="006844B4">
        <w:rPr>
          <w:rFonts w:asciiTheme="majorEastAsia" w:eastAsiaTheme="majorEastAsia" w:hAnsiTheme="majorEastAsia" w:hint="eastAsia"/>
          <w:b/>
          <w:sz w:val="26"/>
          <w:szCs w:val="26"/>
        </w:rPr>
        <w:t>高齢者を取り巻く状況</w:t>
      </w:r>
    </w:p>
    <w:p w14:paraId="71C6EEE2" w14:textId="77777777" w:rsidR="003F4203" w:rsidRPr="006844B4" w:rsidRDefault="003F4203" w:rsidP="00AD414E">
      <w:pPr>
        <w:ind w:left="480" w:hanging="480"/>
        <w:jc w:val="both"/>
        <w:rPr>
          <w:rFonts w:hAnsiTheme="minorEastAsia"/>
        </w:rPr>
      </w:pPr>
      <w:r w:rsidRPr="006844B4">
        <w:rPr>
          <w:rFonts w:hAnsiTheme="minorEastAsia" w:hint="eastAsia"/>
        </w:rPr>
        <w:t xml:space="preserve">　　　大和市の高齢化率は</w:t>
      </w:r>
      <w:r w:rsidR="00A02FE0" w:rsidRPr="006844B4">
        <w:rPr>
          <w:rFonts w:hAnsiTheme="minorEastAsia"/>
        </w:rPr>
        <w:t>23.7</w:t>
      </w:r>
      <w:r w:rsidR="00833D69" w:rsidRPr="006844B4">
        <w:rPr>
          <w:rFonts w:hAnsiTheme="minorEastAsia" w:hint="eastAsia"/>
        </w:rPr>
        <w:t>％（</w:t>
      </w:r>
      <w:r w:rsidR="00A02FE0" w:rsidRPr="006844B4">
        <w:rPr>
          <w:rFonts w:hAnsiTheme="minorEastAsia" w:hint="eastAsia"/>
        </w:rPr>
        <w:t>令和元</w:t>
      </w:r>
      <w:r w:rsidR="00833D69" w:rsidRPr="006844B4">
        <w:rPr>
          <w:rFonts w:hAnsiTheme="minorEastAsia" w:hint="eastAsia"/>
        </w:rPr>
        <w:t>年10月1日時点：住民基本台帳）であり</w:t>
      </w:r>
      <w:r w:rsidRPr="006844B4">
        <w:rPr>
          <w:rFonts w:hAnsiTheme="minorEastAsia" w:hint="eastAsia"/>
        </w:rPr>
        <w:t>、全国平均</w:t>
      </w:r>
      <w:r w:rsidR="00BA5AFD" w:rsidRPr="006844B4">
        <w:rPr>
          <w:rFonts w:hAnsiTheme="minorEastAsia" w:hint="eastAsia"/>
        </w:rPr>
        <w:t>の</w:t>
      </w:r>
      <w:r w:rsidR="00A02FE0" w:rsidRPr="006844B4">
        <w:rPr>
          <w:rFonts w:hAnsiTheme="minorEastAsia"/>
        </w:rPr>
        <w:t>28.4</w:t>
      </w:r>
      <w:r w:rsidR="00D35CC0" w:rsidRPr="006844B4">
        <w:rPr>
          <w:rFonts w:hAnsiTheme="minorEastAsia" w:hint="eastAsia"/>
        </w:rPr>
        <w:t>％</w:t>
      </w:r>
      <w:r w:rsidRPr="006844B4">
        <w:rPr>
          <w:rFonts w:hAnsiTheme="minorEastAsia" w:hint="eastAsia"/>
        </w:rPr>
        <w:t>（</w:t>
      </w:r>
      <w:r w:rsidR="00833D69" w:rsidRPr="006844B4">
        <w:rPr>
          <w:rFonts w:hAnsiTheme="minorEastAsia" w:hint="eastAsia"/>
        </w:rPr>
        <w:t>同</w:t>
      </w:r>
      <w:r w:rsidRPr="006844B4">
        <w:rPr>
          <w:rFonts w:hAnsiTheme="minorEastAsia" w:hint="eastAsia"/>
        </w:rPr>
        <w:t>時点</w:t>
      </w:r>
      <w:r w:rsidR="00BA5AFD" w:rsidRPr="006844B4">
        <w:rPr>
          <w:rFonts w:hAnsiTheme="minorEastAsia" w:hint="eastAsia"/>
        </w:rPr>
        <w:t>：総務省「人口統計」</w:t>
      </w:r>
      <w:r w:rsidRPr="006844B4">
        <w:rPr>
          <w:rFonts w:hAnsiTheme="minorEastAsia" w:hint="eastAsia"/>
        </w:rPr>
        <w:t>）、神奈川県平均</w:t>
      </w:r>
      <w:r w:rsidR="00BA5AFD" w:rsidRPr="006844B4">
        <w:rPr>
          <w:rFonts w:hAnsiTheme="minorEastAsia" w:hint="eastAsia"/>
        </w:rPr>
        <w:t>の</w:t>
      </w:r>
      <w:r w:rsidR="00A02FE0" w:rsidRPr="006844B4">
        <w:rPr>
          <w:rFonts w:hAnsiTheme="minorEastAsia"/>
        </w:rPr>
        <w:t>25.3</w:t>
      </w:r>
      <w:r w:rsidR="00D35CC0" w:rsidRPr="006844B4">
        <w:rPr>
          <w:rFonts w:hAnsiTheme="minorEastAsia" w:hint="eastAsia"/>
        </w:rPr>
        <w:t>％</w:t>
      </w:r>
      <w:r w:rsidRPr="006844B4">
        <w:rPr>
          <w:rFonts w:hAnsiTheme="minorEastAsia" w:hint="eastAsia"/>
        </w:rPr>
        <w:t>（同時点）と比較すると、</w:t>
      </w:r>
      <w:r w:rsidR="00CF527A" w:rsidRPr="006844B4">
        <w:rPr>
          <w:rFonts w:hAnsiTheme="minorEastAsia" w:hint="eastAsia"/>
        </w:rPr>
        <w:t>いずれ</w:t>
      </w:r>
      <w:r w:rsidRPr="006844B4">
        <w:rPr>
          <w:rFonts w:hAnsiTheme="minorEastAsia" w:hint="eastAsia"/>
        </w:rPr>
        <w:t>においても高齢化率は低</w:t>
      </w:r>
      <w:r w:rsidR="00F95D43" w:rsidRPr="006844B4">
        <w:rPr>
          <w:rFonts w:hAnsiTheme="minorEastAsia" w:hint="eastAsia"/>
        </w:rPr>
        <w:t>くなっています</w:t>
      </w:r>
      <w:r w:rsidRPr="006844B4">
        <w:rPr>
          <w:rFonts w:hAnsiTheme="minorEastAsia" w:hint="eastAsia"/>
        </w:rPr>
        <w:t>。しかし、今後の都市部における高齢化率は、</w:t>
      </w:r>
      <w:r w:rsidR="001B34A8" w:rsidRPr="006844B4">
        <w:rPr>
          <w:rFonts w:hAnsiTheme="minorEastAsia" w:hint="eastAsia"/>
        </w:rPr>
        <w:t>地方都市よりも</w:t>
      </w:r>
      <w:r w:rsidR="00F95D43" w:rsidRPr="006844B4">
        <w:rPr>
          <w:rFonts w:hAnsiTheme="minorEastAsia" w:hint="eastAsia"/>
        </w:rPr>
        <w:t>急激に</w:t>
      </w:r>
      <w:r w:rsidR="00CF527A" w:rsidRPr="006844B4">
        <w:rPr>
          <w:rFonts w:hAnsiTheme="minorEastAsia" w:hint="eastAsia"/>
        </w:rPr>
        <w:t>上昇</w:t>
      </w:r>
      <w:r w:rsidR="001B34A8" w:rsidRPr="006844B4">
        <w:rPr>
          <w:rFonts w:hAnsiTheme="minorEastAsia" w:hint="eastAsia"/>
        </w:rPr>
        <w:t>することが見込まれて</w:t>
      </w:r>
      <w:r w:rsidR="00115669" w:rsidRPr="006844B4">
        <w:rPr>
          <w:rFonts w:hAnsiTheme="minorEastAsia" w:hint="eastAsia"/>
        </w:rPr>
        <w:t>おり、大和市においても今後、急激な高齢化率の上昇が見込まれます。</w:t>
      </w:r>
      <w:r w:rsidR="00F412E6" w:rsidRPr="006844B4">
        <w:rPr>
          <w:rFonts w:hAnsiTheme="minorEastAsia" w:hint="eastAsia"/>
        </w:rPr>
        <w:t>大和市の高齢者を取り巻く状況は次の通りです。</w:t>
      </w:r>
    </w:p>
    <w:p w14:paraId="77C73668" w14:textId="77777777" w:rsidR="004B5D36" w:rsidRPr="006844B4" w:rsidRDefault="0067794D" w:rsidP="00A02FE0">
      <w:pPr>
        <w:spacing w:beforeLines="50" w:before="165" w:afterLines="30" w:after="99"/>
        <w:ind w:leftChars="150" w:left="364"/>
        <w:rPr>
          <w:rFonts w:hAnsiTheme="minorEastAsia"/>
        </w:rPr>
      </w:pPr>
      <w:r w:rsidRPr="006844B4">
        <w:rPr>
          <w:rFonts w:asciiTheme="majorEastAsia" w:eastAsiaTheme="majorEastAsia" w:hAnsiTheme="majorEastAsia" w:hint="eastAsia"/>
        </w:rPr>
        <w:t>① 人口</w:t>
      </w:r>
      <w:r w:rsidR="00D15191" w:rsidRPr="006844B4">
        <w:rPr>
          <w:rFonts w:asciiTheme="majorEastAsia" w:eastAsiaTheme="majorEastAsia" w:hAnsiTheme="majorEastAsia" w:hint="eastAsia"/>
        </w:rPr>
        <w:t>推計</w:t>
      </w:r>
      <w:r w:rsidR="00B4664C" w:rsidRPr="006844B4">
        <w:rPr>
          <w:rFonts w:hAnsiTheme="minorEastAsia" w:hint="eastAsia"/>
        </w:rPr>
        <w:t>（</w:t>
      </w:r>
      <w:r w:rsidR="00A02FE0" w:rsidRPr="006844B4">
        <w:rPr>
          <w:rFonts w:hAnsiTheme="minorEastAsia" w:hint="eastAsia"/>
        </w:rPr>
        <w:t>令和元</w:t>
      </w:r>
      <w:r w:rsidR="00B4664C" w:rsidRPr="006844B4">
        <w:rPr>
          <w:rFonts w:hAnsiTheme="minorEastAsia" w:hint="eastAsia"/>
        </w:rPr>
        <w:t>年</w:t>
      </w:r>
      <w:r w:rsidR="00157491" w:rsidRPr="006844B4">
        <w:rPr>
          <w:rFonts w:hAnsiTheme="minorEastAsia" w:hint="eastAsia"/>
        </w:rPr>
        <w:t>度</w:t>
      </w:r>
      <w:r w:rsidR="00B4664C" w:rsidRPr="006844B4">
        <w:rPr>
          <w:rFonts w:hAnsiTheme="minorEastAsia" w:hint="eastAsia"/>
        </w:rPr>
        <w:t>は実績値、</w:t>
      </w:r>
      <w:r w:rsidRPr="006844B4">
        <w:rPr>
          <w:rFonts w:hAnsiTheme="minorEastAsia" w:hint="eastAsia"/>
        </w:rPr>
        <w:t>令和</w:t>
      </w:r>
      <w:r w:rsidR="00A02FE0" w:rsidRPr="006844B4">
        <w:rPr>
          <w:rFonts w:hAnsiTheme="minorEastAsia" w:hint="eastAsia"/>
        </w:rPr>
        <w:t>２</w:t>
      </w:r>
      <w:r w:rsidR="00981224" w:rsidRPr="006844B4">
        <w:rPr>
          <w:rFonts w:hAnsiTheme="minorEastAsia" w:hint="eastAsia"/>
        </w:rPr>
        <w:t>年</w:t>
      </w:r>
      <w:r w:rsidR="00157491" w:rsidRPr="006844B4">
        <w:rPr>
          <w:rFonts w:hAnsiTheme="minorEastAsia" w:hint="eastAsia"/>
        </w:rPr>
        <w:t>度</w:t>
      </w:r>
      <w:r w:rsidR="00981224" w:rsidRPr="006844B4">
        <w:rPr>
          <w:rFonts w:hAnsiTheme="minorEastAsia" w:hint="eastAsia"/>
        </w:rPr>
        <w:t>以降はコーホート要因法による推計値</w:t>
      </w:r>
      <w:r w:rsidR="00B4664C" w:rsidRPr="006844B4">
        <w:rPr>
          <w:rFonts w:hAnsiTheme="minorEastAsia" w:hint="eastAsia"/>
        </w:rPr>
        <w:t>）</w:t>
      </w:r>
    </w:p>
    <w:tbl>
      <w:tblPr>
        <w:tblW w:w="10348" w:type="dxa"/>
        <w:tblInd w:w="-147" w:type="dxa"/>
        <w:tblLayout w:type="fixed"/>
        <w:tblCellMar>
          <w:left w:w="99" w:type="dxa"/>
          <w:right w:w="99" w:type="dxa"/>
        </w:tblCellMar>
        <w:tblLook w:val="04A0" w:firstRow="1" w:lastRow="0" w:firstColumn="1" w:lastColumn="0" w:noHBand="0" w:noVBand="1"/>
      </w:tblPr>
      <w:tblGrid>
        <w:gridCol w:w="481"/>
        <w:gridCol w:w="228"/>
        <w:gridCol w:w="850"/>
        <w:gridCol w:w="906"/>
        <w:gridCol w:w="911"/>
        <w:gridCol w:w="908"/>
        <w:gridCol w:w="907"/>
        <w:gridCol w:w="907"/>
        <w:gridCol w:w="907"/>
        <w:gridCol w:w="906"/>
        <w:gridCol w:w="907"/>
        <w:gridCol w:w="538"/>
        <w:gridCol w:w="992"/>
      </w:tblGrid>
      <w:tr w:rsidR="00E97BAF" w:rsidRPr="006844B4" w14:paraId="2045E865" w14:textId="77777777" w:rsidTr="00767B6E">
        <w:trPr>
          <w:trHeight w:val="397"/>
        </w:trPr>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7F199C" w14:textId="77777777" w:rsidR="001D1B47" w:rsidRPr="006844B4" w:rsidRDefault="001D1B47" w:rsidP="001D1B47">
            <w:pPr>
              <w:ind w:leftChars="-50" w:left="-121" w:rightChars="-50" w:right="-121"/>
              <w:jc w:val="center"/>
              <w:rPr>
                <w:rFonts w:ascii="ＭＳ 明朝" w:eastAsia="ＭＳ 明朝" w:hAnsi="ＭＳ 明朝" w:cs="ＭＳ Ｐゴシック"/>
                <w:kern w:val="0"/>
                <w:sz w:val="21"/>
                <w:szCs w:val="21"/>
              </w:rPr>
            </w:pPr>
            <w:r w:rsidRPr="006844B4">
              <w:rPr>
                <w:rFonts w:ascii="ＭＳ 明朝" w:eastAsia="ＭＳ 明朝" w:hAnsi="ＭＳ 明朝" w:cs="ＭＳ Ｐゴシック" w:hint="eastAsia"/>
                <w:kern w:val="0"/>
                <w:sz w:val="21"/>
                <w:szCs w:val="21"/>
              </w:rPr>
              <w:t>計画</w:t>
            </w:r>
          </w:p>
        </w:tc>
        <w:tc>
          <w:tcPr>
            <w:tcW w:w="1817" w:type="dxa"/>
            <w:gridSpan w:val="2"/>
            <w:tcBorders>
              <w:top w:val="single" w:sz="4" w:space="0" w:color="auto"/>
              <w:left w:val="nil"/>
              <w:bottom w:val="single" w:sz="4" w:space="0" w:color="auto"/>
              <w:right w:val="single" w:sz="18" w:space="0" w:color="auto"/>
            </w:tcBorders>
            <w:shd w:val="clear" w:color="auto" w:fill="auto"/>
            <w:noWrap/>
            <w:vAlign w:val="center"/>
          </w:tcPr>
          <w:p w14:paraId="170649D2" w14:textId="03A7CD02" w:rsidR="001D1B47" w:rsidRPr="006844B4" w:rsidRDefault="001D1B47" w:rsidP="00E66622">
            <w:pPr>
              <w:jc w:val="center"/>
              <w:rPr>
                <w:rFonts w:ascii="ＭＳ 明朝" w:eastAsia="ＭＳ 明朝" w:hAnsi="ＭＳ 明朝" w:cs="ＭＳ Ｐゴシック"/>
                <w:kern w:val="0"/>
                <w:sz w:val="19"/>
                <w:szCs w:val="19"/>
              </w:rPr>
            </w:pPr>
            <w:r w:rsidRPr="006844B4">
              <w:rPr>
                <w:rFonts w:ascii="ＭＳ 明朝" w:eastAsia="ＭＳ 明朝" w:hAnsi="ＭＳ 明朝" w:cs="ＭＳ Ｐゴシック" w:hint="eastAsia"/>
                <w:kern w:val="0"/>
                <w:sz w:val="19"/>
                <w:szCs w:val="19"/>
              </w:rPr>
              <w:t>第</w:t>
            </w:r>
            <w:r w:rsidR="00E66622">
              <w:rPr>
                <w:rFonts w:ascii="ＭＳ 明朝" w:eastAsia="ＭＳ 明朝" w:hAnsi="ＭＳ 明朝" w:cs="ＭＳ Ｐゴシック" w:hint="eastAsia"/>
                <w:kern w:val="0"/>
                <w:sz w:val="19"/>
                <w:szCs w:val="19"/>
              </w:rPr>
              <w:t>７</w:t>
            </w:r>
            <w:r w:rsidRPr="006844B4">
              <w:rPr>
                <w:rFonts w:ascii="ＭＳ 明朝" w:eastAsia="ＭＳ 明朝" w:hAnsi="ＭＳ 明朝" w:cs="ＭＳ Ｐゴシック" w:hint="eastAsia"/>
                <w:kern w:val="0"/>
                <w:sz w:val="19"/>
                <w:szCs w:val="19"/>
              </w:rPr>
              <w:t>期計画</w:t>
            </w:r>
          </w:p>
        </w:tc>
        <w:tc>
          <w:tcPr>
            <w:tcW w:w="2722" w:type="dxa"/>
            <w:gridSpan w:val="3"/>
            <w:tcBorders>
              <w:top w:val="single" w:sz="12" w:space="0" w:color="auto"/>
              <w:left w:val="single" w:sz="18" w:space="0" w:color="auto"/>
              <w:bottom w:val="single" w:sz="4" w:space="0" w:color="auto"/>
              <w:right w:val="single" w:sz="18" w:space="0" w:color="auto"/>
            </w:tcBorders>
            <w:shd w:val="pct12" w:color="auto" w:fill="auto"/>
            <w:noWrap/>
            <w:vAlign w:val="center"/>
          </w:tcPr>
          <w:p w14:paraId="674AB017" w14:textId="77777777" w:rsidR="001D1B47" w:rsidRPr="006844B4" w:rsidRDefault="001D1B47" w:rsidP="001D1B47">
            <w:pPr>
              <w:spacing w:line="300" w:lineRule="exact"/>
              <w:ind w:leftChars="-30" w:left="-73" w:rightChars="-30" w:right="-73"/>
              <w:jc w:val="center"/>
              <w:rPr>
                <w:b/>
                <w:sz w:val="22"/>
                <w:szCs w:val="22"/>
              </w:rPr>
            </w:pPr>
            <w:r w:rsidRPr="006844B4">
              <w:rPr>
                <w:rFonts w:ascii="ＭＳ 明朝" w:eastAsia="ＭＳ 明朝" w:hAnsi="ＭＳ 明朝" w:cs="ＭＳ Ｐゴシック" w:hint="eastAsia"/>
                <w:b/>
                <w:kern w:val="0"/>
                <w:sz w:val="22"/>
                <w:szCs w:val="22"/>
              </w:rPr>
              <w:t>第８期計画</w:t>
            </w:r>
          </w:p>
        </w:tc>
        <w:tc>
          <w:tcPr>
            <w:tcW w:w="2720" w:type="dxa"/>
            <w:gridSpan w:val="3"/>
            <w:tcBorders>
              <w:top w:val="single" w:sz="4" w:space="0" w:color="auto"/>
              <w:left w:val="single" w:sz="18" w:space="0" w:color="auto"/>
              <w:bottom w:val="single" w:sz="4" w:space="0" w:color="auto"/>
              <w:right w:val="single" w:sz="4" w:space="0" w:color="auto"/>
            </w:tcBorders>
            <w:shd w:val="clear" w:color="auto" w:fill="auto"/>
            <w:noWrap/>
            <w:vAlign w:val="center"/>
          </w:tcPr>
          <w:p w14:paraId="3752420A" w14:textId="77777777" w:rsidR="001D1B47" w:rsidRPr="006844B4" w:rsidRDefault="001D1B47" w:rsidP="001D1B47">
            <w:pPr>
              <w:jc w:val="center"/>
              <w:rPr>
                <w:rFonts w:ascii="ＭＳ 明朝" w:eastAsia="ＭＳ 明朝" w:hAnsi="ＭＳ 明朝" w:cs="ＭＳ Ｐゴシック"/>
                <w:kern w:val="0"/>
                <w:sz w:val="19"/>
                <w:szCs w:val="19"/>
              </w:rPr>
            </w:pPr>
            <w:r w:rsidRPr="006844B4">
              <w:rPr>
                <w:rFonts w:ascii="ＭＳ 明朝" w:eastAsia="ＭＳ 明朝" w:hAnsi="ＭＳ 明朝" w:cs="ＭＳ Ｐゴシック" w:hint="eastAsia"/>
                <w:kern w:val="0"/>
                <w:sz w:val="19"/>
                <w:szCs w:val="19"/>
              </w:rPr>
              <w:t>第９期計画</w:t>
            </w:r>
          </w:p>
        </w:tc>
        <w:tc>
          <w:tcPr>
            <w:tcW w:w="538" w:type="dxa"/>
            <w:tcBorders>
              <w:left w:val="single" w:sz="4" w:space="0" w:color="auto"/>
              <w:right w:val="single" w:sz="4" w:space="0" w:color="000000" w:themeColor="text1"/>
            </w:tcBorders>
            <w:shd w:val="clear" w:color="auto" w:fill="auto"/>
            <w:vAlign w:val="center"/>
          </w:tcPr>
          <w:p w14:paraId="69BC51BF" w14:textId="77777777" w:rsidR="001D1B47" w:rsidRPr="006844B4" w:rsidRDefault="001D1B47" w:rsidP="001D1B47">
            <w:pPr>
              <w:jc w:val="center"/>
              <w:rPr>
                <w:rFonts w:ascii="ＭＳ 明朝" w:eastAsia="ＭＳ 明朝" w:hAnsi="ＭＳ 明朝" w:cs="ＭＳ Ｐゴシック"/>
                <w:kern w:val="0"/>
                <w:sz w:val="19"/>
                <w:szCs w:val="19"/>
              </w:rPr>
            </w:pPr>
          </w:p>
        </w:tc>
        <w:tc>
          <w:tcPr>
            <w:tcW w:w="992" w:type="dxa"/>
            <w:tcBorders>
              <w:top w:val="single" w:sz="4" w:space="0" w:color="auto"/>
              <w:left w:val="single" w:sz="4" w:space="0" w:color="auto"/>
              <w:bottom w:val="single" w:sz="12" w:space="0" w:color="000000" w:themeColor="text1"/>
              <w:right w:val="single" w:sz="4" w:space="0" w:color="000000" w:themeColor="text1"/>
            </w:tcBorders>
            <w:shd w:val="clear" w:color="auto" w:fill="auto"/>
            <w:vAlign w:val="center"/>
          </w:tcPr>
          <w:p w14:paraId="7898FD9A" w14:textId="77777777" w:rsidR="001D1B47" w:rsidRPr="006844B4" w:rsidRDefault="001D1B47" w:rsidP="001D1B47">
            <w:pPr>
              <w:jc w:val="center"/>
              <w:rPr>
                <w:rFonts w:ascii="ＭＳ 明朝" w:eastAsia="ＭＳ 明朝" w:hAnsi="ＭＳ 明朝" w:cs="ＭＳ Ｐゴシック"/>
                <w:kern w:val="0"/>
                <w:sz w:val="19"/>
                <w:szCs w:val="19"/>
              </w:rPr>
            </w:pPr>
            <w:r w:rsidRPr="006844B4">
              <w:rPr>
                <w:rFonts w:ascii="ＭＳ 明朝" w:eastAsia="ＭＳ 明朝" w:hAnsi="ＭＳ 明朝" w:cs="ＭＳ Ｐゴシック" w:hint="eastAsia"/>
                <w:kern w:val="0"/>
                <w:sz w:val="19"/>
                <w:szCs w:val="19"/>
              </w:rPr>
              <w:t>第</w:t>
            </w:r>
            <w:r w:rsidRPr="006844B4">
              <w:rPr>
                <w:rFonts w:ascii="ＭＳ 明朝" w:eastAsia="ＭＳ 明朝" w:hAnsi="ＭＳ 明朝" w:cs="ＭＳ Ｐゴシック"/>
                <w:kern w:val="0"/>
                <w:sz w:val="19"/>
                <w:szCs w:val="19"/>
              </w:rPr>
              <w:t>14</w:t>
            </w:r>
            <w:r w:rsidRPr="006844B4">
              <w:rPr>
                <w:rFonts w:ascii="ＭＳ 明朝" w:eastAsia="ＭＳ 明朝" w:hAnsi="ＭＳ 明朝" w:cs="ＭＳ Ｐゴシック" w:hint="eastAsia"/>
                <w:kern w:val="0"/>
                <w:sz w:val="19"/>
                <w:szCs w:val="19"/>
              </w:rPr>
              <w:t>期</w:t>
            </w:r>
          </w:p>
        </w:tc>
      </w:tr>
      <w:tr w:rsidR="00E97BAF" w:rsidRPr="00E97BAF" w14:paraId="5B5F4DDC" w14:textId="77777777" w:rsidTr="00767B6E">
        <w:trPr>
          <w:trHeight w:val="227"/>
        </w:trPr>
        <w:tc>
          <w:tcPr>
            <w:tcW w:w="1559" w:type="dxa"/>
            <w:gridSpan w:val="3"/>
            <w:vMerge w:val="restart"/>
            <w:tcBorders>
              <w:top w:val="nil"/>
              <w:left w:val="single" w:sz="4" w:space="0" w:color="auto"/>
              <w:right w:val="single" w:sz="4" w:space="0" w:color="auto"/>
            </w:tcBorders>
            <w:shd w:val="clear" w:color="auto" w:fill="auto"/>
            <w:noWrap/>
            <w:vAlign w:val="center"/>
          </w:tcPr>
          <w:p w14:paraId="34F13073" w14:textId="77777777" w:rsidR="001D1B47" w:rsidRPr="006844B4" w:rsidRDefault="001D1B47" w:rsidP="001D1B47">
            <w:pPr>
              <w:ind w:leftChars="-50" w:left="-121" w:rightChars="-50" w:right="-121"/>
              <w:jc w:val="center"/>
              <w:rPr>
                <w:rFonts w:ascii="ＭＳ 明朝" w:eastAsia="ＭＳ 明朝" w:hAnsi="ＭＳ 明朝" w:cs="ＭＳ Ｐゴシック"/>
                <w:kern w:val="0"/>
                <w:sz w:val="21"/>
                <w:szCs w:val="21"/>
              </w:rPr>
            </w:pPr>
            <w:r w:rsidRPr="006844B4">
              <w:rPr>
                <w:rFonts w:ascii="ＭＳ 明朝" w:eastAsia="ＭＳ 明朝" w:hAnsi="ＭＳ 明朝" w:cs="ＭＳ Ｐゴシック" w:hint="eastAsia"/>
                <w:kern w:val="0"/>
                <w:sz w:val="21"/>
                <w:szCs w:val="21"/>
              </w:rPr>
              <w:t>年度</w:t>
            </w:r>
          </w:p>
        </w:tc>
        <w:tc>
          <w:tcPr>
            <w:tcW w:w="906" w:type="dxa"/>
            <w:tcBorders>
              <w:top w:val="single" w:sz="4" w:space="0" w:color="auto"/>
              <w:left w:val="single" w:sz="4" w:space="0" w:color="auto"/>
              <w:right w:val="dotted" w:sz="4" w:space="0" w:color="auto"/>
            </w:tcBorders>
            <w:shd w:val="clear" w:color="auto" w:fill="auto"/>
            <w:noWrap/>
            <w:vAlign w:val="bottom"/>
          </w:tcPr>
          <w:p w14:paraId="23DC89BD" w14:textId="77777777" w:rsidR="001D1B47" w:rsidRPr="00E97BAF" w:rsidRDefault="001D1B47" w:rsidP="001D1B47">
            <w:pPr>
              <w:spacing w:line="300" w:lineRule="exact"/>
              <w:ind w:leftChars="-30" w:left="-73" w:rightChars="-30" w:right="-73"/>
              <w:jc w:val="center"/>
              <w:rPr>
                <w:sz w:val="19"/>
                <w:szCs w:val="19"/>
              </w:rPr>
            </w:pPr>
            <w:r w:rsidRPr="00FF448F">
              <w:rPr>
                <w:rFonts w:hint="eastAsia"/>
                <w:w w:val="81"/>
                <w:kern w:val="0"/>
                <w:sz w:val="19"/>
                <w:szCs w:val="19"/>
                <w:fitText w:val="772" w:id="-1997808639"/>
              </w:rPr>
              <w:t>令和元年度</w:t>
            </w:r>
          </w:p>
        </w:tc>
        <w:tc>
          <w:tcPr>
            <w:tcW w:w="911" w:type="dxa"/>
            <w:tcBorders>
              <w:top w:val="single" w:sz="4" w:space="0" w:color="auto"/>
              <w:left w:val="dotted" w:sz="4" w:space="0" w:color="auto"/>
              <w:right w:val="single" w:sz="18" w:space="0" w:color="auto"/>
            </w:tcBorders>
            <w:shd w:val="clear" w:color="auto" w:fill="auto"/>
            <w:vAlign w:val="center"/>
          </w:tcPr>
          <w:p w14:paraId="5E9CE8F5"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令和２年度</w:t>
            </w:r>
          </w:p>
        </w:tc>
        <w:tc>
          <w:tcPr>
            <w:tcW w:w="908" w:type="dxa"/>
            <w:tcBorders>
              <w:top w:val="single" w:sz="4" w:space="0" w:color="auto"/>
              <w:left w:val="single" w:sz="18" w:space="0" w:color="auto"/>
              <w:right w:val="dotted" w:sz="4" w:space="0" w:color="auto"/>
            </w:tcBorders>
            <w:shd w:val="pct12" w:color="auto" w:fill="auto"/>
            <w:noWrap/>
            <w:vAlign w:val="center"/>
          </w:tcPr>
          <w:p w14:paraId="44A1DBEA"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令和３年度</w:t>
            </w:r>
          </w:p>
        </w:tc>
        <w:tc>
          <w:tcPr>
            <w:tcW w:w="907" w:type="dxa"/>
            <w:tcBorders>
              <w:top w:val="single" w:sz="4" w:space="0" w:color="auto"/>
              <w:left w:val="dotted" w:sz="4" w:space="0" w:color="auto"/>
              <w:right w:val="dotted" w:sz="4" w:space="0" w:color="auto"/>
            </w:tcBorders>
            <w:shd w:val="pct12" w:color="auto" w:fill="auto"/>
            <w:vAlign w:val="center"/>
          </w:tcPr>
          <w:p w14:paraId="107E82D7"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令和４年度</w:t>
            </w:r>
          </w:p>
        </w:tc>
        <w:tc>
          <w:tcPr>
            <w:tcW w:w="907" w:type="dxa"/>
            <w:tcBorders>
              <w:top w:val="single" w:sz="4" w:space="0" w:color="000000" w:themeColor="text1"/>
              <w:left w:val="dotted" w:sz="4" w:space="0" w:color="auto"/>
              <w:right w:val="single" w:sz="18" w:space="0" w:color="auto"/>
            </w:tcBorders>
            <w:shd w:val="pct12" w:color="auto" w:fill="auto"/>
            <w:vAlign w:val="center"/>
          </w:tcPr>
          <w:p w14:paraId="606E3BFC"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令和５年度</w:t>
            </w:r>
          </w:p>
        </w:tc>
        <w:tc>
          <w:tcPr>
            <w:tcW w:w="907" w:type="dxa"/>
            <w:tcBorders>
              <w:top w:val="single" w:sz="4" w:space="0" w:color="000000" w:themeColor="text1"/>
              <w:left w:val="single" w:sz="18" w:space="0" w:color="auto"/>
              <w:right w:val="single" w:sz="12" w:space="0" w:color="auto"/>
            </w:tcBorders>
            <w:shd w:val="clear" w:color="auto" w:fill="auto"/>
            <w:noWrap/>
            <w:vAlign w:val="center"/>
          </w:tcPr>
          <w:p w14:paraId="00001023"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令和６年度</w:t>
            </w:r>
          </w:p>
        </w:tc>
        <w:tc>
          <w:tcPr>
            <w:tcW w:w="906" w:type="dxa"/>
            <w:tcBorders>
              <w:top w:val="single" w:sz="12" w:space="0" w:color="auto"/>
              <w:left w:val="single" w:sz="12" w:space="0" w:color="auto"/>
              <w:right w:val="single" w:sz="12" w:space="0" w:color="auto"/>
            </w:tcBorders>
            <w:shd w:val="clear" w:color="auto" w:fill="auto"/>
            <w:vAlign w:val="center"/>
          </w:tcPr>
          <w:p w14:paraId="1D77BD2C"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令和７年度</w:t>
            </w:r>
          </w:p>
        </w:tc>
        <w:tc>
          <w:tcPr>
            <w:tcW w:w="907" w:type="dxa"/>
            <w:tcBorders>
              <w:top w:val="single" w:sz="4" w:space="0" w:color="000000" w:themeColor="text1"/>
              <w:left w:val="single" w:sz="12" w:space="0" w:color="auto"/>
              <w:right w:val="single" w:sz="4" w:space="0" w:color="auto"/>
            </w:tcBorders>
            <w:shd w:val="clear" w:color="auto" w:fill="auto"/>
            <w:vAlign w:val="center"/>
          </w:tcPr>
          <w:p w14:paraId="15A10C24"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81"/>
                <w:kern w:val="0"/>
                <w:sz w:val="19"/>
                <w:szCs w:val="19"/>
                <w:fitText w:val="772" w:id="-1997808638"/>
              </w:rPr>
              <w:t>令和８年度</w:t>
            </w:r>
          </w:p>
        </w:tc>
        <w:tc>
          <w:tcPr>
            <w:tcW w:w="538" w:type="dxa"/>
            <w:vMerge w:val="restart"/>
            <w:tcBorders>
              <w:left w:val="nil"/>
              <w:right w:val="single" w:sz="12" w:space="0" w:color="auto"/>
            </w:tcBorders>
            <w:vAlign w:val="center"/>
          </w:tcPr>
          <w:p w14:paraId="5E5B8975" w14:textId="77777777" w:rsidR="001D1B47" w:rsidRPr="00E97BAF" w:rsidRDefault="001D1B47" w:rsidP="001D1B47">
            <w:pPr>
              <w:spacing w:line="300" w:lineRule="exact"/>
              <w:jc w:val="center"/>
              <w:rPr>
                <w:sz w:val="19"/>
                <w:szCs w:val="19"/>
              </w:rPr>
            </w:pPr>
          </w:p>
        </w:tc>
        <w:tc>
          <w:tcPr>
            <w:tcW w:w="992" w:type="dxa"/>
            <w:tcBorders>
              <w:top w:val="single" w:sz="12" w:space="0" w:color="000000" w:themeColor="text1"/>
              <w:left w:val="single" w:sz="12" w:space="0" w:color="auto"/>
              <w:right w:val="single" w:sz="12" w:space="0" w:color="auto"/>
            </w:tcBorders>
            <w:vAlign w:val="center"/>
          </w:tcPr>
          <w:p w14:paraId="78B5392C" w14:textId="77777777" w:rsidR="001D1B47" w:rsidRPr="00E97BAF" w:rsidRDefault="001D1B47" w:rsidP="001D1B47">
            <w:pPr>
              <w:spacing w:line="300" w:lineRule="exact"/>
              <w:ind w:leftChars="-50" w:left="-121" w:rightChars="-50" w:right="-121"/>
              <w:jc w:val="center"/>
              <w:rPr>
                <w:sz w:val="19"/>
                <w:szCs w:val="19"/>
              </w:rPr>
            </w:pPr>
            <w:r w:rsidRPr="00FF448F">
              <w:rPr>
                <w:rFonts w:hint="eastAsia"/>
                <w:w w:val="67"/>
                <w:kern w:val="0"/>
                <w:sz w:val="19"/>
                <w:szCs w:val="19"/>
                <w:fitText w:val="772" w:id="-1997808638"/>
              </w:rPr>
              <w:t>令和</w:t>
            </w:r>
            <w:r w:rsidRPr="00FF448F">
              <w:rPr>
                <w:w w:val="67"/>
                <w:kern w:val="0"/>
                <w:sz w:val="19"/>
                <w:szCs w:val="19"/>
                <w:fitText w:val="772" w:id="-1997808638"/>
              </w:rPr>
              <w:t>22</w:t>
            </w:r>
            <w:r w:rsidRPr="00FF448F">
              <w:rPr>
                <w:rFonts w:hint="eastAsia"/>
                <w:w w:val="67"/>
                <w:kern w:val="0"/>
                <w:sz w:val="19"/>
                <w:szCs w:val="19"/>
                <w:fitText w:val="772" w:id="-1997808638"/>
              </w:rPr>
              <w:t>年</w:t>
            </w:r>
            <w:r w:rsidRPr="00FF448F">
              <w:rPr>
                <w:rFonts w:hint="eastAsia"/>
                <w:spacing w:val="52"/>
                <w:w w:val="67"/>
                <w:kern w:val="0"/>
                <w:sz w:val="19"/>
                <w:szCs w:val="19"/>
                <w:fitText w:val="772" w:id="-1997808638"/>
              </w:rPr>
              <w:t>度</w:t>
            </w:r>
          </w:p>
        </w:tc>
      </w:tr>
      <w:tr w:rsidR="00E97BAF" w:rsidRPr="00E97BAF" w14:paraId="38F3C8A3" w14:textId="77777777" w:rsidTr="00767B6E">
        <w:trPr>
          <w:trHeight w:val="227"/>
        </w:trPr>
        <w:tc>
          <w:tcPr>
            <w:tcW w:w="1559" w:type="dxa"/>
            <w:gridSpan w:val="3"/>
            <w:vMerge/>
            <w:tcBorders>
              <w:left w:val="single" w:sz="4" w:space="0" w:color="auto"/>
              <w:bottom w:val="single" w:sz="4" w:space="0" w:color="auto"/>
              <w:right w:val="single" w:sz="4" w:space="0" w:color="auto"/>
            </w:tcBorders>
            <w:shd w:val="clear" w:color="auto" w:fill="auto"/>
            <w:noWrap/>
            <w:vAlign w:val="center"/>
          </w:tcPr>
          <w:p w14:paraId="723ADAF1" w14:textId="77777777" w:rsidR="001D1B47" w:rsidRPr="00E97BAF" w:rsidRDefault="001D1B47" w:rsidP="001D1B47">
            <w:pPr>
              <w:ind w:leftChars="-50" w:left="-121" w:rightChars="-50" w:right="-121"/>
              <w:jc w:val="center"/>
              <w:rPr>
                <w:rFonts w:ascii="ＭＳ 明朝" w:eastAsia="ＭＳ 明朝" w:hAnsi="ＭＳ 明朝" w:cs="ＭＳ Ｐゴシック"/>
                <w:kern w:val="0"/>
                <w:sz w:val="21"/>
                <w:szCs w:val="21"/>
              </w:rPr>
            </w:pPr>
          </w:p>
        </w:tc>
        <w:tc>
          <w:tcPr>
            <w:tcW w:w="906" w:type="dxa"/>
            <w:tcBorders>
              <w:left w:val="single" w:sz="4" w:space="0" w:color="auto"/>
              <w:bottom w:val="single" w:sz="4" w:space="0" w:color="auto"/>
              <w:right w:val="dotted" w:sz="4" w:space="0" w:color="auto"/>
            </w:tcBorders>
            <w:shd w:val="clear" w:color="auto" w:fill="auto"/>
            <w:noWrap/>
          </w:tcPr>
          <w:p w14:paraId="56EE5094"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6352"/>
              </w:rPr>
              <w:t>(</w:t>
            </w:r>
            <w:r w:rsidRPr="00FF448F">
              <w:rPr>
                <w:rFonts w:hint="eastAsia"/>
                <w:w w:val="77"/>
                <w:kern w:val="0"/>
                <w:sz w:val="18"/>
                <w:szCs w:val="18"/>
                <w:fitText w:val="732" w:id="-1997796352"/>
              </w:rPr>
              <w:t>2019年度</w:t>
            </w:r>
            <w:r w:rsidRPr="00FF448F">
              <w:rPr>
                <w:spacing w:val="90"/>
                <w:w w:val="77"/>
                <w:kern w:val="0"/>
                <w:sz w:val="18"/>
                <w:szCs w:val="18"/>
                <w:fitText w:val="732" w:id="-1997796352"/>
              </w:rPr>
              <w:t>)</w:t>
            </w:r>
          </w:p>
        </w:tc>
        <w:tc>
          <w:tcPr>
            <w:tcW w:w="911" w:type="dxa"/>
            <w:tcBorders>
              <w:left w:val="dotted" w:sz="4" w:space="0" w:color="auto"/>
              <w:bottom w:val="single" w:sz="4" w:space="0" w:color="auto"/>
              <w:right w:val="single" w:sz="18" w:space="0" w:color="auto"/>
            </w:tcBorders>
            <w:shd w:val="clear" w:color="auto" w:fill="auto"/>
          </w:tcPr>
          <w:p w14:paraId="0F960F84"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6096"/>
              </w:rPr>
              <w:t>(2020</w:t>
            </w:r>
            <w:r w:rsidRPr="00FF448F">
              <w:rPr>
                <w:rFonts w:hint="eastAsia"/>
                <w:w w:val="77"/>
                <w:kern w:val="0"/>
                <w:sz w:val="18"/>
                <w:szCs w:val="18"/>
                <w:fitText w:val="732" w:id="-1997796096"/>
              </w:rPr>
              <w:t>年度</w:t>
            </w:r>
            <w:r w:rsidRPr="00FF448F">
              <w:rPr>
                <w:spacing w:val="90"/>
                <w:w w:val="77"/>
                <w:kern w:val="0"/>
                <w:sz w:val="18"/>
                <w:szCs w:val="18"/>
                <w:fitText w:val="732" w:id="-1997796096"/>
              </w:rPr>
              <w:t>)</w:t>
            </w:r>
          </w:p>
        </w:tc>
        <w:tc>
          <w:tcPr>
            <w:tcW w:w="908" w:type="dxa"/>
            <w:tcBorders>
              <w:left w:val="single" w:sz="18" w:space="0" w:color="auto"/>
              <w:bottom w:val="single" w:sz="4" w:space="0" w:color="auto"/>
              <w:right w:val="dotted" w:sz="4" w:space="0" w:color="auto"/>
            </w:tcBorders>
            <w:shd w:val="pct12" w:color="auto" w:fill="auto"/>
            <w:noWrap/>
          </w:tcPr>
          <w:p w14:paraId="0ADDF4F4"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6095"/>
              </w:rPr>
              <w:t>(2021</w:t>
            </w:r>
            <w:r w:rsidRPr="00FF448F">
              <w:rPr>
                <w:rFonts w:hint="eastAsia"/>
                <w:w w:val="77"/>
                <w:kern w:val="0"/>
                <w:sz w:val="18"/>
                <w:szCs w:val="18"/>
                <w:fitText w:val="732" w:id="-1997796095"/>
              </w:rPr>
              <w:t>年度</w:t>
            </w:r>
            <w:r w:rsidRPr="00FF448F">
              <w:rPr>
                <w:spacing w:val="90"/>
                <w:w w:val="77"/>
                <w:kern w:val="0"/>
                <w:sz w:val="18"/>
                <w:szCs w:val="18"/>
                <w:fitText w:val="732" w:id="-1997796095"/>
              </w:rPr>
              <w:t>)</w:t>
            </w:r>
          </w:p>
        </w:tc>
        <w:tc>
          <w:tcPr>
            <w:tcW w:w="907" w:type="dxa"/>
            <w:tcBorders>
              <w:left w:val="dotted" w:sz="4" w:space="0" w:color="auto"/>
              <w:bottom w:val="single" w:sz="4" w:space="0" w:color="auto"/>
              <w:right w:val="dotted" w:sz="4" w:space="0" w:color="auto"/>
            </w:tcBorders>
            <w:shd w:val="pct12" w:color="auto" w:fill="auto"/>
          </w:tcPr>
          <w:p w14:paraId="000AD863"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6094"/>
              </w:rPr>
              <w:t>(2022</w:t>
            </w:r>
            <w:r w:rsidRPr="00FF448F">
              <w:rPr>
                <w:rFonts w:hint="eastAsia"/>
                <w:w w:val="77"/>
                <w:kern w:val="0"/>
                <w:sz w:val="18"/>
                <w:szCs w:val="18"/>
                <w:fitText w:val="732" w:id="-1997796094"/>
              </w:rPr>
              <w:t>年度</w:t>
            </w:r>
            <w:r w:rsidRPr="00FF448F">
              <w:rPr>
                <w:spacing w:val="90"/>
                <w:w w:val="77"/>
                <w:kern w:val="0"/>
                <w:sz w:val="18"/>
                <w:szCs w:val="18"/>
                <w:fitText w:val="732" w:id="-1997796094"/>
              </w:rPr>
              <w:t>)</w:t>
            </w:r>
          </w:p>
        </w:tc>
        <w:tc>
          <w:tcPr>
            <w:tcW w:w="907" w:type="dxa"/>
            <w:tcBorders>
              <w:left w:val="dotted" w:sz="4" w:space="0" w:color="auto"/>
              <w:bottom w:val="single" w:sz="4" w:space="0" w:color="auto"/>
              <w:right w:val="single" w:sz="18" w:space="0" w:color="auto"/>
            </w:tcBorders>
            <w:shd w:val="pct12" w:color="auto" w:fill="auto"/>
          </w:tcPr>
          <w:p w14:paraId="3B1BF3BB"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5840"/>
              </w:rPr>
              <w:t>(2023</w:t>
            </w:r>
            <w:r w:rsidRPr="00FF448F">
              <w:rPr>
                <w:rFonts w:hint="eastAsia"/>
                <w:w w:val="77"/>
                <w:kern w:val="0"/>
                <w:sz w:val="18"/>
                <w:szCs w:val="18"/>
                <w:fitText w:val="732" w:id="-1997795840"/>
              </w:rPr>
              <w:t>年度</w:t>
            </w:r>
            <w:r w:rsidRPr="00FF448F">
              <w:rPr>
                <w:spacing w:val="90"/>
                <w:w w:val="77"/>
                <w:kern w:val="0"/>
                <w:sz w:val="18"/>
                <w:szCs w:val="18"/>
                <w:fitText w:val="732" w:id="-1997795840"/>
              </w:rPr>
              <w:t>)</w:t>
            </w:r>
          </w:p>
        </w:tc>
        <w:tc>
          <w:tcPr>
            <w:tcW w:w="907" w:type="dxa"/>
            <w:tcBorders>
              <w:left w:val="single" w:sz="18" w:space="0" w:color="auto"/>
              <w:bottom w:val="single" w:sz="4" w:space="0" w:color="auto"/>
              <w:right w:val="single" w:sz="12" w:space="0" w:color="auto"/>
            </w:tcBorders>
            <w:shd w:val="clear" w:color="auto" w:fill="auto"/>
            <w:noWrap/>
          </w:tcPr>
          <w:p w14:paraId="3A621564"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5839"/>
              </w:rPr>
              <w:t>(2024</w:t>
            </w:r>
            <w:r w:rsidRPr="00FF448F">
              <w:rPr>
                <w:rFonts w:hint="eastAsia"/>
                <w:w w:val="77"/>
                <w:kern w:val="0"/>
                <w:sz w:val="18"/>
                <w:szCs w:val="18"/>
                <w:fitText w:val="732" w:id="-1997795839"/>
              </w:rPr>
              <w:t>年度</w:t>
            </w:r>
            <w:r w:rsidRPr="00FF448F">
              <w:rPr>
                <w:spacing w:val="90"/>
                <w:w w:val="77"/>
                <w:kern w:val="0"/>
                <w:sz w:val="18"/>
                <w:szCs w:val="18"/>
                <w:fitText w:val="732" w:id="-1997795839"/>
              </w:rPr>
              <w:t>)</w:t>
            </w:r>
          </w:p>
        </w:tc>
        <w:tc>
          <w:tcPr>
            <w:tcW w:w="906" w:type="dxa"/>
            <w:tcBorders>
              <w:left w:val="single" w:sz="12" w:space="0" w:color="auto"/>
              <w:bottom w:val="single" w:sz="4" w:space="0" w:color="auto"/>
              <w:right w:val="single" w:sz="12" w:space="0" w:color="auto"/>
            </w:tcBorders>
            <w:shd w:val="clear" w:color="auto" w:fill="auto"/>
          </w:tcPr>
          <w:p w14:paraId="5FDB773E"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5838"/>
              </w:rPr>
              <w:t>(2025</w:t>
            </w:r>
            <w:r w:rsidRPr="00FF448F">
              <w:rPr>
                <w:rFonts w:hint="eastAsia"/>
                <w:w w:val="77"/>
                <w:kern w:val="0"/>
                <w:sz w:val="18"/>
                <w:szCs w:val="18"/>
                <w:fitText w:val="732" w:id="-1997795838"/>
              </w:rPr>
              <w:t>年度</w:t>
            </w:r>
            <w:r w:rsidRPr="00FF448F">
              <w:rPr>
                <w:spacing w:val="90"/>
                <w:w w:val="77"/>
                <w:kern w:val="0"/>
                <w:sz w:val="18"/>
                <w:szCs w:val="18"/>
                <w:fitText w:val="732" w:id="-1997795838"/>
              </w:rPr>
              <w:t>)</w:t>
            </w:r>
          </w:p>
        </w:tc>
        <w:tc>
          <w:tcPr>
            <w:tcW w:w="907" w:type="dxa"/>
            <w:tcBorders>
              <w:left w:val="single" w:sz="12" w:space="0" w:color="auto"/>
              <w:bottom w:val="single" w:sz="4" w:space="0" w:color="auto"/>
              <w:right w:val="single" w:sz="4" w:space="0" w:color="auto"/>
            </w:tcBorders>
            <w:shd w:val="clear" w:color="auto" w:fill="auto"/>
          </w:tcPr>
          <w:p w14:paraId="017A5E2B"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5837"/>
              </w:rPr>
              <w:t>(2026</w:t>
            </w:r>
            <w:r w:rsidRPr="00FF448F">
              <w:rPr>
                <w:rFonts w:hint="eastAsia"/>
                <w:w w:val="77"/>
                <w:kern w:val="0"/>
                <w:sz w:val="18"/>
                <w:szCs w:val="18"/>
                <w:fitText w:val="732" w:id="-1997795837"/>
              </w:rPr>
              <w:t>年度</w:t>
            </w:r>
            <w:r w:rsidRPr="00FF448F">
              <w:rPr>
                <w:spacing w:val="90"/>
                <w:w w:val="77"/>
                <w:kern w:val="0"/>
                <w:sz w:val="18"/>
                <w:szCs w:val="18"/>
                <w:fitText w:val="732" w:id="-1997795837"/>
              </w:rPr>
              <w:t>)</w:t>
            </w:r>
          </w:p>
        </w:tc>
        <w:tc>
          <w:tcPr>
            <w:tcW w:w="538" w:type="dxa"/>
            <w:vMerge/>
            <w:tcBorders>
              <w:left w:val="nil"/>
              <w:right w:val="single" w:sz="12" w:space="0" w:color="auto"/>
            </w:tcBorders>
          </w:tcPr>
          <w:p w14:paraId="4E7B4687" w14:textId="77777777" w:rsidR="001D1B47" w:rsidRPr="00E97BAF" w:rsidRDefault="001D1B47" w:rsidP="001D1B47">
            <w:pPr>
              <w:spacing w:line="240" w:lineRule="atLeast"/>
              <w:jc w:val="center"/>
              <w:rPr>
                <w:sz w:val="18"/>
                <w:szCs w:val="18"/>
              </w:rPr>
            </w:pPr>
          </w:p>
        </w:tc>
        <w:tc>
          <w:tcPr>
            <w:tcW w:w="992" w:type="dxa"/>
            <w:tcBorders>
              <w:left w:val="single" w:sz="12" w:space="0" w:color="auto"/>
              <w:bottom w:val="single" w:sz="4" w:space="0" w:color="auto"/>
              <w:right w:val="single" w:sz="12" w:space="0" w:color="auto"/>
            </w:tcBorders>
          </w:tcPr>
          <w:p w14:paraId="6A4D77A4" w14:textId="77777777" w:rsidR="001D1B47" w:rsidRPr="00E97BAF" w:rsidRDefault="001D1B47" w:rsidP="001D1B47">
            <w:pPr>
              <w:spacing w:line="240" w:lineRule="atLeast"/>
              <w:ind w:leftChars="-30" w:left="-73" w:rightChars="-30" w:right="-73"/>
              <w:jc w:val="center"/>
              <w:rPr>
                <w:sz w:val="18"/>
                <w:szCs w:val="18"/>
              </w:rPr>
            </w:pPr>
            <w:r w:rsidRPr="00FF448F">
              <w:rPr>
                <w:w w:val="77"/>
                <w:kern w:val="0"/>
                <w:sz w:val="18"/>
                <w:szCs w:val="18"/>
                <w:fitText w:val="732" w:id="-1997795836"/>
              </w:rPr>
              <w:t>(2040</w:t>
            </w:r>
            <w:r w:rsidRPr="00FF448F">
              <w:rPr>
                <w:rFonts w:hint="eastAsia"/>
                <w:w w:val="77"/>
                <w:kern w:val="0"/>
                <w:sz w:val="18"/>
                <w:szCs w:val="18"/>
                <w:fitText w:val="732" w:id="-1997795836"/>
              </w:rPr>
              <w:t>年度</w:t>
            </w:r>
            <w:r w:rsidRPr="00FF448F">
              <w:rPr>
                <w:spacing w:val="90"/>
                <w:w w:val="77"/>
                <w:kern w:val="0"/>
                <w:sz w:val="18"/>
                <w:szCs w:val="18"/>
                <w:fitText w:val="732" w:id="-1997795836"/>
              </w:rPr>
              <w:t>)</w:t>
            </w:r>
          </w:p>
        </w:tc>
      </w:tr>
      <w:tr w:rsidR="00E97BAF" w:rsidRPr="00E97BAF" w14:paraId="3A8715EF" w14:textId="77777777" w:rsidTr="00767B6E">
        <w:trPr>
          <w:trHeight w:val="397"/>
        </w:trPr>
        <w:tc>
          <w:tcPr>
            <w:tcW w:w="481" w:type="dxa"/>
            <w:vMerge w:val="restart"/>
            <w:tcBorders>
              <w:top w:val="nil"/>
              <w:left w:val="single" w:sz="4" w:space="0" w:color="auto"/>
              <w:right w:val="single" w:sz="4" w:space="0" w:color="auto"/>
            </w:tcBorders>
            <w:shd w:val="clear" w:color="auto" w:fill="auto"/>
            <w:noWrap/>
            <w:textDirection w:val="tbRlV"/>
            <w:vAlign w:val="center"/>
          </w:tcPr>
          <w:p w14:paraId="7B64EAEE" w14:textId="77777777" w:rsidR="001D1B47" w:rsidRPr="00E97BAF" w:rsidRDefault="001D1B47" w:rsidP="001D1B47">
            <w:pPr>
              <w:spacing w:line="200" w:lineRule="exact"/>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人　口</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995A4DE" w14:textId="77777777" w:rsidR="001D1B47" w:rsidRPr="00E97BAF" w:rsidRDefault="001D1B47" w:rsidP="001D1B47">
            <w:pPr>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総人口</w:t>
            </w:r>
          </w:p>
        </w:tc>
        <w:tc>
          <w:tcPr>
            <w:tcW w:w="90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CE2D4F5" w14:textId="77777777" w:rsidR="001D1B47" w:rsidRPr="00E97BAF" w:rsidRDefault="001D1B47" w:rsidP="001D1B47">
            <w:pPr>
              <w:jc w:val="right"/>
              <w:rPr>
                <w:sz w:val="19"/>
                <w:szCs w:val="19"/>
              </w:rPr>
            </w:pPr>
            <w:r w:rsidRPr="00E97BAF">
              <w:rPr>
                <w:sz w:val="19"/>
                <w:szCs w:val="19"/>
              </w:rPr>
              <w:t>238,743</w:t>
            </w:r>
          </w:p>
        </w:tc>
        <w:tc>
          <w:tcPr>
            <w:tcW w:w="911" w:type="dxa"/>
            <w:tcBorders>
              <w:top w:val="single" w:sz="4" w:space="0" w:color="auto"/>
              <w:left w:val="dotted" w:sz="4" w:space="0" w:color="auto"/>
              <w:bottom w:val="single" w:sz="4" w:space="0" w:color="auto"/>
              <w:right w:val="single" w:sz="18" w:space="0" w:color="auto"/>
            </w:tcBorders>
            <w:shd w:val="clear" w:color="auto" w:fill="auto"/>
            <w:vAlign w:val="center"/>
          </w:tcPr>
          <w:p w14:paraId="15107B98" w14:textId="77777777" w:rsidR="001D1B47" w:rsidRPr="00E97BAF" w:rsidRDefault="001D1B47" w:rsidP="001D1B47">
            <w:pPr>
              <w:jc w:val="right"/>
              <w:rPr>
                <w:sz w:val="19"/>
                <w:szCs w:val="19"/>
              </w:rPr>
            </w:pPr>
            <w:r w:rsidRPr="00E97BAF">
              <w:rPr>
                <w:sz w:val="19"/>
                <w:szCs w:val="19"/>
              </w:rPr>
              <w:t>239,712</w:t>
            </w:r>
          </w:p>
        </w:tc>
        <w:tc>
          <w:tcPr>
            <w:tcW w:w="908" w:type="dxa"/>
            <w:tcBorders>
              <w:top w:val="single" w:sz="4" w:space="0" w:color="auto"/>
              <w:left w:val="single" w:sz="18" w:space="0" w:color="auto"/>
              <w:bottom w:val="single" w:sz="4" w:space="0" w:color="auto"/>
              <w:right w:val="dotted" w:sz="4" w:space="0" w:color="auto"/>
            </w:tcBorders>
            <w:shd w:val="pct12" w:color="auto" w:fill="auto"/>
            <w:noWrap/>
            <w:vAlign w:val="center"/>
          </w:tcPr>
          <w:p w14:paraId="34623FB9" w14:textId="77777777" w:rsidR="001D1B47" w:rsidRPr="00E97BAF" w:rsidRDefault="001D1B47" w:rsidP="001D1B47">
            <w:pPr>
              <w:jc w:val="right"/>
              <w:rPr>
                <w:sz w:val="19"/>
                <w:szCs w:val="19"/>
              </w:rPr>
            </w:pPr>
            <w:r w:rsidRPr="00E97BAF">
              <w:rPr>
                <w:sz w:val="19"/>
                <w:szCs w:val="19"/>
              </w:rPr>
              <w:t>240,604</w:t>
            </w:r>
          </w:p>
        </w:tc>
        <w:tc>
          <w:tcPr>
            <w:tcW w:w="907" w:type="dxa"/>
            <w:tcBorders>
              <w:top w:val="single" w:sz="4" w:space="0" w:color="auto"/>
              <w:left w:val="dotted" w:sz="4" w:space="0" w:color="auto"/>
              <w:bottom w:val="single" w:sz="4" w:space="0" w:color="auto"/>
              <w:right w:val="dotted" w:sz="4" w:space="0" w:color="auto"/>
            </w:tcBorders>
            <w:shd w:val="pct12" w:color="auto" w:fill="auto"/>
            <w:vAlign w:val="center"/>
          </w:tcPr>
          <w:p w14:paraId="38337D51" w14:textId="77777777" w:rsidR="001D1B47" w:rsidRPr="00E97BAF" w:rsidRDefault="001D1B47" w:rsidP="001D1B47">
            <w:pPr>
              <w:jc w:val="right"/>
              <w:rPr>
                <w:sz w:val="19"/>
                <w:szCs w:val="19"/>
              </w:rPr>
            </w:pPr>
            <w:r w:rsidRPr="00E97BAF">
              <w:rPr>
                <w:sz w:val="19"/>
                <w:szCs w:val="19"/>
              </w:rPr>
              <w:t>241,416</w:t>
            </w:r>
          </w:p>
        </w:tc>
        <w:tc>
          <w:tcPr>
            <w:tcW w:w="907" w:type="dxa"/>
            <w:tcBorders>
              <w:top w:val="single" w:sz="4" w:space="0" w:color="auto"/>
              <w:left w:val="dotted" w:sz="4" w:space="0" w:color="auto"/>
              <w:bottom w:val="single" w:sz="4" w:space="0" w:color="auto"/>
              <w:right w:val="single" w:sz="18" w:space="0" w:color="auto"/>
            </w:tcBorders>
            <w:shd w:val="pct12" w:color="auto" w:fill="auto"/>
            <w:vAlign w:val="center"/>
          </w:tcPr>
          <w:p w14:paraId="2A5B4F7D" w14:textId="77777777" w:rsidR="001D1B47" w:rsidRPr="00E97BAF" w:rsidRDefault="001D1B47" w:rsidP="001D1B47">
            <w:pPr>
              <w:jc w:val="right"/>
              <w:rPr>
                <w:sz w:val="19"/>
                <w:szCs w:val="19"/>
              </w:rPr>
            </w:pPr>
            <w:r w:rsidRPr="00E97BAF">
              <w:rPr>
                <w:sz w:val="19"/>
                <w:szCs w:val="19"/>
              </w:rPr>
              <w:t>242,145</w:t>
            </w:r>
          </w:p>
        </w:tc>
        <w:tc>
          <w:tcPr>
            <w:tcW w:w="907" w:type="dxa"/>
            <w:tcBorders>
              <w:top w:val="single" w:sz="4" w:space="0" w:color="auto"/>
              <w:left w:val="single" w:sz="18" w:space="0" w:color="auto"/>
              <w:bottom w:val="single" w:sz="4" w:space="0" w:color="auto"/>
              <w:right w:val="single" w:sz="12" w:space="0" w:color="auto"/>
            </w:tcBorders>
            <w:shd w:val="clear" w:color="auto" w:fill="auto"/>
            <w:noWrap/>
            <w:vAlign w:val="center"/>
          </w:tcPr>
          <w:p w14:paraId="0C0537B2" w14:textId="77777777" w:rsidR="001D1B47" w:rsidRPr="00E97BAF" w:rsidRDefault="001D1B47" w:rsidP="001D1B47">
            <w:pPr>
              <w:jc w:val="right"/>
              <w:rPr>
                <w:sz w:val="19"/>
                <w:szCs w:val="19"/>
              </w:rPr>
            </w:pPr>
            <w:r w:rsidRPr="00E97BAF">
              <w:rPr>
                <w:sz w:val="19"/>
                <w:szCs w:val="19"/>
              </w:rPr>
              <w:t>242,793</w:t>
            </w:r>
          </w:p>
        </w:tc>
        <w:tc>
          <w:tcPr>
            <w:tcW w:w="906" w:type="dxa"/>
            <w:tcBorders>
              <w:top w:val="single" w:sz="4" w:space="0" w:color="auto"/>
              <w:left w:val="single" w:sz="12" w:space="0" w:color="auto"/>
              <w:bottom w:val="single" w:sz="4" w:space="0" w:color="auto"/>
              <w:right w:val="single" w:sz="12" w:space="0" w:color="auto"/>
            </w:tcBorders>
            <w:shd w:val="clear" w:color="auto" w:fill="auto"/>
            <w:vAlign w:val="center"/>
          </w:tcPr>
          <w:p w14:paraId="3F364D81" w14:textId="77777777" w:rsidR="001D1B47" w:rsidRPr="00E97BAF" w:rsidRDefault="001D1B47" w:rsidP="001D1B47">
            <w:pPr>
              <w:jc w:val="right"/>
              <w:rPr>
                <w:sz w:val="19"/>
                <w:szCs w:val="19"/>
              </w:rPr>
            </w:pPr>
            <w:r w:rsidRPr="00E97BAF">
              <w:rPr>
                <w:sz w:val="19"/>
                <w:szCs w:val="19"/>
              </w:rPr>
              <w:t>243,364</w:t>
            </w:r>
          </w:p>
        </w:tc>
        <w:tc>
          <w:tcPr>
            <w:tcW w:w="907" w:type="dxa"/>
            <w:tcBorders>
              <w:top w:val="single" w:sz="4" w:space="0" w:color="auto"/>
              <w:left w:val="single" w:sz="12" w:space="0" w:color="auto"/>
              <w:bottom w:val="single" w:sz="4" w:space="0" w:color="auto"/>
              <w:right w:val="single" w:sz="4" w:space="0" w:color="auto"/>
            </w:tcBorders>
            <w:shd w:val="clear" w:color="auto" w:fill="auto"/>
            <w:vAlign w:val="center"/>
          </w:tcPr>
          <w:p w14:paraId="21481D4A" w14:textId="77777777" w:rsidR="001D1B47" w:rsidRPr="00E97BAF" w:rsidRDefault="001D1B47" w:rsidP="001D1B47">
            <w:pPr>
              <w:jc w:val="right"/>
              <w:rPr>
                <w:sz w:val="19"/>
                <w:szCs w:val="19"/>
              </w:rPr>
            </w:pPr>
            <w:r w:rsidRPr="00E97BAF">
              <w:rPr>
                <w:sz w:val="19"/>
                <w:szCs w:val="19"/>
              </w:rPr>
              <w:t>243,860</w:t>
            </w:r>
          </w:p>
        </w:tc>
        <w:tc>
          <w:tcPr>
            <w:tcW w:w="538" w:type="dxa"/>
            <w:tcBorders>
              <w:left w:val="nil"/>
              <w:right w:val="single" w:sz="12" w:space="0" w:color="auto"/>
            </w:tcBorders>
            <w:vAlign w:val="center"/>
          </w:tcPr>
          <w:p w14:paraId="66986809" w14:textId="77777777" w:rsidR="001D1B47" w:rsidRPr="00E97BAF" w:rsidRDefault="001D1B47" w:rsidP="001D1B47">
            <w:pPr>
              <w:spacing w:line="36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single" w:sz="4" w:space="0" w:color="auto"/>
              <w:left w:val="single" w:sz="12" w:space="0" w:color="auto"/>
              <w:bottom w:val="single" w:sz="4" w:space="0" w:color="auto"/>
              <w:right w:val="single" w:sz="12" w:space="0" w:color="auto"/>
            </w:tcBorders>
            <w:vAlign w:val="center"/>
          </w:tcPr>
          <w:p w14:paraId="7FDC1E65" w14:textId="77777777" w:rsidR="001D1B47" w:rsidRPr="00E97BAF" w:rsidRDefault="001D1B47" w:rsidP="001D1B47">
            <w:pPr>
              <w:jc w:val="right"/>
              <w:rPr>
                <w:sz w:val="19"/>
                <w:szCs w:val="19"/>
              </w:rPr>
            </w:pPr>
            <w:r w:rsidRPr="00E97BAF">
              <w:rPr>
                <w:sz w:val="19"/>
                <w:szCs w:val="19"/>
              </w:rPr>
              <w:t>243,975</w:t>
            </w:r>
          </w:p>
        </w:tc>
      </w:tr>
      <w:tr w:rsidR="00E97BAF" w:rsidRPr="00E97BAF" w14:paraId="6F10CCAB" w14:textId="77777777" w:rsidTr="00767B6E">
        <w:trPr>
          <w:trHeight w:val="454"/>
        </w:trPr>
        <w:tc>
          <w:tcPr>
            <w:tcW w:w="481" w:type="dxa"/>
            <w:vMerge/>
            <w:tcBorders>
              <w:left w:val="single" w:sz="4" w:space="0" w:color="auto"/>
              <w:right w:val="single" w:sz="4" w:space="0" w:color="auto"/>
            </w:tcBorders>
            <w:shd w:val="clear" w:color="auto" w:fill="auto"/>
            <w:noWrap/>
            <w:vAlign w:val="center"/>
          </w:tcPr>
          <w:p w14:paraId="6B61346F" w14:textId="77777777" w:rsidR="001D1B47" w:rsidRPr="00E97BAF" w:rsidRDefault="001D1B47" w:rsidP="001D1B47">
            <w:pPr>
              <w:jc w:val="center"/>
              <w:rPr>
                <w:rFonts w:ascii="ＭＳ 明朝" w:eastAsia="ＭＳ 明朝" w:hAnsi="ＭＳ 明朝" w:cs="ＭＳ Ｐゴシック"/>
                <w:kern w:val="0"/>
                <w:sz w:val="21"/>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0B257286" w14:textId="77777777" w:rsidR="001D1B47" w:rsidRPr="00E97BAF" w:rsidRDefault="001D1B47" w:rsidP="001D1B47">
            <w:pPr>
              <w:ind w:leftChars="-50" w:left="-121" w:rightChars="-50" w:right="-121"/>
              <w:jc w:val="center"/>
              <w:rPr>
                <w:rFonts w:ascii="ＭＳ 明朝" w:eastAsia="ＭＳ 明朝" w:hAnsi="ＭＳ 明朝" w:cs="ＭＳ Ｐゴシック"/>
                <w:kern w:val="0"/>
                <w:sz w:val="21"/>
                <w:szCs w:val="21"/>
              </w:rPr>
            </w:pPr>
            <w:r w:rsidRPr="00FF448F">
              <w:rPr>
                <w:rFonts w:ascii="ＭＳ 明朝" w:eastAsia="ＭＳ 明朝" w:hAnsi="ＭＳ 明朝" w:cs="ＭＳ Ｐゴシック" w:hint="eastAsia"/>
                <w:spacing w:val="15"/>
                <w:w w:val="79"/>
                <w:kern w:val="0"/>
                <w:sz w:val="21"/>
                <w:szCs w:val="21"/>
                <w:fitText w:val="832" w:id="1494443264"/>
              </w:rPr>
              <w:t>高齢者人</w:t>
            </w:r>
            <w:r w:rsidRPr="00FF448F">
              <w:rPr>
                <w:rFonts w:ascii="ＭＳ 明朝" w:eastAsia="ＭＳ 明朝" w:hAnsi="ＭＳ 明朝" w:cs="ＭＳ Ｐゴシック" w:hint="eastAsia"/>
                <w:spacing w:val="-22"/>
                <w:w w:val="79"/>
                <w:kern w:val="0"/>
                <w:sz w:val="21"/>
                <w:szCs w:val="21"/>
                <w:fitText w:val="832" w:id="1494443264"/>
              </w:rPr>
              <w:t>口</w:t>
            </w:r>
          </w:p>
        </w:tc>
        <w:tc>
          <w:tcPr>
            <w:tcW w:w="90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36A73D3F" w14:textId="77777777" w:rsidR="001D1B47" w:rsidRPr="00E97BAF" w:rsidRDefault="001D1B47" w:rsidP="001D1B47">
            <w:pPr>
              <w:jc w:val="right"/>
              <w:rPr>
                <w:b/>
                <w:sz w:val="20"/>
                <w:szCs w:val="20"/>
              </w:rPr>
            </w:pPr>
            <w:r w:rsidRPr="00E97BAF">
              <w:rPr>
                <w:b/>
                <w:sz w:val="20"/>
                <w:szCs w:val="20"/>
              </w:rPr>
              <w:t>56,695</w:t>
            </w:r>
          </w:p>
        </w:tc>
        <w:tc>
          <w:tcPr>
            <w:tcW w:w="911" w:type="dxa"/>
            <w:tcBorders>
              <w:top w:val="single" w:sz="4" w:space="0" w:color="auto"/>
              <w:left w:val="dotted" w:sz="4" w:space="0" w:color="auto"/>
              <w:bottom w:val="single" w:sz="4" w:space="0" w:color="auto"/>
              <w:right w:val="single" w:sz="18" w:space="0" w:color="auto"/>
            </w:tcBorders>
            <w:shd w:val="clear" w:color="auto" w:fill="auto"/>
            <w:vAlign w:val="center"/>
          </w:tcPr>
          <w:p w14:paraId="48E56710" w14:textId="77777777" w:rsidR="001D1B47" w:rsidRPr="00E97BAF" w:rsidRDefault="001D1B47" w:rsidP="001D1B47">
            <w:pPr>
              <w:jc w:val="right"/>
              <w:rPr>
                <w:b/>
                <w:sz w:val="20"/>
                <w:szCs w:val="20"/>
              </w:rPr>
            </w:pPr>
            <w:r w:rsidRPr="00E97BAF">
              <w:rPr>
                <w:b/>
                <w:sz w:val="20"/>
                <w:szCs w:val="20"/>
              </w:rPr>
              <w:t>57,331</w:t>
            </w:r>
          </w:p>
        </w:tc>
        <w:tc>
          <w:tcPr>
            <w:tcW w:w="908" w:type="dxa"/>
            <w:tcBorders>
              <w:top w:val="single" w:sz="4" w:space="0" w:color="auto"/>
              <w:left w:val="single" w:sz="18" w:space="0" w:color="auto"/>
              <w:bottom w:val="single" w:sz="4" w:space="0" w:color="auto"/>
              <w:right w:val="dotted" w:sz="4" w:space="0" w:color="auto"/>
            </w:tcBorders>
            <w:shd w:val="pct12" w:color="auto" w:fill="auto"/>
            <w:noWrap/>
            <w:vAlign w:val="center"/>
          </w:tcPr>
          <w:p w14:paraId="23AFAE1A" w14:textId="77777777" w:rsidR="001D1B47" w:rsidRPr="00E97BAF" w:rsidRDefault="001D1B47" w:rsidP="001D1B47">
            <w:pPr>
              <w:jc w:val="right"/>
              <w:rPr>
                <w:b/>
                <w:sz w:val="20"/>
                <w:szCs w:val="20"/>
              </w:rPr>
            </w:pPr>
            <w:r w:rsidRPr="00E97BAF">
              <w:rPr>
                <w:b/>
                <w:sz w:val="20"/>
                <w:szCs w:val="20"/>
              </w:rPr>
              <w:t>57,837</w:t>
            </w:r>
          </w:p>
        </w:tc>
        <w:tc>
          <w:tcPr>
            <w:tcW w:w="907" w:type="dxa"/>
            <w:tcBorders>
              <w:top w:val="single" w:sz="4" w:space="0" w:color="auto"/>
              <w:left w:val="dotted" w:sz="4" w:space="0" w:color="auto"/>
              <w:bottom w:val="single" w:sz="4" w:space="0" w:color="auto"/>
              <w:right w:val="dotted" w:sz="4" w:space="0" w:color="auto"/>
            </w:tcBorders>
            <w:shd w:val="pct12" w:color="auto" w:fill="auto"/>
            <w:vAlign w:val="center"/>
          </w:tcPr>
          <w:p w14:paraId="25B6D465" w14:textId="77777777" w:rsidR="001D1B47" w:rsidRPr="00E97BAF" w:rsidRDefault="001D1B47" w:rsidP="001D1B47">
            <w:pPr>
              <w:jc w:val="right"/>
              <w:rPr>
                <w:b/>
                <w:sz w:val="20"/>
                <w:szCs w:val="20"/>
              </w:rPr>
            </w:pPr>
            <w:r w:rsidRPr="00E97BAF">
              <w:rPr>
                <w:b/>
                <w:sz w:val="20"/>
                <w:szCs w:val="20"/>
              </w:rPr>
              <w:t>58,191</w:t>
            </w:r>
          </w:p>
        </w:tc>
        <w:tc>
          <w:tcPr>
            <w:tcW w:w="907" w:type="dxa"/>
            <w:tcBorders>
              <w:top w:val="single" w:sz="4" w:space="0" w:color="auto"/>
              <w:left w:val="dotted" w:sz="4" w:space="0" w:color="auto"/>
              <w:bottom w:val="single" w:sz="4" w:space="0" w:color="auto"/>
              <w:right w:val="single" w:sz="18" w:space="0" w:color="auto"/>
            </w:tcBorders>
            <w:shd w:val="pct12" w:color="auto" w:fill="auto"/>
            <w:vAlign w:val="center"/>
          </w:tcPr>
          <w:p w14:paraId="71FEDBF6" w14:textId="77777777" w:rsidR="001D1B47" w:rsidRPr="00E97BAF" w:rsidRDefault="001D1B47" w:rsidP="001D1B47">
            <w:pPr>
              <w:jc w:val="right"/>
              <w:rPr>
                <w:b/>
                <w:sz w:val="20"/>
                <w:szCs w:val="20"/>
              </w:rPr>
            </w:pPr>
            <w:r w:rsidRPr="00E97BAF">
              <w:rPr>
                <w:b/>
                <w:sz w:val="20"/>
                <w:szCs w:val="20"/>
              </w:rPr>
              <w:t>58,632</w:t>
            </w:r>
          </w:p>
        </w:tc>
        <w:tc>
          <w:tcPr>
            <w:tcW w:w="907" w:type="dxa"/>
            <w:tcBorders>
              <w:top w:val="single" w:sz="4" w:space="0" w:color="auto"/>
              <w:left w:val="single" w:sz="18" w:space="0" w:color="auto"/>
              <w:bottom w:val="single" w:sz="4" w:space="0" w:color="auto"/>
              <w:right w:val="single" w:sz="12" w:space="0" w:color="auto"/>
            </w:tcBorders>
            <w:shd w:val="clear" w:color="auto" w:fill="auto"/>
            <w:noWrap/>
            <w:vAlign w:val="center"/>
          </w:tcPr>
          <w:p w14:paraId="59497230" w14:textId="77777777" w:rsidR="001D1B47" w:rsidRPr="00E97BAF" w:rsidRDefault="001D1B47" w:rsidP="001D1B47">
            <w:pPr>
              <w:jc w:val="right"/>
              <w:rPr>
                <w:b/>
                <w:sz w:val="20"/>
                <w:szCs w:val="20"/>
              </w:rPr>
            </w:pPr>
            <w:r w:rsidRPr="00E97BAF">
              <w:rPr>
                <w:b/>
                <w:sz w:val="20"/>
                <w:szCs w:val="20"/>
              </w:rPr>
              <w:t>59,009</w:t>
            </w:r>
          </w:p>
        </w:tc>
        <w:tc>
          <w:tcPr>
            <w:tcW w:w="906" w:type="dxa"/>
            <w:tcBorders>
              <w:top w:val="single" w:sz="4" w:space="0" w:color="auto"/>
              <w:left w:val="single" w:sz="12" w:space="0" w:color="auto"/>
              <w:bottom w:val="single" w:sz="4" w:space="0" w:color="auto"/>
              <w:right w:val="single" w:sz="12" w:space="0" w:color="auto"/>
            </w:tcBorders>
            <w:shd w:val="clear" w:color="auto" w:fill="auto"/>
            <w:vAlign w:val="center"/>
          </w:tcPr>
          <w:p w14:paraId="71AE8529" w14:textId="77777777" w:rsidR="001D1B47" w:rsidRPr="00E97BAF" w:rsidRDefault="001D1B47" w:rsidP="001D1B47">
            <w:pPr>
              <w:jc w:val="right"/>
              <w:rPr>
                <w:b/>
                <w:sz w:val="20"/>
                <w:szCs w:val="20"/>
              </w:rPr>
            </w:pPr>
            <w:r w:rsidRPr="00E97BAF">
              <w:rPr>
                <w:b/>
                <w:sz w:val="20"/>
                <w:szCs w:val="20"/>
              </w:rPr>
              <w:t>59,462</w:t>
            </w:r>
          </w:p>
        </w:tc>
        <w:tc>
          <w:tcPr>
            <w:tcW w:w="907" w:type="dxa"/>
            <w:tcBorders>
              <w:top w:val="single" w:sz="4" w:space="0" w:color="auto"/>
              <w:left w:val="single" w:sz="12" w:space="0" w:color="auto"/>
              <w:bottom w:val="single" w:sz="4" w:space="0" w:color="auto"/>
              <w:right w:val="single" w:sz="4" w:space="0" w:color="auto"/>
            </w:tcBorders>
            <w:shd w:val="clear" w:color="auto" w:fill="auto"/>
            <w:vAlign w:val="center"/>
          </w:tcPr>
          <w:p w14:paraId="4F375B0C" w14:textId="77777777" w:rsidR="001D1B47" w:rsidRPr="00E97BAF" w:rsidRDefault="001D1B47" w:rsidP="001D1B47">
            <w:pPr>
              <w:jc w:val="right"/>
              <w:rPr>
                <w:b/>
                <w:sz w:val="20"/>
                <w:szCs w:val="20"/>
              </w:rPr>
            </w:pPr>
            <w:r w:rsidRPr="00E97BAF">
              <w:rPr>
                <w:b/>
                <w:sz w:val="20"/>
                <w:szCs w:val="20"/>
              </w:rPr>
              <w:t>59,829</w:t>
            </w:r>
          </w:p>
        </w:tc>
        <w:tc>
          <w:tcPr>
            <w:tcW w:w="538" w:type="dxa"/>
            <w:tcBorders>
              <w:left w:val="nil"/>
              <w:right w:val="single" w:sz="12" w:space="0" w:color="auto"/>
            </w:tcBorders>
            <w:vAlign w:val="center"/>
          </w:tcPr>
          <w:p w14:paraId="19ACBD98" w14:textId="77777777" w:rsidR="001D1B47" w:rsidRPr="00E97BAF" w:rsidRDefault="001D1B47" w:rsidP="001D1B47">
            <w:pPr>
              <w:spacing w:line="36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single" w:sz="4" w:space="0" w:color="auto"/>
              <w:left w:val="single" w:sz="12" w:space="0" w:color="auto"/>
              <w:bottom w:val="single" w:sz="4" w:space="0" w:color="auto"/>
              <w:right w:val="single" w:sz="12" w:space="0" w:color="auto"/>
            </w:tcBorders>
            <w:vAlign w:val="center"/>
          </w:tcPr>
          <w:p w14:paraId="12F228B8" w14:textId="77777777" w:rsidR="001D1B47" w:rsidRPr="00E97BAF" w:rsidRDefault="001D1B47" w:rsidP="001D1B47">
            <w:pPr>
              <w:jc w:val="right"/>
              <w:rPr>
                <w:b/>
                <w:sz w:val="20"/>
                <w:szCs w:val="20"/>
              </w:rPr>
            </w:pPr>
            <w:r w:rsidRPr="00E97BAF">
              <w:rPr>
                <w:b/>
                <w:sz w:val="20"/>
                <w:szCs w:val="20"/>
              </w:rPr>
              <w:t>72,186</w:t>
            </w:r>
          </w:p>
        </w:tc>
      </w:tr>
      <w:tr w:rsidR="00E97BAF" w:rsidRPr="00E97BAF" w14:paraId="36527B68" w14:textId="77777777" w:rsidTr="00767B6E">
        <w:trPr>
          <w:trHeight w:val="454"/>
        </w:trPr>
        <w:tc>
          <w:tcPr>
            <w:tcW w:w="481" w:type="dxa"/>
            <w:vMerge/>
            <w:tcBorders>
              <w:left w:val="single" w:sz="4" w:space="0" w:color="auto"/>
              <w:right w:val="single" w:sz="4" w:space="0" w:color="auto"/>
            </w:tcBorders>
            <w:shd w:val="clear" w:color="auto" w:fill="auto"/>
            <w:noWrap/>
            <w:vAlign w:val="center"/>
          </w:tcPr>
          <w:p w14:paraId="7288B44E" w14:textId="77777777" w:rsidR="001D1B47" w:rsidRPr="00E97BAF" w:rsidRDefault="001D1B47" w:rsidP="001D1B47">
            <w:pPr>
              <w:jc w:val="center"/>
              <w:rPr>
                <w:rFonts w:ascii="ＭＳ 明朝" w:eastAsia="ＭＳ 明朝" w:hAnsi="ＭＳ 明朝" w:cs="ＭＳ Ｐゴシック"/>
                <w:i/>
                <w:kern w:val="0"/>
                <w:sz w:val="21"/>
                <w:szCs w:val="21"/>
              </w:rPr>
            </w:pPr>
          </w:p>
        </w:tc>
        <w:tc>
          <w:tcPr>
            <w:tcW w:w="1078" w:type="dxa"/>
            <w:gridSpan w:val="2"/>
            <w:tcBorders>
              <w:top w:val="single" w:sz="4" w:space="0" w:color="auto"/>
              <w:left w:val="single" w:sz="4" w:space="0" w:color="auto"/>
              <w:bottom w:val="double" w:sz="2" w:space="0" w:color="auto"/>
              <w:right w:val="single" w:sz="4" w:space="0" w:color="auto"/>
            </w:tcBorders>
            <w:vAlign w:val="center"/>
          </w:tcPr>
          <w:p w14:paraId="0179FBAB" w14:textId="77777777" w:rsidR="001D1B47" w:rsidRPr="00E97BAF" w:rsidRDefault="001D1B47" w:rsidP="001D1B47">
            <w:pPr>
              <w:ind w:leftChars="-50" w:left="-121" w:rightChars="-50" w:right="-121"/>
              <w:jc w:val="center"/>
              <w:rPr>
                <w:rFonts w:ascii="ＭＳ 明朝" w:eastAsia="ＭＳ 明朝" w:hAnsi="ＭＳ 明朝" w:cs="ＭＳ Ｐゴシック"/>
                <w:i/>
                <w:kern w:val="0"/>
                <w:sz w:val="21"/>
                <w:szCs w:val="21"/>
              </w:rPr>
            </w:pPr>
            <w:r w:rsidRPr="00E97BAF">
              <w:rPr>
                <w:rFonts w:ascii="ＭＳ 明朝" w:eastAsia="ＭＳ 明朝" w:hAnsi="ＭＳ 明朝" w:cs="ＭＳ Ｐゴシック" w:hint="eastAsia"/>
                <w:i/>
                <w:kern w:val="0"/>
                <w:sz w:val="21"/>
                <w:szCs w:val="21"/>
              </w:rPr>
              <w:t>高齢化率</w:t>
            </w:r>
          </w:p>
        </w:tc>
        <w:tc>
          <w:tcPr>
            <w:tcW w:w="906" w:type="dxa"/>
            <w:tcBorders>
              <w:top w:val="single" w:sz="4" w:space="0" w:color="auto"/>
              <w:left w:val="single" w:sz="4" w:space="0" w:color="auto"/>
              <w:bottom w:val="double" w:sz="2" w:space="0" w:color="auto"/>
              <w:right w:val="dotted" w:sz="4" w:space="0" w:color="auto"/>
            </w:tcBorders>
            <w:shd w:val="clear" w:color="auto" w:fill="auto"/>
            <w:noWrap/>
            <w:vAlign w:val="center"/>
          </w:tcPr>
          <w:p w14:paraId="3FB86ED1" w14:textId="77777777" w:rsidR="001D1B47" w:rsidRPr="00E97BAF" w:rsidRDefault="001D1B47" w:rsidP="001D1B47">
            <w:pPr>
              <w:jc w:val="right"/>
              <w:rPr>
                <w:i/>
                <w:sz w:val="21"/>
                <w:szCs w:val="21"/>
              </w:rPr>
            </w:pPr>
            <w:r w:rsidRPr="00E97BAF">
              <w:rPr>
                <w:i/>
                <w:sz w:val="21"/>
                <w:szCs w:val="21"/>
              </w:rPr>
              <w:t>23.7%</w:t>
            </w:r>
          </w:p>
        </w:tc>
        <w:tc>
          <w:tcPr>
            <w:tcW w:w="911" w:type="dxa"/>
            <w:tcBorders>
              <w:top w:val="single" w:sz="4" w:space="0" w:color="auto"/>
              <w:left w:val="dotted" w:sz="4" w:space="0" w:color="auto"/>
              <w:bottom w:val="double" w:sz="2" w:space="0" w:color="auto"/>
              <w:right w:val="single" w:sz="18" w:space="0" w:color="auto"/>
            </w:tcBorders>
            <w:shd w:val="clear" w:color="auto" w:fill="auto"/>
            <w:vAlign w:val="center"/>
          </w:tcPr>
          <w:p w14:paraId="21801B66" w14:textId="77777777" w:rsidR="001D1B47" w:rsidRPr="00E97BAF" w:rsidRDefault="001D1B47" w:rsidP="001D1B47">
            <w:pPr>
              <w:jc w:val="right"/>
              <w:rPr>
                <w:i/>
                <w:sz w:val="21"/>
                <w:szCs w:val="21"/>
              </w:rPr>
            </w:pPr>
            <w:r w:rsidRPr="00E97BAF">
              <w:rPr>
                <w:i/>
                <w:sz w:val="21"/>
                <w:szCs w:val="21"/>
              </w:rPr>
              <w:t>23.9%</w:t>
            </w:r>
          </w:p>
        </w:tc>
        <w:tc>
          <w:tcPr>
            <w:tcW w:w="908" w:type="dxa"/>
            <w:tcBorders>
              <w:top w:val="single" w:sz="4" w:space="0" w:color="auto"/>
              <w:left w:val="single" w:sz="18" w:space="0" w:color="auto"/>
              <w:bottom w:val="double" w:sz="2" w:space="0" w:color="auto"/>
              <w:right w:val="dotted" w:sz="4" w:space="0" w:color="auto"/>
            </w:tcBorders>
            <w:shd w:val="pct12" w:color="auto" w:fill="auto"/>
            <w:noWrap/>
            <w:vAlign w:val="center"/>
          </w:tcPr>
          <w:p w14:paraId="4AA7E455" w14:textId="77777777" w:rsidR="001D1B47" w:rsidRPr="00E97BAF" w:rsidRDefault="001D1B47" w:rsidP="001D1B47">
            <w:pPr>
              <w:jc w:val="right"/>
              <w:rPr>
                <w:i/>
                <w:sz w:val="21"/>
                <w:szCs w:val="21"/>
              </w:rPr>
            </w:pPr>
            <w:r w:rsidRPr="00E97BAF">
              <w:rPr>
                <w:i/>
                <w:sz w:val="21"/>
                <w:szCs w:val="21"/>
              </w:rPr>
              <w:t>24.0%</w:t>
            </w:r>
          </w:p>
        </w:tc>
        <w:tc>
          <w:tcPr>
            <w:tcW w:w="907" w:type="dxa"/>
            <w:tcBorders>
              <w:top w:val="single" w:sz="4" w:space="0" w:color="auto"/>
              <w:left w:val="dotted" w:sz="4" w:space="0" w:color="auto"/>
              <w:bottom w:val="double" w:sz="2" w:space="0" w:color="auto"/>
              <w:right w:val="dotted" w:sz="4" w:space="0" w:color="auto"/>
            </w:tcBorders>
            <w:shd w:val="pct12" w:color="auto" w:fill="auto"/>
            <w:vAlign w:val="center"/>
          </w:tcPr>
          <w:p w14:paraId="25EF6746" w14:textId="77777777" w:rsidR="001D1B47" w:rsidRPr="00E97BAF" w:rsidRDefault="001D1B47" w:rsidP="001D1B47">
            <w:pPr>
              <w:jc w:val="right"/>
              <w:rPr>
                <w:i/>
                <w:sz w:val="21"/>
                <w:szCs w:val="21"/>
              </w:rPr>
            </w:pPr>
            <w:r w:rsidRPr="00E97BAF">
              <w:rPr>
                <w:i/>
                <w:sz w:val="21"/>
                <w:szCs w:val="21"/>
              </w:rPr>
              <w:t>24.1%</w:t>
            </w:r>
          </w:p>
        </w:tc>
        <w:tc>
          <w:tcPr>
            <w:tcW w:w="907" w:type="dxa"/>
            <w:tcBorders>
              <w:top w:val="single" w:sz="4" w:space="0" w:color="auto"/>
              <w:left w:val="dotted" w:sz="4" w:space="0" w:color="auto"/>
              <w:bottom w:val="double" w:sz="2" w:space="0" w:color="auto"/>
              <w:right w:val="single" w:sz="18" w:space="0" w:color="auto"/>
            </w:tcBorders>
            <w:shd w:val="pct12" w:color="auto" w:fill="auto"/>
            <w:vAlign w:val="center"/>
          </w:tcPr>
          <w:p w14:paraId="6C59AC76" w14:textId="77777777" w:rsidR="001D1B47" w:rsidRPr="00E97BAF" w:rsidRDefault="001D1B47" w:rsidP="001D1B47">
            <w:pPr>
              <w:jc w:val="right"/>
              <w:rPr>
                <w:i/>
                <w:sz w:val="21"/>
                <w:szCs w:val="21"/>
              </w:rPr>
            </w:pPr>
            <w:r w:rsidRPr="00E97BAF">
              <w:rPr>
                <w:i/>
                <w:sz w:val="21"/>
                <w:szCs w:val="21"/>
              </w:rPr>
              <w:t>24.2%</w:t>
            </w:r>
          </w:p>
        </w:tc>
        <w:tc>
          <w:tcPr>
            <w:tcW w:w="907" w:type="dxa"/>
            <w:tcBorders>
              <w:top w:val="single" w:sz="4" w:space="0" w:color="auto"/>
              <w:left w:val="single" w:sz="18" w:space="0" w:color="auto"/>
              <w:bottom w:val="double" w:sz="2" w:space="0" w:color="auto"/>
              <w:right w:val="single" w:sz="12" w:space="0" w:color="auto"/>
            </w:tcBorders>
            <w:shd w:val="clear" w:color="auto" w:fill="auto"/>
            <w:noWrap/>
            <w:vAlign w:val="center"/>
          </w:tcPr>
          <w:p w14:paraId="473A285F" w14:textId="77777777" w:rsidR="001D1B47" w:rsidRPr="00E97BAF" w:rsidRDefault="001D1B47" w:rsidP="001D1B47">
            <w:pPr>
              <w:jc w:val="right"/>
              <w:rPr>
                <w:i/>
                <w:sz w:val="21"/>
                <w:szCs w:val="21"/>
              </w:rPr>
            </w:pPr>
            <w:r w:rsidRPr="00E97BAF">
              <w:rPr>
                <w:i/>
                <w:sz w:val="21"/>
                <w:szCs w:val="21"/>
              </w:rPr>
              <w:t>24.3%</w:t>
            </w:r>
          </w:p>
        </w:tc>
        <w:tc>
          <w:tcPr>
            <w:tcW w:w="906" w:type="dxa"/>
            <w:tcBorders>
              <w:top w:val="single" w:sz="4" w:space="0" w:color="auto"/>
              <w:left w:val="single" w:sz="12" w:space="0" w:color="auto"/>
              <w:bottom w:val="double" w:sz="2" w:space="0" w:color="auto"/>
              <w:right w:val="single" w:sz="12" w:space="0" w:color="auto"/>
            </w:tcBorders>
            <w:shd w:val="clear" w:color="auto" w:fill="auto"/>
            <w:vAlign w:val="center"/>
          </w:tcPr>
          <w:p w14:paraId="1D2BA7F2" w14:textId="77777777" w:rsidR="001D1B47" w:rsidRPr="00E97BAF" w:rsidRDefault="001D1B47" w:rsidP="001D1B47">
            <w:pPr>
              <w:jc w:val="right"/>
              <w:rPr>
                <w:i/>
                <w:sz w:val="21"/>
                <w:szCs w:val="21"/>
              </w:rPr>
            </w:pPr>
            <w:r w:rsidRPr="00E97BAF">
              <w:rPr>
                <w:i/>
                <w:sz w:val="21"/>
                <w:szCs w:val="21"/>
              </w:rPr>
              <w:t>24.4%</w:t>
            </w:r>
          </w:p>
        </w:tc>
        <w:tc>
          <w:tcPr>
            <w:tcW w:w="907" w:type="dxa"/>
            <w:tcBorders>
              <w:top w:val="single" w:sz="4" w:space="0" w:color="auto"/>
              <w:left w:val="single" w:sz="12" w:space="0" w:color="auto"/>
              <w:bottom w:val="double" w:sz="2" w:space="0" w:color="auto"/>
              <w:right w:val="single" w:sz="4" w:space="0" w:color="auto"/>
            </w:tcBorders>
            <w:shd w:val="clear" w:color="auto" w:fill="auto"/>
            <w:vAlign w:val="center"/>
          </w:tcPr>
          <w:p w14:paraId="2ED6A3D1" w14:textId="77777777" w:rsidR="001D1B47" w:rsidRPr="00E97BAF" w:rsidRDefault="001D1B47" w:rsidP="001D1B47">
            <w:pPr>
              <w:jc w:val="right"/>
              <w:rPr>
                <w:i/>
                <w:sz w:val="21"/>
                <w:szCs w:val="21"/>
              </w:rPr>
            </w:pPr>
            <w:r w:rsidRPr="00E97BAF">
              <w:rPr>
                <w:i/>
                <w:sz w:val="21"/>
                <w:szCs w:val="21"/>
              </w:rPr>
              <w:t>24.5%</w:t>
            </w:r>
          </w:p>
        </w:tc>
        <w:tc>
          <w:tcPr>
            <w:tcW w:w="538" w:type="dxa"/>
            <w:tcBorders>
              <w:left w:val="nil"/>
              <w:right w:val="single" w:sz="12" w:space="0" w:color="auto"/>
            </w:tcBorders>
            <w:vAlign w:val="center"/>
          </w:tcPr>
          <w:p w14:paraId="7B57458A" w14:textId="77777777" w:rsidR="001D1B47" w:rsidRPr="00E97BAF" w:rsidRDefault="001D1B47" w:rsidP="001D1B47">
            <w:pPr>
              <w:spacing w:line="36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single" w:sz="4" w:space="0" w:color="auto"/>
              <w:left w:val="single" w:sz="12" w:space="0" w:color="auto"/>
              <w:bottom w:val="double" w:sz="2" w:space="0" w:color="auto"/>
              <w:right w:val="single" w:sz="12" w:space="0" w:color="auto"/>
            </w:tcBorders>
            <w:vAlign w:val="center"/>
          </w:tcPr>
          <w:p w14:paraId="5E13BD4F" w14:textId="77777777" w:rsidR="001D1B47" w:rsidRPr="00E97BAF" w:rsidRDefault="001D1B47" w:rsidP="001D1B47">
            <w:pPr>
              <w:jc w:val="right"/>
              <w:rPr>
                <w:i/>
                <w:sz w:val="21"/>
                <w:szCs w:val="21"/>
              </w:rPr>
            </w:pPr>
            <w:r w:rsidRPr="00E97BAF">
              <w:rPr>
                <w:i/>
                <w:sz w:val="21"/>
                <w:szCs w:val="21"/>
              </w:rPr>
              <w:t>29.6%</w:t>
            </w:r>
          </w:p>
        </w:tc>
      </w:tr>
      <w:tr w:rsidR="00E97BAF" w:rsidRPr="00E97BAF" w14:paraId="072D6C8E" w14:textId="77777777" w:rsidTr="00767B6E">
        <w:trPr>
          <w:trHeight w:val="227"/>
        </w:trPr>
        <w:tc>
          <w:tcPr>
            <w:tcW w:w="481" w:type="dxa"/>
            <w:vMerge/>
            <w:tcBorders>
              <w:left w:val="single" w:sz="4" w:space="0" w:color="auto"/>
              <w:right w:val="single" w:sz="4" w:space="0" w:color="auto"/>
            </w:tcBorders>
            <w:shd w:val="clear" w:color="auto" w:fill="auto"/>
            <w:noWrap/>
            <w:vAlign w:val="center"/>
          </w:tcPr>
          <w:p w14:paraId="15551A5A" w14:textId="77777777" w:rsidR="001D1B47" w:rsidRPr="00E97BAF" w:rsidRDefault="001D1B47" w:rsidP="001D1B47">
            <w:pPr>
              <w:jc w:val="center"/>
              <w:rPr>
                <w:rFonts w:ascii="ＭＳ 明朝" w:eastAsia="ＭＳ 明朝" w:hAnsi="ＭＳ 明朝" w:cs="ＭＳ Ｐゴシック"/>
                <w:kern w:val="0"/>
                <w:sz w:val="21"/>
                <w:szCs w:val="21"/>
              </w:rPr>
            </w:pPr>
          </w:p>
        </w:tc>
        <w:tc>
          <w:tcPr>
            <w:tcW w:w="1078" w:type="dxa"/>
            <w:gridSpan w:val="2"/>
            <w:tcBorders>
              <w:top w:val="double" w:sz="2" w:space="0" w:color="auto"/>
              <w:left w:val="single" w:sz="4" w:space="0" w:color="auto"/>
              <w:bottom w:val="dotted" w:sz="4" w:space="0" w:color="auto"/>
              <w:right w:val="single" w:sz="4" w:space="0" w:color="auto"/>
            </w:tcBorders>
            <w:vAlign w:val="center"/>
          </w:tcPr>
          <w:p w14:paraId="7CE0B2CD" w14:textId="77777777" w:rsidR="001D1B47" w:rsidRPr="00E97BAF" w:rsidRDefault="001D1B47" w:rsidP="00037AAC">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0～39歳</w:t>
            </w:r>
          </w:p>
        </w:tc>
        <w:tc>
          <w:tcPr>
            <w:tcW w:w="906" w:type="dxa"/>
            <w:tcBorders>
              <w:top w:val="double" w:sz="2" w:space="0" w:color="auto"/>
              <w:left w:val="single" w:sz="4" w:space="0" w:color="auto"/>
              <w:bottom w:val="dotted" w:sz="4" w:space="0" w:color="auto"/>
              <w:right w:val="dotted" w:sz="4" w:space="0" w:color="auto"/>
            </w:tcBorders>
            <w:shd w:val="clear" w:color="auto" w:fill="auto"/>
            <w:noWrap/>
            <w:vAlign w:val="center"/>
          </w:tcPr>
          <w:p w14:paraId="533866F2" w14:textId="77777777" w:rsidR="001D1B47" w:rsidRPr="00E97BAF" w:rsidRDefault="001D1B47" w:rsidP="00037AAC">
            <w:pPr>
              <w:spacing w:line="280" w:lineRule="exact"/>
              <w:jc w:val="right"/>
              <w:rPr>
                <w:sz w:val="19"/>
                <w:szCs w:val="19"/>
              </w:rPr>
            </w:pPr>
            <w:r w:rsidRPr="00E97BAF">
              <w:rPr>
                <w:sz w:val="19"/>
                <w:szCs w:val="19"/>
              </w:rPr>
              <w:t>97,032</w:t>
            </w:r>
          </w:p>
        </w:tc>
        <w:tc>
          <w:tcPr>
            <w:tcW w:w="911" w:type="dxa"/>
            <w:tcBorders>
              <w:top w:val="double" w:sz="2" w:space="0" w:color="auto"/>
              <w:left w:val="dotted" w:sz="4" w:space="0" w:color="auto"/>
              <w:bottom w:val="dotted" w:sz="4" w:space="0" w:color="auto"/>
              <w:right w:val="single" w:sz="18" w:space="0" w:color="auto"/>
            </w:tcBorders>
            <w:shd w:val="clear" w:color="auto" w:fill="auto"/>
            <w:vAlign w:val="bottom"/>
          </w:tcPr>
          <w:p w14:paraId="35D23126" w14:textId="77777777" w:rsidR="001D1B47" w:rsidRPr="00E97BAF" w:rsidRDefault="001D1B47" w:rsidP="00037AAC">
            <w:pPr>
              <w:spacing w:line="280" w:lineRule="exact"/>
              <w:jc w:val="right"/>
              <w:rPr>
                <w:sz w:val="19"/>
                <w:szCs w:val="19"/>
              </w:rPr>
            </w:pPr>
            <w:r w:rsidRPr="00E97BAF">
              <w:rPr>
                <w:sz w:val="19"/>
                <w:szCs w:val="19"/>
              </w:rPr>
              <w:t>96,626</w:t>
            </w:r>
          </w:p>
        </w:tc>
        <w:tc>
          <w:tcPr>
            <w:tcW w:w="908" w:type="dxa"/>
            <w:tcBorders>
              <w:top w:val="double" w:sz="2" w:space="0" w:color="auto"/>
              <w:left w:val="single" w:sz="18" w:space="0" w:color="auto"/>
              <w:bottom w:val="dotted" w:sz="4" w:space="0" w:color="auto"/>
              <w:right w:val="dotted" w:sz="4" w:space="0" w:color="auto"/>
            </w:tcBorders>
            <w:shd w:val="pct12" w:color="auto" w:fill="auto"/>
            <w:noWrap/>
            <w:vAlign w:val="bottom"/>
          </w:tcPr>
          <w:p w14:paraId="5BB45379" w14:textId="77777777" w:rsidR="001D1B47" w:rsidRPr="00E97BAF" w:rsidRDefault="001D1B47" w:rsidP="00037AAC">
            <w:pPr>
              <w:spacing w:line="280" w:lineRule="exact"/>
              <w:jc w:val="right"/>
              <w:rPr>
                <w:sz w:val="19"/>
                <w:szCs w:val="19"/>
              </w:rPr>
            </w:pPr>
            <w:r w:rsidRPr="00E97BAF">
              <w:rPr>
                <w:sz w:val="19"/>
                <w:szCs w:val="19"/>
              </w:rPr>
              <w:t>96,349</w:t>
            </w:r>
          </w:p>
        </w:tc>
        <w:tc>
          <w:tcPr>
            <w:tcW w:w="907" w:type="dxa"/>
            <w:tcBorders>
              <w:top w:val="double" w:sz="2" w:space="0" w:color="auto"/>
              <w:left w:val="dotted" w:sz="4" w:space="0" w:color="auto"/>
              <w:bottom w:val="dotted" w:sz="4" w:space="0" w:color="auto"/>
              <w:right w:val="dotted" w:sz="4" w:space="0" w:color="auto"/>
            </w:tcBorders>
            <w:shd w:val="pct12" w:color="auto" w:fill="auto"/>
            <w:vAlign w:val="bottom"/>
          </w:tcPr>
          <w:p w14:paraId="2FF32C8A" w14:textId="77777777" w:rsidR="001D1B47" w:rsidRPr="00E97BAF" w:rsidRDefault="001D1B47" w:rsidP="00037AAC">
            <w:pPr>
              <w:spacing w:line="280" w:lineRule="exact"/>
              <w:jc w:val="right"/>
              <w:rPr>
                <w:sz w:val="19"/>
                <w:szCs w:val="19"/>
              </w:rPr>
            </w:pPr>
            <w:r w:rsidRPr="00E97BAF">
              <w:rPr>
                <w:sz w:val="19"/>
                <w:szCs w:val="19"/>
              </w:rPr>
              <w:t>96,086</w:t>
            </w:r>
          </w:p>
        </w:tc>
        <w:tc>
          <w:tcPr>
            <w:tcW w:w="907" w:type="dxa"/>
            <w:tcBorders>
              <w:top w:val="double" w:sz="2" w:space="0" w:color="auto"/>
              <w:left w:val="dotted" w:sz="4" w:space="0" w:color="auto"/>
              <w:bottom w:val="dotted" w:sz="4" w:space="0" w:color="auto"/>
              <w:right w:val="single" w:sz="18" w:space="0" w:color="auto"/>
            </w:tcBorders>
            <w:shd w:val="pct12" w:color="auto" w:fill="auto"/>
            <w:vAlign w:val="bottom"/>
          </w:tcPr>
          <w:p w14:paraId="1F006CF9" w14:textId="77777777" w:rsidR="001D1B47" w:rsidRPr="00E97BAF" w:rsidRDefault="001D1B47" w:rsidP="00037AAC">
            <w:pPr>
              <w:spacing w:line="280" w:lineRule="exact"/>
              <w:jc w:val="right"/>
              <w:rPr>
                <w:sz w:val="19"/>
                <w:szCs w:val="19"/>
              </w:rPr>
            </w:pPr>
            <w:r w:rsidRPr="00E97BAF">
              <w:rPr>
                <w:sz w:val="19"/>
                <w:szCs w:val="19"/>
              </w:rPr>
              <w:t>95,906</w:t>
            </w:r>
          </w:p>
        </w:tc>
        <w:tc>
          <w:tcPr>
            <w:tcW w:w="907" w:type="dxa"/>
            <w:tcBorders>
              <w:top w:val="double" w:sz="2" w:space="0" w:color="auto"/>
              <w:left w:val="single" w:sz="18" w:space="0" w:color="auto"/>
              <w:bottom w:val="dotted" w:sz="4" w:space="0" w:color="auto"/>
              <w:right w:val="single" w:sz="12" w:space="0" w:color="auto"/>
            </w:tcBorders>
            <w:shd w:val="clear" w:color="auto" w:fill="auto"/>
            <w:noWrap/>
            <w:vAlign w:val="bottom"/>
          </w:tcPr>
          <w:p w14:paraId="6E6140D4" w14:textId="77777777" w:rsidR="001D1B47" w:rsidRPr="00E97BAF" w:rsidRDefault="001D1B47" w:rsidP="00037AAC">
            <w:pPr>
              <w:spacing w:line="280" w:lineRule="exact"/>
              <w:jc w:val="right"/>
              <w:rPr>
                <w:sz w:val="19"/>
                <w:szCs w:val="19"/>
              </w:rPr>
            </w:pPr>
            <w:r w:rsidRPr="00E97BAF">
              <w:rPr>
                <w:sz w:val="19"/>
                <w:szCs w:val="19"/>
              </w:rPr>
              <w:t>95,727</w:t>
            </w:r>
          </w:p>
        </w:tc>
        <w:tc>
          <w:tcPr>
            <w:tcW w:w="906" w:type="dxa"/>
            <w:tcBorders>
              <w:top w:val="double" w:sz="2" w:space="0" w:color="auto"/>
              <w:left w:val="single" w:sz="12" w:space="0" w:color="auto"/>
              <w:bottom w:val="dotted" w:sz="4" w:space="0" w:color="auto"/>
              <w:right w:val="single" w:sz="12" w:space="0" w:color="auto"/>
            </w:tcBorders>
            <w:shd w:val="clear" w:color="auto" w:fill="auto"/>
            <w:vAlign w:val="bottom"/>
          </w:tcPr>
          <w:p w14:paraId="240103F2" w14:textId="77777777" w:rsidR="001D1B47" w:rsidRPr="00E97BAF" w:rsidRDefault="001D1B47" w:rsidP="00037AAC">
            <w:pPr>
              <w:spacing w:line="280" w:lineRule="exact"/>
              <w:jc w:val="right"/>
              <w:rPr>
                <w:sz w:val="19"/>
                <w:szCs w:val="19"/>
              </w:rPr>
            </w:pPr>
            <w:r w:rsidRPr="00E97BAF">
              <w:rPr>
                <w:sz w:val="19"/>
                <w:szCs w:val="19"/>
              </w:rPr>
              <w:t>95,685</w:t>
            </w:r>
          </w:p>
        </w:tc>
        <w:tc>
          <w:tcPr>
            <w:tcW w:w="907" w:type="dxa"/>
            <w:tcBorders>
              <w:top w:val="double" w:sz="2" w:space="0" w:color="auto"/>
              <w:left w:val="single" w:sz="12" w:space="0" w:color="auto"/>
              <w:bottom w:val="dotted" w:sz="4" w:space="0" w:color="auto"/>
              <w:right w:val="single" w:sz="4" w:space="0" w:color="auto"/>
            </w:tcBorders>
            <w:shd w:val="clear" w:color="auto" w:fill="auto"/>
            <w:vAlign w:val="bottom"/>
          </w:tcPr>
          <w:p w14:paraId="5601295D" w14:textId="77777777" w:rsidR="001D1B47" w:rsidRPr="00E97BAF" w:rsidRDefault="001D1B47" w:rsidP="00037AAC">
            <w:pPr>
              <w:spacing w:line="280" w:lineRule="exact"/>
              <w:jc w:val="right"/>
              <w:rPr>
                <w:sz w:val="19"/>
                <w:szCs w:val="19"/>
              </w:rPr>
            </w:pPr>
            <w:r w:rsidRPr="00E97BAF">
              <w:rPr>
                <w:sz w:val="19"/>
                <w:szCs w:val="19"/>
              </w:rPr>
              <w:t>95,743</w:t>
            </w:r>
          </w:p>
        </w:tc>
        <w:tc>
          <w:tcPr>
            <w:tcW w:w="538" w:type="dxa"/>
            <w:tcBorders>
              <w:left w:val="nil"/>
              <w:right w:val="single" w:sz="12" w:space="0" w:color="auto"/>
            </w:tcBorders>
            <w:vAlign w:val="center"/>
          </w:tcPr>
          <w:p w14:paraId="059CB572" w14:textId="77777777" w:rsidR="001D1B47" w:rsidRPr="00E97BAF" w:rsidRDefault="001D1B47" w:rsidP="00037AAC">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uble" w:sz="2" w:space="0" w:color="auto"/>
              <w:left w:val="single" w:sz="12" w:space="0" w:color="auto"/>
              <w:bottom w:val="dotted" w:sz="4" w:space="0" w:color="auto"/>
              <w:right w:val="single" w:sz="12" w:space="0" w:color="auto"/>
            </w:tcBorders>
            <w:vAlign w:val="center"/>
          </w:tcPr>
          <w:p w14:paraId="67E99607" w14:textId="77777777" w:rsidR="001D1B47" w:rsidRPr="00E97BAF" w:rsidRDefault="001D1B47" w:rsidP="00037AAC">
            <w:pPr>
              <w:spacing w:line="280" w:lineRule="exact"/>
              <w:jc w:val="right"/>
              <w:rPr>
                <w:sz w:val="19"/>
                <w:szCs w:val="19"/>
              </w:rPr>
            </w:pPr>
            <w:r w:rsidRPr="00E97BAF">
              <w:rPr>
                <w:sz w:val="19"/>
                <w:szCs w:val="19"/>
              </w:rPr>
              <w:t>93,961</w:t>
            </w:r>
          </w:p>
        </w:tc>
      </w:tr>
      <w:tr w:rsidR="00E97BAF" w:rsidRPr="00E97BAF" w14:paraId="687C24AA" w14:textId="77777777" w:rsidTr="00767B6E">
        <w:trPr>
          <w:trHeight w:val="285"/>
        </w:trPr>
        <w:tc>
          <w:tcPr>
            <w:tcW w:w="481" w:type="dxa"/>
            <w:vMerge/>
            <w:tcBorders>
              <w:left w:val="single" w:sz="4" w:space="0" w:color="auto"/>
              <w:right w:val="single" w:sz="4" w:space="0" w:color="auto"/>
            </w:tcBorders>
            <w:shd w:val="clear" w:color="auto" w:fill="auto"/>
            <w:noWrap/>
            <w:vAlign w:val="center"/>
          </w:tcPr>
          <w:p w14:paraId="74AA272D" w14:textId="77777777" w:rsidR="001D1B47" w:rsidRPr="00E97BAF" w:rsidRDefault="001D1B47" w:rsidP="001D1B47">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3EADCDE7" w14:textId="77777777" w:rsidR="001D1B47" w:rsidRPr="00E97BAF" w:rsidRDefault="001D1B47" w:rsidP="00037AAC">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40～64歳</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CC0E7C4" w14:textId="77777777" w:rsidR="001D1B47" w:rsidRPr="00E97BAF" w:rsidRDefault="001D1B47" w:rsidP="00037AAC">
            <w:pPr>
              <w:spacing w:line="280" w:lineRule="exact"/>
              <w:jc w:val="right"/>
              <w:rPr>
                <w:sz w:val="19"/>
                <w:szCs w:val="19"/>
              </w:rPr>
            </w:pPr>
            <w:r w:rsidRPr="00E97BAF">
              <w:rPr>
                <w:sz w:val="19"/>
                <w:szCs w:val="19"/>
              </w:rPr>
              <w:t>85,016</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bottom"/>
          </w:tcPr>
          <w:p w14:paraId="7F8823AA" w14:textId="77777777" w:rsidR="001D1B47" w:rsidRPr="00E97BAF" w:rsidRDefault="001D1B47" w:rsidP="00037AAC">
            <w:pPr>
              <w:spacing w:line="280" w:lineRule="exact"/>
              <w:jc w:val="right"/>
              <w:rPr>
                <w:sz w:val="19"/>
                <w:szCs w:val="19"/>
              </w:rPr>
            </w:pPr>
            <w:r w:rsidRPr="00E97BAF">
              <w:rPr>
                <w:sz w:val="19"/>
                <w:szCs w:val="19"/>
              </w:rPr>
              <w:t>85,755</w:t>
            </w:r>
          </w:p>
        </w:tc>
        <w:tc>
          <w:tcPr>
            <w:tcW w:w="908" w:type="dxa"/>
            <w:tcBorders>
              <w:top w:val="dotted" w:sz="4" w:space="0" w:color="auto"/>
              <w:left w:val="single" w:sz="18" w:space="0" w:color="auto"/>
              <w:bottom w:val="dotted" w:sz="4" w:space="0" w:color="auto"/>
              <w:right w:val="dotted" w:sz="4" w:space="0" w:color="auto"/>
            </w:tcBorders>
            <w:shd w:val="pct12" w:color="auto" w:fill="auto"/>
            <w:noWrap/>
            <w:vAlign w:val="bottom"/>
          </w:tcPr>
          <w:p w14:paraId="24CD2C51" w14:textId="77777777" w:rsidR="001D1B47" w:rsidRPr="00E97BAF" w:rsidRDefault="001D1B47" w:rsidP="00037AAC">
            <w:pPr>
              <w:spacing w:line="280" w:lineRule="exact"/>
              <w:jc w:val="right"/>
              <w:rPr>
                <w:sz w:val="19"/>
                <w:szCs w:val="19"/>
              </w:rPr>
            </w:pPr>
            <w:r w:rsidRPr="00E97BAF">
              <w:rPr>
                <w:sz w:val="19"/>
                <w:szCs w:val="19"/>
              </w:rPr>
              <w:t>86,418</w:t>
            </w:r>
          </w:p>
        </w:tc>
        <w:tc>
          <w:tcPr>
            <w:tcW w:w="907" w:type="dxa"/>
            <w:tcBorders>
              <w:top w:val="dotted" w:sz="4" w:space="0" w:color="auto"/>
              <w:left w:val="dotted" w:sz="4" w:space="0" w:color="auto"/>
              <w:bottom w:val="dotted" w:sz="4" w:space="0" w:color="auto"/>
              <w:right w:val="dotted" w:sz="4" w:space="0" w:color="auto"/>
            </w:tcBorders>
            <w:shd w:val="pct12" w:color="auto" w:fill="auto"/>
            <w:vAlign w:val="bottom"/>
          </w:tcPr>
          <w:p w14:paraId="6E29E721" w14:textId="77777777" w:rsidR="001D1B47" w:rsidRPr="00E97BAF" w:rsidRDefault="001D1B47" w:rsidP="00037AAC">
            <w:pPr>
              <w:spacing w:line="280" w:lineRule="exact"/>
              <w:jc w:val="right"/>
              <w:rPr>
                <w:sz w:val="19"/>
                <w:szCs w:val="19"/>
              </w:rPr>
            </w:pPr>
            <w:r w:rsidRPr="00E97BAF">
              <w:rPr>
                <w:sz w:val="19"/>
                <w:szCs w:val="19"/>
              </w:rPr>
              <w:t>87,139</w:t>
            </w:r>
          </w:p>
        </w:tc>
        <w:tc>
          <w:tcPr>
            <w:tcW w:w="907" w:type="dxa"/>
            <w:tcBorders>
              <w:top w:val="dotted" w:sz="4" w:space="0" w:color="auto"/>
              <w:left w:val="dotted" w:sz="4" w:space="0" w:color="auto"/>
              <w:bottom w:val="dotted" w:sz="4" w:space="0" w:color="auto"/>
              <w:right w:val="single" w:sz="18" w:space="0" w:color="auto"/>
            </w:tcBorders>
            <w:shd w:val="pct12" w:color="auto" w:fill="auto"/>
            <w:vAlign w:val="bottom"/>
          </w:tcPr>
          <w:p w14:paraId="5894D6AC" w14:textId="77777777" w:rsidR="001D1B47" w:rsidRPr="00E97BAF" w:rsidRDefault="001D1B47" w:rsidP="00037AAC">
            <w:pPr>
              <w:spacing w:line="280" w:lineRule="exact"/>
              <w:jc w:val="right"/>
              <w:rPr>
                <w:sz w:val="19"/>
                <w:szCs w:val="19"/>
              </w:rPr>
            </w:pPr>
            <w:r w:rsidRPr="00E97BAF">
              <w:rPr>
                <w:sz w:val="19"/>
                <w:szCs w:val="19"/>
              </w:rPr>
              <w:t>87,607</w:t>
            </w:r>
          </w:p>
        </w:tc>
        <w:tc>
          <w:tcPr>
            <w:tcW w:w="907" w:type="dxa"/>
            <w:tcBorders>
              <w:top w:val="dotted" w:sz="4" w:space="0" w:color="auto"/>
              <w:left w:val="single" w:sz="18" w:space="0" w:color="auto"/>
              <w:bottom w:val="dotted" w:sz="4" w:space="0" w:color="auto"/>
              <w:right w:val="single" w:sz="12" w:space="0" w:color="auto"/>
            </w:tcBorders>
            <w:shd w:val="clear" w:color="auto" w:fill="auto"/>
            <w:noWrap/>
            <w:vAlign w:val="bottom"/>
          </w:tcPr>
          <w:p w14:paraId="60FC5DB9" w14:textId="77777777" w:rsidR="001D1B47" w:rsidRPr="00E97BAF" w:rsidRDefault="001D1B47" w:rsidP="00037AAC">
            <w:pPr>
              <w:spacing w:line="280" w:lineRule="exact"/>
              <w:jc w:val="right"/>
              <w:rPr>
                <w:sz w:val="19"/>
                <w:szCs w:val="19"/>
              </w:rPr>
            </w:pPr>
            <w:r w:rsidRPr="00E97BAF">
              <w:rPr>
                <w:sz w:val="19"/>
                <w:szCs w:val="19"/>
              </w:rPr>
              <w:t>88,057</w:t>
            </w:r>
          </w:p>
        </w:tc>
        <w:tc>
          <w:tcPr>
            <w:tcW w:w="906" w:type="dxa"/>
            <w:tcBorders>
              <w:top w:val="dotted" w:sz="4" w:space="0" w:color="auto"/>
              <w:left w:val="single" w:sz="12" w:space="0" w:color="auto"/>
              <w:bottom w:val="dotted" w:sz="4" w:space="0" w:color="auto"/>
              <w:right w:val="single" w:sz="12" w:space="0" w:color="auto"/>
            </w:tcBorders>
            <w:shd w:val="clear" w:color="auto" w:fill="auto"/>
            <w:vAlign w:val="bottom"/>
          </w:tcPr>
          <w:p w14:paraId="4CA468DC" w14:textId="77777777" w:rsidR="001D1B47" w:rsidRPr="00E97BAF" w:rsidRDefault="001D1B47" w:rsidP="00037AAC">
            <w:pPr>
              <w:spacing w:line="280" w:lineRule="exact"/>
              <w:jc w:val="right"/>
              <w:rPr>
                <w:sz w:val="19"/>
                <w:szCs w:val="19"/>
              </w:rPr>
            </w:pPr>
            <w:r w:rsidRPr="00E97BAF">
              <w:rPr>
                <w:sz w:val="19"/>
                <w:szCs w:val="19"/>
              </w:rPr>
              <w:t>88,217</w:t>
            </w:r>
          </w:p>
        </w:tc>
        <w:tc>
          <w:tcPr>
            <w:tcW w:w="907" w:type="dxa"/>
            <w:tcBorders>
              <w:top w:val="dotted" w:sz="4" w:space="0" w:color="auto"/>
              <w:left w:val="single" w:sz="12" w:space="0" w:color="auto"/>
              <w:bottom w:val="dotted" w:sz="4" w:space="0" w:color="auto"/>
              <w:right w:val="single" w:sz="4" w:space="0" w:color="auto"/>
            </w:tcBorders>
            <w:shd w:val="clear" w:color="auto" w:fill="auto"/>
            <w:vAlign w:val="bottom"/>
          </w:tcPr>
          <w:p w14:paraId="5A5793EA" w14:textId="77777777" w:rsidR="001D1B47" w:rsidRPr="00E97BAF" w:rsidRDefault="001D1B47" w:rsidP="00037AAC">
            <w:pPr>
              <w:spacing w:line="280" w:lineRule="exact"/>
              <w:jc w:val="right"/>
              <w:rPr>
                <w:sz w:val="19"/>
                <w:szCs w:val="19"/>
              </w:rPr>
            </w:pPr>
            <w:r w:rsidRPr="00E97BAF">
              <w:rPr>
                <w:sz w:val="19"/>
                <w:szCs w:val="19"/>
              </w:rPr>
              <w:t>88,288</w:t>
            </w:r>
          </w:p>
        </w:tc>
        <w:tc>
          <w:tcPr>
            <w:tcW w:w="538" w:type="dxa"/>
            <w:tcBorders>
              <w:left w:val="nil"/>
              <w:right w:val="single" w:sz="12" w:space="0" w:color="auto"/>
            </w:tcBorders>
            <w:vAlign w:val="center"/>
          </w:tcPr>
          <w:p w14:paraId="6CD26999" w14:textId="77777777" w:rsidR="001D1B47" w:rsidRPr="00E97BAF" w:rsidRDefault="001D1B47" w:rsidP="00037AAC">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vAlign w:val="center"/>
          </w:tcPr>
          <w:p w14:paraId="5F29FA82" w14:textId="77777777" w:rsidR="001D1B47" w:rsidRPr="00E97BAF" w:rsidRDefault="001D1B47" w:rsidP="00037AAC">
            <w:pPr>
              <w:spacing w:line="280" w:lineRule="exact"/>
              <w:jc w:val="right"/>
              <w:rPr>
                <w:sz w:val="19"/>
                <w:szCs w:val="19"/>
              </w:rPr>
            </w:pPr>
            <w:r w:rsidRPr="00E97BAF">
              <w:rPr>
                <w:sz w:val="19"/>
                <w:szCs w:val="19"/>
              </w:rPr>
              <w:t>77,828</w:t>
            </w:r>
          </w:p>
        </w:tc>
      </w:tr>
      <w:tr w:rsidR="00E97BAF" w:rsidRPr="00E97BAF" w14:paraId="10D79FD5" w14:textId="77777777" w:rsidTr="00767B6E">
        <w:trPr>
          <w:trHeight w:val="285"/>
        </w:trPr>
        <w:tc>
          <w:tcPr>
            <w:tcW w:w="481" w:type="dxa"/>
            <w:vMerge/>
            <w:tcBorders>
              <w:left w:val="single" w:sz="4" w:space="0" w:color="auto"/>
              <w:right w:val="single" w:sz="4" w:space="0" w:color="auto"/>
            </w:tcBorders>
            <w:shd w:val="clear" w:color="auto" w:fill="auto"/>
            <w:noWrap/>
            <w:vAlign w:val="center"/>
          </w:tcPr>
          <w:p w14:paraId="7D978CFC" w14:textId="77777777" w:rsidR="001D1B47" w:rsidRPr="00E97BAF" w:rsidRDefault="001D1B47" w:rsidP="001D1B47">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3A0889B9" w14:textId="77777777" w:rsidR="001D1B47" w:rsidRPr="00E97BAF" w:rsidRDefault="001D1B47" w:rsidP="00037AAC">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65～74歳</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4984084" w14:textId="77777777" w:rsidR="001D1B47" w:rsidRPr="00E97BAF" w:rsidRDefault="001D1B47" w:rsidP="00037AAC">
            <w:pPr>
              <w:spacing w:line="280" w:lineRule="exact"/>
              <w:jc w:val="right"/>
              <w:rPr>
                <w:sz w:val="19"/>
                <w:szCs w:val="19"/>
              </w:rPr>
            </w:pPr>
            <w:r w:rsidRPr="00E97BAF">
              <w:rPr>
                <w:sz w:val="19"/>
                <w:szCs w:val="19"/>
              </w:rPr>
              <w:t>28,018</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bottom"/>
          </w:tcPr>
          <w:p w14:paraId="0FEFFEA5" w14:textId="77777777" w:rsidR="001D1B47" w:rsidRPr="00E97BAF" w:rsidRDefault="001D1B47" w:rsidP="00037AAC">
            <w:pPr>
              <w:spacing w:line="280" w:lineRule="exact"/>
              <w:jc w:val="right"/>
              <w:rPr>
                <w:sz w:val="19"/>
                <w:szCs w:val="19"/>
              </w:rPr>
            </w:pPr>
            <w:r w:rsidRPr="00E97BAF">
              <w:rPr>
                <w:sz w:val="19"/>
                <w:szCs w:val="19"/>
              </w:rPr>
              <w:t>27,862</w:t>
            </w:r>
          </w:p>
        </w:tc>
        <w:tc>
          <w:tcPr>
            <w:tcW w:w="908" w:type="dxa"/>
            <w:tcBorders>
              <w:top w:val="dotted" w:sz="4" w:space="0" w:color="auto"/>
              <w:left w:val="single" w:sz="18" w:space="0" w:color="auto"/>
              <w:bottom w:val="dotted" w:sz="4" w:space="0" w:color="auto"/>
              <w:right w:val="dotted" w:sz="4" w:space="0" w:color="auto"/>
            </w:tcBorders>
            <w:shd w:val="pct12" w:color="auto" w:fill="auto"/>
            <w:noWrap/>
            <w:vAlign w:val="bottom"/>
          </w:tcPr>
          <w:p w14:paraId="0508A8A2" w14:textId="77777777" w:rsidR="001D1B47" w:rsidRPr="00E97BAF" w:rsidRDefault="001D1B47" w:rsidP="00037AAC">
            <w:pPr>
              <w:spacing w:line="280" w:lineRule="exact"/>
              <w:jc w:val="right"/>
              <w:rPr>
                <w:sz w:val="19"/>
                <w:szCs w:val="19"/>
              </w:rPr>
            </w:pPr>
            <w:r w:rsidRPr="00E97BAF">
              <w:rPr>
                <w:sz w:val="19"/>
                <w:szCs w:val="19"/>
              </w:rPr>
              <w:t>27,839</w:t>
            </w:r>
          </w:p>
        </w:tc>
        <w:tc>
          <w:tcPr>
            <w:tcW w:w="907" w:type="dxa"/>
            <w:tcBorders>
              <w:top w:val="dotted" w:sz="4" w:space="0" w:color="auto"/>
              <w:left w:val="dotted" w:sz="4" w:space="0" w:color="auto"/>
              <w:bottom w:val="dotted" w:sz="4" w:space="0" w:color="auto"/>
              <w:right w:val="dotted" w:sz="4" w:space="0" w:color="auto"/>
            </w:tcBorders>
            <w:shd w:val="pct12" w:color="auto" w:fill="auto"/>
            <w:vAlign w:val="bottom"/>
          </w:tcPr>
          <w:p w14:paraId="3839F42B" w14:textId="77777777" w:rsidR="001D1B47" w:rsidRPr="00E97BAF" w:rsidRDefault="001D1B47" w:rsidP="00037AAC">
            <w:pPr>
              <w:spacing w:line="280" w:lineRule="exact"/>
              <w:jc w:val="right"/>
              <w:rPr>
                <w:sz w:val="19"/>
                <w:szCs w:val="19"/>
              </w:rPr>
            </w:pPr>
            <w:r w:rsidRPr="00E97BAF">
              <w:rPr>
                <w:sz w:val="19"/>
                <w:szCs w:val="19"/>
              </w:rPr>
              <w:t>26,556</w:t>
            </w:r>
          </w:p>
        </w:tc>
        <w:tc>
          <w:tcPr>
            <w:tcW w:w="907" w:type="dxa"/>
            <w:tcBorders>
              <w:top w:val="dotted" w:sz="4" w:space="0" w:color="auto"/>
              <w:left w:val="dotted" w:sz="4" w:space="0" w:color="auto"/>
              <w:bottom w:val="dotted" w:sz="4" w:space="0" w:color="auto"/>
              <w:right w:val="single" w:sz="18" w:space="0" w:color="auto"/>
            </w:tcBorders>
            <w:shd w:val="pct12" w:color="auto" w:fill="auto"/>
            <w:vAlign w:val="bottom"/>
          </w:tcPr>
          <w:p w14:paraId="2258DAA2" w14:textId="77777777" w:rsidR="001D1B47" w:rsidRPr="00E97BAF" w:rsidRDefault="001D1B47" w:rsidP="00037AAC">
            <w:pPr>
              <w:spacing w:line="280" w:lineRule="exact"/>
              <w:jc w:val="right"/>
              <w:rPr>
                <w:sz w:val="19"/>
                <w:szCs w:val="19"/>
              </w:rPr>
            </w:pPr>
            <w:r w:rsidRPr="00E97BAF">
              <w:rPr>
                <w:sz w:val="19"/>
                <w:szCs w:val="19"/>
              </w:rPr>
              <w:t>25,460</w:t>
            </w:r>
          </w:p>
        </w:tc>
        <w:tc>
          <w:tcPr>
            <w:tcW w:w="907" w:type="dxa"/>
            <w:tcBorders>
              <w:top w:val="dotted" w:sz="4" w:space="0" w:color="auto"/>
              <w:left w:val="single" w:sz="18" w:space="0" w:color="auto"/>
              <w:bottom w:val="dotted" w:sz="4" w:space="0" w:color="auto"/>
              <w:right w:val="single" w:sz="12" w:space="0" w:color="auto"/>
            </w:tcBorders>
            <w:shd w:val="clear" w:color="auto" w:fill="auto"/>
            <w:noWrap/>
            <w:vAlign w:val="bottom"/>
          </w:tcPr>
          <w:p w14:paraId="45C8377E" w14:textId="77777777" w:rsidR="001D1B47" w:rsidRPr="00E97BAF" w:rsidRDefault="001D1B47" w:rsidP="00037AAC">
            <w:pPr>
              <w:spacing w:line="280" w:lineRule="exact"/>
              <w:jc w:val="right"/>
              <w:rPr>
                <w:sz w:val="19"/>
                <w:szCs w:val="19"/>
              </w:rPr>
            </w:pPr>
            <w:r w:rsidRPr="00E97BAF">
              <w:rPr>
                <w:sz w:val="19"/>
                <w:szCs w:val="19"/>
              </w:rPr>
              <w:t>24,407</w:t>
            </w:r>
          </w:p>
        </w:tc>
        <w:tc>
          <w:tcPr>
            <w:tcW w:w="906" w:type="dxa"/>
            <w:tcBorders>
              <w:top w:val="dotted" w:sz="4" w:space="0" w:color="auto"/>
              <w:left w:val="single" w:sz="12" w:space="0" w:color="auto"/>
              <w:bottom w:val="dotted" w:sz="4" w:space="0" w:color="auto"/>
              <w:right w:val="single" w:sz="12" w:space="0" w:color="auto"/>
            </w:tcBorders>
            <w:shd w:val="clear" w:color="auto" w:fill="auto"/>
            <w:vAlign w:val="bottom"/>
          </w:tcPr>
          <w:p w14:paraId="2D05B0EB" w14:textId="77777777" w:rsidR="001D1B47" w:rsidRPr="00E97BAF" w:rsidRDefault="001D1B47" w:rsidP="00037AAC">
            <w:pPr>
              <w:spacing w:line="280" w:lineRule="exact"/>
              <w:jc w:val="right"/>
              <w:rPr>
                <w:sz w:val="19"/>
                <w:szCs w:val="19"/>
              </w:rPr>
            </w:pPr>
            <w:r w:rsidRPr="00E97BAF">
              <w:rPr>
                <w:sz w:val="19"/>
                <w:szCs w:val="19"/>
              </w:rPr>
              <w:t>23,778</w:t>
            </w:r>
          </w:p>
        </w:tc>
        <w:tc>
          <w:tcPr>
            <w:tcW w:w="907" w:type="dxa"/>
            <w:tcBorders>
              <w:top w:val="dotted" w:sz="4" w:space="0" w:color="auto"/>
              <w:left w:val="single" w:sz="12" w:space="0" w:color="auto"/>
              <w:bottom w:val="dotted" w:sz="4" w:space="0" w:color="auto"/>
              <w:right w:val="single" w:sz="4" w:space="0" w:color="auto"/>
            </w:tcBorders>
            <w:shd w:val="clear" w:color="auto" w:fill="auto"/>
            <w:vAlign w:val="bottom"/>
          </w:tcPr>
          <w:p w14:paraId="4E610089" w14:textId="77777777" w:rsidR="001D1B47" w:rsidRPr="00E97BAF" w:rsidRDefault="001D1B47" w:rsidP="00037AAC">
            <w:pPr>
              <w:spacing w:line="280" w:lineRule="exact"/>
              <w:jc w:val="right"/>
              <w:rPr>
                <w:sz w:val="19"/>
                <w:szCs w:val="19"/>
              </w:rPr>
            </w:pPr>
            <w:r w:rsidRPr="00E97BAF">
              <w:rPr>
                <w:sz w:val="19"/>
                <w:szCs w:val="19"/>
              </w:rPr>
              <w:t>23,511</w:t>
            </w:r>
          </w:p>
        </w:tc>
        <w:tc>
          <w:tcPr>
            <w:tcW w:w="538" w:type="dxa"/>
            <w:tcBorders>
              <w:left w:val="nil"/>
              <w:right w:val="single" w:sz="12" w:space="0" w:color="auto"/>
            </w:tcBorders>
            <w:vAlign w:val="center"/>
          </w:tcPr>
          <w:p w14:paraId="7A5E6773" w14:textId="77777777" w:rsidR="001D1B47" w:rsidRPr="00E97BAF" w:rsidRDefault="001D1B47" w:rsidP="00037AAC">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vAlign w:val="center"/>
          </w:tcPr>
          <w:p w14:paraId="12B3A542" w14:textId="77777777" w:rsidR="001D1B47" w:rsidRPr="00E97BAF" w:rsidRDefault="001D1B47" w:rsidP="00037AAC">
            <w:pPr>
              <w:spacing w:line="280" w:lineRule="exact"/>
              <w:jc w:val="right"/>
              <w:rPr>
                <w:sz w:val="19"/>
                <w:szCs w:val="19"/>
              </w:rPr>
            </w:pPr>
            <w:r w:rsidRPr="00E97BAF">
              <w:rPr>
                <w:sz w:val="19"/>
                <w:szCs w:val="19"/>
              </w:rPr>
              <w:t>36,268</w:t>
            </w:r>
          </w:p>
        </w:tc>
      </w:tr>
      <w:tr w:rsidR="00E97BAF" w:rsidRPr="00E97BAF" w14:paraId="100CBC17" w14:textId="77777777" w:rsidTr="00767B6E">
        <w:trPr>
          <w:trHeight w:val="285"/>
        </w:trPr>
        <w:tc>
          <w:tcPr>
            <w:tcW w:w="481" w:type="dxa"/>
            <w:vMerge/>
            <w:tcBorders>
              <w:left w:val="single" w:sz="4" w:space="0" w:color="auto"/>
              <w:bottom w:val="single" w:sz="4" w:space="0" w:color="auto"/>
              <w:right w:val="single" w:sz="4" w:space="0" w:color="auto"/>
            </w:tcBorders>
            <w:shd w:val="clear" w:color="auto" w:fill="auto"/>
            <w:noWrap/>
            <w:vAlign w:val="center"/>
          </w:tcPr>
          <w:p w14:paraId="3B1B7377" w14:textId="77777777" w:rsidR="001D1B47" w:rsidRPr="00E97BAF" w:rsidRDefault="001D1B47" w:rsidP="001D1B47">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single" w:sz="4" w:space="0" w:color="auto"/>
              <w:right w:val="single" w:sz="4" w:space="0" w:color="auto"/>
            </w:tcBorders>
            <w:vAlign w:val="center"/>
          </w:tcPr>
          <w:p w14:paraId="272961D7" w14:textId="77777777" w:rsidR="001D1B47" w:rsidRPr="00E97BAF" w:rsidRDefault="001D1B47" w:rsidP="00037AAC">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75歳以上</w:t>
            </w:r>
          </w:p>
        </w:tc>
        <w:tc>
          <w:tcPr>
            <w:tcW w:w="906" w:type="dxa"/>
            <w:tcBorders>
              <w:top w:val="dotted" w:sz="4" w:space="0" w:color="auto"/>
              <w:left w:val="single" w:sz="4" w:space="0" w:color="auto"/>
              <w:bottom w:val="single" w:sz="4" w:space="0" w:color="auto"/>
              <w:right w:val="dotted" w:sz="4" w:space="0" w:color="auto"/>
            </w:tcBorders>
            <w:shd w:val="clear" w:color="auto" w:fill="auto"/>
            <w:noWrap/>
            <w:vAlign w:val="center"/>
          </w:tcPr>
          <w:p w14:paraId="799B4520" w14:textId="77777777" w:rsidR="001D1B47" w:rsidRPr="00E97BAF" w:rsidRDefault="001D1B47" w:rsidP="00037AAC">
            <w:pPr>
              <w:spacing w:line="280" w:lineRule="exact"/>
              <w:jc w:val="right"/>
              <w:rPr>
                <w:sz w:val="19"/>
                <w:szCs w:val="19"/>
              </w:rPr>
            </w:pPr>
            <w:r w:rsidRPr="00E97BAF">
              <w:rPr>
                <w:sz w:val="19"/>
                <w:szCs w:val="19"/>
              </w:rPr>
              <w:t>28,677</w:t>
            </w:r>
          </w:p>
        </w:tc>
        <w:tc>
          <w:tcPr>
            <w:tcW w:w="911" w:type="dxa"/>
            <w:tcBorders>
              <w:top w:val="dotted" w:sz="4" w:space="0" w:color="auto"/>
              <w:left w:val="dotted" w:sz="4" w:space="0" w:color="auto"/>
              <w:bottom w:val="single" w:sz="4" w:space="0" w:color="auto"/>
              <w:right w:val="single" w:sz="18" w:space="0" w:color="auto"/>
            </w:tcBorders>
            <w:shd w:val="clear" w:color="auto" w:fill="auto"/>
            <w:vAlign w:val="bottom"/>
          </w:tcPr>
          <w:p w14:paraId="54B7DC87" w14:textId="77777777" w:rsidR="001D1B47" w:rsidRPr="00E97BAF" w:rsidRDefault="001D1B47" w:rsidP="00037AAC">
            <w:pPr>
              <w:spacing w:line="280" w:lineRule="exact"/>
              <w:jc w:val="right"/>
              <w:rPr>
                <w:sz w:val="19"/>
                <w:szCs w:val="19"/>
              </w:rPr>
            </w:pPr>
            <w:r w:rsidRPr="00E97BAF">
              <w:rPr>
                <w:sz w:val="19"/>
                <w:szCs w:val="19"/>
              </w:rPr>
              <w:t>29,469</w:t>
            </w:r>
          </w:p>
        </w:tc>
        <w:tc>
          <w:tcPr>
            <w:tcW w:w="908" w:type="dxa"/>
            <w:tcBorders>
              <w:top w:val="dotted" w:sz="4" w:space="0" w:color="auto"/>
              <w:left w:val="single" w:sz="18" w:space="0" w:color="auto"/>
              <w:bottom w:val="single" w:sz="4" w:space="0" w:color="auto"/>
              <w:right w:val="dotted" w:sz="4" w:space="0" w:color="auto"/>
            </w:tcBorders>
            <w:shd w:val="pct12" w:color="auto" w:fill="auto"/>
            <w:noWrap/>
            <w:vAlign w:val="bottom"/>
          </w:tcPr>
          <w:p w14:paraId="2C940348" w14:textId="77777777" w:rsidR="001D1B47" w:rsidRPr="00E97BAF" w:rsidRDefault="001D1B47" w:rsidP="00037AAC">
            <w:pPr>
              <w:spacing w:line="280" w:lineRule="exact"/>
              <w:jc w:val="right"/>
              <w:rPr>
                <w:sz w:val="19"/>
                <w:szCs w:val="19"/>
              </w:rPr>
            </w:pPr>
            <w:r w:rsidRPr="00E97BAF">
              <w:rPr>
                <w:sz w:val="19"/>
                <w:szCs w:val="19"/>
              </w:rPr>
              <w:t>29,998</w:t>
            </w:r>
          </w:p>
        </w:tc>
        <w:tc>
          <w:tcPr>
            <w:tcW w:w="907" w:type="dxa"/>
            <w:tcBorders>
              <w:top w:val="dotted" w:sz="4" w:space="0" w:color="auto"/>
              <w:left w:val="dotted" w:sz="4" w:space="0" w:color="auto"/>
              <w:bottom w:val="single" w:sz="4" w:space="0" w:color="auto"/>
              <w:right w:val="dotted" w:sz="4" w:space="0" w:color="auto"/>
            </w:tcBorders>
            <w:shd w:val="pct12" w:color="auto" w:fill="auto"/>
            <w:vAlign w:val="bottom"/>
          </w:tcPr>
          <w:p w14:paraId="454EABA3" w14:textId="77777777" w:rsidR="001D1B47" w:rsidRPr="00E97BAF" w:rsidRDefault="001D1B47" w:rsidP="00037AAC">
            <w:pPr>
              <w:spacing w:line="280" w:lineRule="exact"/>
              <w:jc w:val="right"/>
              <w:rPr>
                <w:sz w:val="19"/>
                <w:szCs w:val="19"/>
              </w:rPr>
            </w:pPr>
            <w:r w:rsidRPr="00E97BAF">
              <w:rPr>
                <w:sz w:val="19"/>
                <w:szCs w:val="19"/>
              </w:rPr>
              <w:t>31,635</w:t>
            </w:r>
          </w:p>
        </w:tc>
        <w:tc>
          <w:tcPr>
            <w:tcW w:w="907" w:type="dxa"/>
            <w:tcBorders>
              <w:top w:val="dotted" w:sz="4" w:space="0" w:color="auto"/>
              <w:left w:val="dotted" w:sz="4" w:space="0" w:color="auto"/>
              <w:bottom w:val="single" w:sz="4" w:space="0" w:color="auto"/>
              <w:right w:val="single" w:sz="18" w:space="0" w:color="auto"/>
            </w:tcBorders>
            <w:shd w:val="pct12" w:color="auto" w:fill="auto"/>
            <w:vAlign w:val="bottom"/>
          </w:tcPr>
          <w:p w14:paraId="761B54D1" w14:textId="77777777" w:rsidR="001D1B47" w:rsidRPr="00E97BAF" w:rsidRDefault="001D1B47" w:rsidP="00037AAC">
            <w:pPr>
              <w:spacing w:line="280" w:lineRule="exact"/>
              <w:jc w:val="right"/>
              <w:rPr>
                <w:sz w:val="19"/>
                <w:szCs w:val="19"/>
              </w:rPr>
            </w:pPr>
            <w:r w:rsidRPr="00E97BAF">
              <w:rPr>
                <w:sz w:val="19"/>
                <w:szCs w:val="19"/>
              </w:rPr>
              <w:t>33,172</w:t>
            </w:r>
          </w:p>
        </w:tc>
        <w:tc>
          <w:tcPr>
            <w:tcW w:w="907" w:type="dxa"/>
            <w:tcBorders>
              <w:top w:val="dotted" w:sz="4" w:space="0" w:color="auto"/>
              <w:left w:val="single" w:sz="18" w:space="0" w:color="auto"/>
              <w:bottom w:val="single" w:sz="4" w:space="0" w:color="auto"/>
              <w:right w:val="single" w:sz="12" w:space="0" w:color="auto"/>
            </w:tcBorders>
            <w:shd w:val="clear" w:color="auto" w:fill="auto"/>
            <w:noWrap/>
            <w:vAlign w:val="bottom"/>
          </w:tcPr>
          <w:p w14:paraId="1191D682" w14:textId="77777777" w:rsidR="001D1B47" w:rsidRPr="00E97BAF" w:rsidRDefault="001D1B47" w:rsidP="00037AAC">
            <w:pPr>
              <w:spacing w:line="280" w:lineRule="exact"/>
              <w:jc w:val="right"/>
              <w:rPr>
                <w:sz w:val="19"/>
                <w:szCs w:val="19"/>
              </w:rPr>
            </w:pPr>
            <w:r w:rsidRPr="00E97BAF">
              <w:rPr>
                <w:sz w:val="19"/>
                <w:szCs w:val="19"/>
              </w:rPr>
              <w:t>34,602</w:t>
            </w:r>
          </w:p>
        </w:tc>
        <w:tc>
          <w:tcPr>
            <w:tcW w:w="906" w:type="dxa"/>
            <w:tcBorders>
              <w:top w:val="dotted" w:sz="4" w:space="0" w:color="auto"/>
              <w:left w:val="single" w:sz="12" w:space="0" w:color="auto"/>
              <w:bottom w:val="single" w:sz="4" w:space="0" w:color="auto"/>
              <w:right w:val="single" w:sz="12" w:space="0" w:color="auto"/>
            </w:tcBorders>
            <w:shd w:val="clear" w:color="auto" w:fill="auto"/>
            <w:vAlign w:val="bottom"/>
          </w:tcPr>
          <w:p w14:paraId="22DEE104" w14:textId="77777777" w:rsidR="001D1B47" w:rsidRPr="00E97BAF" w:rsidRDefault="001D1B47" w:rsidP="00037AAC">
            <w:pPr>
              <w:spacing w:line="280" w:lineRule="exact"/>
              <w:jc w:val="right"/>
              <w:rPr>
                <w:sz w:val="19"/>
                <w:szCs w:val="19"/>
              </w:rPr>
            </w:pPr>
            <w:r w:rsidRPr="00E97BAF">
              <w:rPr>
                <w:sz w:val="19"/>
                <w:szCs w:val="19"/>
              </w:rPr>
              <w:t>35,684</w:t>
            </w:r>
          </w:p>
        </w:tc>
        <w:tc>
          <w:tcPr>
            <w:tcW w:w="907" w:type="dxa"/>
            <w:tcBorders>
              <w:top w:val="dotted" w:sz="4" w:space="0" w:color="auto"/>
              <w:left w:val="single" w:sz="12" w:space="0" w:color="auto"/>
              <w:bottom w:val="single" w:sz="4" w:space="0" w:color="auto"/>
              <w:right w:val="single" w:sz="4" w:space="0" w:color="auto"/>
            </w:tcBorders>
            <w:shd w:val="clear" w:color="auto" w:fill="auto"/>
            <w:vAlign w:val="bottom"/>
          </w:tcPr>
          <w:p w14:paraId="5B6B1B3C" w14:textId="77777777" w:rsidR="001D1B47" w:rsidRPr="00E97BAF" w:rsidRDefault="001D1B47" w:rsidP="00037AAC">
            <w:pPr>
              <w:spacing w:line="280" w:lineRule="exact"/>
              <w:jc w:val="right"/>
              <w:rPr>
                <w:sz w:val="19"/>
                <w:szCs w:val="19"/>
              </w:rPr>
            </w:pPr>
            <w:r w:rsidRPr="00E97BAF">
              <w:rPr>
                <w:sz w:val="19"/>
                <w:szCs w:val="19"/>
              </w:rPr>
              <w:t>36,318</w:t>
            </w:r>
          </w:p>
        </w:tc>
        <w:tc>
          <w:tcPr>
            <w:tcW w:w="538" w:type="dxa"/>
            <w:tcBorders>
              <w:left w:val="nil"/>
              <w:right w:val="single" w:sz="12" w:space="0" w:color="auto"/>
            </w:tcBorders>
            <w:vAlign w:val="center"/>
          </w:tcPr>
          <w:p w14:paraId="3700C342" w14:textId="77777777" w:rsidR="001D1B47" w:rsidRPr="00E97BAF" w:rsidRDefault="001D1B47" w:rsidP="00037AAC">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single" w:sz="4" w:space="0" w:color="auto"/>
              <w:right w:val="single" w:sz="12" w:space="0" w:color="auto"/>
            </w:tcBorders>
            <w:vAlign w:val="center"/>
          </w:tcPr>
          <w:p w14:paraId="334F9B7C" w14:textId="77777777" w:rsidR="001D1B47" w:rsidRPr="00E97BAF" w:rsidRDefault="001D1B47" w:rsidP="00037AAC">
            <w:pPr>
              <w:spacing w:line="280" w:lineRule="exact"/>
              <w:jc w:val="right"/>
              <w:rPr>
                <w:sz w:val="19"/>
                <w:szCs w:val="19"/>
              </w:rPr>
            </w:pPr>
            <w:r w:rsidRPr="00E97BAF">
              <w:rPr>
                <w:sz w:val="19"/>
                <w:szCs w:val="19"/>
              </w:rPr>
              <w:t>35,918</w:t>
            </w:r>
          </w:p>
        </w:tc>
      </w:tr>
      <w:tr w:rsidR="00E97BAF" w:rsidRPr="00E97BAF" w14:paraId="742DEBE5" w14:textId="77777777" w:rsidTr="00270FCA">
        <w:trPr>
          <w:cantSplit/>
          <w:trHeight w:val="454"/>
        </w:trPr>
        <w:tc>
          <w:tcPr>
            <w:tcW w:w="481"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5398823D" w14:textId="77777777" w:rsidR="00270FCA" w:rsidRPr="00E97BAF" w:rsidRDefault="00270FCA" w:rsidP="00270FCA">
            <w:pPr>
              <w:spacing w:line="200" w:lineRule="exact"/>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要支援・要介護認定者</w:t>
            </w:r>
          </w:p>
        </w:tc>
        <w:tc>
          <w:tcPr>
            <w:tcW w:w="1078" w:type="dxa"/>
            <w:gridSpan w:val="2"/>
            <w:tcBorders>
              <w:top w:val="single" w:sz="4" w:space="0" w:color="auto"/>
              <w:left w:val="single" w:sz="4" w:space="0" w:color="auto"/>
              <w:right w:val="single" w:sz="4" w:space="0" w:color="auto"/>
            </w:tcBorders>
            <w:vAlign w:val="center"/>
          </w:tcPr>
          <w:p w14:paraId="1CC94DBB" w14:textId="77777777" w:rsidR="00270FCA" w:rsidRPr="00E97BAF" w:rsidRDefault="00270FCA" w:rsidP="00270FCA">
            <w:pPr>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認定者数</w:t>
            </w:r>
          </w:p>
        </w:tc>
        <w:tc>
          <w:tcPr>
            <w:tcW w:w="906"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1B7C42A" w14:textId="77777777" w:rsidR="00270FCA" w:rsidRPr="00E97BAF" w:rsidRDefault="00270FCA" w:rsidP="00270FCA">
            <w:pPr>
              <w:jc w:val="right"/>
              <w:rPr>
                <w:b/>
                <w:sz w:val="20"/>
                <w:szCs w:val="20"/>
              </w:rPr>
            </w:pPr>
            <w:r w:rsidRPr="00E97BAF">
              <w:rPr>
                <w:b/>
                <w:sz w:val="20"/>
                <w:szCs w:val="20"/>
              </w:rPr>
              <w:t xml:space="preserve">10,190 </w:t>
            </w:r>
          </w:p>
        </w:tc>
        <w:tc>
          <w:tcPr>
            <w:tcW w:w="911" w:type="dxa"/>
            <w:tcBorders>
              <w:top w:val="single" w:sz="4" w:space="0" w:color="auto"/>
              <w:left w:val="dotted" w:sz="4" w:space="0" w:color="auto"/>
              <w:bottom w:val="dotted" w:sz="4" w:space="0" w:color="auto"/>
              <w:right w:val="single" w:sz="18" w:space="0" w:color="auto"/>
            </w:tcBorders>
            <w:shd w:val="clear" w:color="auto" w:fill="auto"/>
            <w:vAlign w:val="center"/>
          </w:tcPr>
          <w:p w14:paraId="31ED792B" w14:textId="77777777" w:rsidR="00270FCA" w:rsidRPr="00E97BAF" w:rsidRDefault="00270FCA" w:rsidP="00270FCA">
            <w:pPr>
              <w:jc w:val="right"/>
              <w:rPr>
                <w:b/>
                <w:sz w:val="20"/>
                <w:szCs w:val="20"/>
              </w:rPr>
            </w:pPr>
            <w:r w:rsidRPr="00E97BAF">
              <w:rPr>
                <w:b/>
                <w:sz w:val="20"/>
                <w:szCs w:val="20"/>
              </w:rPr>
              <w:t xml:space="preserve">10,817 </w:t>
            </w:r>
          </w:p>
        </w:tc>
        <w:tc>
          <w:tcPr>
            <w:tcW w:w="908" w:type="dxa"/>
            <w:tcBorders>
              <w:top w:val="single" w:sz="4" w:space="0" w:color="auto"/>
              <w:left w:val="single" w:sz="18" w:space="0" w:color="auto"/>
              <w:bottom w:val="dotted" w:sz="4" w:space="0" w:color="auto"/>
              <w:right w:val="dotted" w:sz="4" w:space="0" w:color="auto"/>
            </w:tcBorders>
            <w:shd w:val="pct12" w:color="auto" w:fill="auto"/>
            <w:noWrap/>
            <w:vAlign w:val="center"/>
          </w:tcPr>
          <w:p w14:paraId="7E4E2E79" w14:textId="77777777" w:rsidR="00270FCA" w:rsidRPr="00E97BAF" w:rsidRDefault="00270FCA" w:rsidP="00270FCA">
            <w:pPr>
              <w:jc w:val="right"/>
              <w:rPr>
                <w:b/>
                <w:sz w:val="19"/>
                <w:szCs w:val="19"/>
              </w:rPr>
            </w:pPr>
            <w:r w:rsidRPr="00E97BAF">
              <w:rPr>
                <w:b/>
                <w:sz w:val="19"/>
                <w:szCs w:val="19"/>
              </w:rPr>
              <w:t>11,322</w:t>
            </w:r>
          </w:p>
        </w:tc>
        <w:tc>
          <w:tcPr>
            <w:tcW w:w="907" w:type="dxa"/>
            <w:tcBorders>
              <w:top w:val="single" w:sz="4" w:space="0" w:color="auto"/>
              <w:left w:val="dotted" w:sz="4" w:space="0" w:color="auto"/>
              <w:bottom w:val="dotted" w:sz="4" w:space="0" w:color="auto"/>
              <w:right w:val="dotted" w:sz="4" w:space="0" w:color="auto"/>
            </w:tcBorders>
            <w:shd w:val="pct12" w:color="auto" w:fill="auto"/>
            <w:vAlign w:val="center"/>
          </w:tcPr>
          <w:p w14:paraId="1859DF94" w14:textId="77777777" w:rsidR="00270FCA" w:rsidRPr="00E97BAF" w:rsidRDefault="00270FCA" w:rsidP="00270FCA">
            <w:pPr>
              <w:jc w:val="right"/>
              <w:rPr>
                <w:b/>
                <w:sz w:val="19"/>
                <w:szCs w:val="19"/>
              </w:rPr>
            </w:pPr>
            <w:r w:rsidRPr="00E97BAF">
              <w:rPr>
                <w:b/>
                <w:sz w:val="19"/>
                <w:szCs w:val="19"/>
              </w:rPr>
              <w:t>11,855</w:t>
            </w:r>
          </w:p>
        </w:tc>
        <w:tc>
          <w:tcPr>
            <w:tcW w:w="907" w:type="dxa"/>
            <w:tcBorders>
              <w:top w:val="single" w:sz="4" w:space="0" w:color="auto"/>
              <w:left w:val="dotted" w:sz="4" w:space="0" w:color="auto"/>
              <w:bottom w:val="dotted" w:sz="4" w:space="0" w:color="auto"/>
              <w:right w:val="single" w:sz="18" w:space="0" w:color="auto"/>
            </w:tcBorders>
            <w:shd w:val="pct12" w:color="auto" w:fill="auto"/>
            <w:vAlign w:val="center"/>
          </w:tcPr>
          <w:p w14:paraId="4AE301EA" w14:textId="77777777" w:rsidR="00270FCA" w:rsidRPr="00E97BAF" w:rsidRDefault="00270FCA" w:rsidP="00270FCA">
            <w:pPr>
              <w:jc w:val="right"/>
              <w:rPr>
                <w:b/>
                <w:sz w:val="19"/>
                <w:szCs w:val="19"/>
              </w:rPr>
            </w:pPr>
            <w:r w:rsidRPr="00E97BAF">
              <w:rPr>
                <w:b/>
                <w:sz w:val="19"/>
                <w:szCs w:val="19"/>
              </w:rPr>
              <w:t>12,377</w:t>
            </w:r>
          </w:p>
        </w:tc>
        <w:tc>
          <w:tcPr>
            <w:tcW w:w="907" w:type="dxa"/>
            <w:tcBorders>
              <w:top w:val="single" w:sz="4" w:space="0" w:color="auto"/>
              <w:left w:val="single" w:sz="18" w:space="0" w:color="auto"/>
              <w:bottom w:val="dotted" w:sz="4" w:space="0" w:color="auto"/>
              <w:right w:val="single" w:sz="12" w:space="0" w:color="auto"/>
            </w:tcBorders>
            <w:shd w:val="clear" w:color="auto" w:fill="auto"/>
            <w:noWrap/>
            <w:vAlign w:val="center"/>
          </w:tcPr>
          <w:p w14:paraId="01CD3CFD" w14:textId="77777777" w:rsidR="00270FCA" w:rsidRPr="00E97BAF" w:rsidRDefault="00270FCA" w:rsidP="00270FCA">
            <w:pPr>
              <w:jc w:val="right"/>
              <w:rPr>
                <w:b/>
                <w:sz w:val="19"/>
                <w:szCs w:val="19"/>
              </w:rPr>
            </w:pPr>
            <w:r w:rsidRPr="00E97BAF">
              <w:rPr>
                <w:b/>
                <w:sz w:val="19"/>
                <w:szCs w:val="19"/>
              </w:rPr>
              <w:t>12,844</w:t>
            </w:r>
          </w:p>
        </w:tc>
        <w:tc>
          <w:tcPr>
            <w:tcW w:w="906" w:type="dxa"/>
            <w:tcBorders>
              <w:top w:val="single" w:sz="4" w:space="0" w:color="auto"/>
              <w:left w:val="single" w:sz="12" w:space="0" w:color="auto"/>
              <w:bottom w:val="dotted" w:sz="4" w:space="0" w:color="auto"/>
              <w:right w:val="single" w:sz="12" w:space="0" w:color="auto"/>
            </w:tcBorders>
            <w:shd w:val="clear" w:color="auto" w:fill="auto"/>
            <w:vAlign w:val="center"/>
          </w:tcPr>
          <w:p w14:paraId="39A95442" w14:textId="77777777" w:rsidR="00270FCA" w:rsidRPr="00E97BAF" w:rsidRDefault="00270FCA" w:rsidP="00270FCA">
            <w:pPr>
              <w:jc w:val="right"/>
              <w:rPr>
                <w:b/>
                <w:sz w:val="19"/>
                <w:szCs w:val="19"/>
              </w:rPr>
            </w:pPr>
            <w:r w:rsidRPr="00E97BAF">
              <w:rPr>
                <w:b/>
                <w:sz w:val="19"/>
                <w:szCs w:val="19"/>
              </w:rPr>
              <w:t>13,254</w:t>
            </w:r>
          </w:p>
        </w:tc>
        <w:tc>
          <w:tcPr>
            <w:tcW w:w="907" w:type="dxa"/>
            <w:tcBorders>
              <w:top w:val="single" w:sz="4" w:space="0" w:color="auto"/>
              <w:left w:val="single" w:sz="12" w:space="0" w:color="auto"/>
              <w:bottom w:val="dotted" w:sz="4" w:space="0" w:color="auto"/>
              <w:right w:val="single" w:sz="4" w:space="0" w:color="auto"/>
            </w:tcBorders>
            <w:shd w:val="clear" w:color="auto" w:fill="auto"/>
            <w:vAlign w:val="center"/>
          </w:tcPr>
          <w:p w14:paraId="3012311C" w14:textId="77777777" w:rsidR="00270FCA" w:rsidRPr="00E97BAF" w:rsidRDefault="00270FCA" w:rsidP="00270FCA">
            <w:pPr>
              <w:jc w:val="right"/>
              <w:rPr>
                <w:b/>
                <w:sz w:val="19"/>
                <w:szCs w:val="19"/>
              </w:rPr>
            </w:pPr>
            <w:r w:rsidRPr="00E97BAF">
              <w:rPr>
                <w:b/>
                <w:sz w:val="19"/>
                <w:szCs w:val="19"/>
              </w:rPr>
              <w:t>13,621</w:t>
            </w:r>
          </w:p>
        </w:tc>
        <w:tc>
          <w:tcPr>
            <w:tcW w:w="538" w:type="dxa"/>
            <w:tcBorders>
              <w:left w:val="nil"/>
              <w:right w:val="single" w:sz="12" w:space="0" w:color="auto"/>
            </w:tcBorders>
            <w:vAlign w:val="center"/>
          </w:tcPr>
          <w:p w14:paraId="44F2D471"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single" w:sz="4" w:space="0" w:color="auto"/>
              <w:left w:val="single" w:sz="12" w:space="0" w:color="auto"/>
              <w:bottom w:val="dotted" w:sz="4" w:space="0" w:color="auto"/>
              <w:right w:val="single" w:sz="12" w:space="0" w:color="auto"/>
            </w:tcBorders>
            <w:vAlign w:val="center"/>
          </w:tcPr>
          <w:p w14:paraId="32CCC1A7" w14:textId="77777777" w:rsidR="00270FCA" w:rsidRPr="00E97BAF" w:rsidRDefault="00270FCA" w:rsidP="00270FCA">
            <w:pPr>
              <w:jc w:val="right"/>
              <w:rPr>
                <w:b/>
                <w:sz w:val="20"/>
                <w:szCs w:val="20"/>
              </w:rPr>
            </w:pPr>
            <w:r w:rsidRPr="00E97BAF">
              <w:rPr>
                <w:b/>
                <w:sz w:val="20"/>
                <w:szCs w:val="20"/>
              </w:rPr>
              <w:t>15,887</w:t>
            </w:r>
          </w:p>
        </w:tc>
      </w:tr>
      <w:tr w:rsidR="00E97BAF" w:rsidRPr="00E97BAF" w14:paraId="0624751B" w14:textId="77777777" w:rsidTr="00B817C7">
        <w:trPr>
          <w:cantSplit/>
          <w:trHeight w:val="283"/>
        </w:trPr>
        <w:tc>
          <w:tcPr>
            <w:tcW w:w="481" w:type="dxa"/>
            <w:vMerge/>
            <w:tcBorders>
              <w:top w:val="single" w:sz="4" w:space="0" w:color="auto"/>
              <w:left w:val="single" w:sz="4" w:space="0" w:color="auto"/>
              <w:right w:val="single" w:sz="4" w:space="0" w:color="auto"/>
            </w:tcBorders>
            <w:shd w:val="clear" w:color="auto" w:fill="auto"/>
            <w:noWrap/>
            <w:textDirection w:val="tbRlV"/>
            <w:vAlign w:val="center"/>
          </w:tcPr>
          <w:p w14:paraId="20BFB44B" w14:textId="77777777" w:rsidR="00270FCA" w:rsidRPr="00E97BAF" w:rsidRDefault="00270FCA" w:rsidP="00270FCA">
            <w:pPr>
              <w:spacing w:line="200" w:lineRule="exact"/>
              <w:jc w:val="center"/>
              <w:rPr>
                <w:rFonts w:ascii="ＭＳ 明朝" w:eastAsia="ＭＳ 明朝" w:hAnsi="ＭＳ 明朝" w:cs="ＭＳ Ｐゴシック"/>
                <w:kern w:val="0"/>
                <w:sz w:val="21"/>
                <w:szCs w:val="21"/>
              </w:rPr>
            </w:pPr>
          </w:p>
        </w:tc>
        <w:tc>
          <w:tcPr>
            <w:tcW w:w="228" w:type="dxa"/>
            <w:vMerge w:val="restart"/>
            <w:tcBorders>
              <w:left w:val="single" w:sz="4" w:space="0" w:color="auto"/>
              <w:bottom w:val="dotted" w:sz="4" w:space="0" w:color="auto"/>
              <w:right w:val="dotted" w:sz="4" w:space="0" w:color="auto"/>
            </w:tcBorders>
            <w:textDirection w:val="tbRlV"/>
            <w:vAlign w:val="center"/>
          </w:tcPr>
          <w:p w14:paraId="75745DB6" w14:textId="77777777" w:rsidR="00270FCA" w:rsidRPr="00E97BAF" w:rsidRDefault="00270FCA" w:rsidP="00270FCA">
            <w:pPr>
              <w:spacing w:line="40" w:lineRule="exact"/>
              <w:ind w:leftChars="-50" w:left="-121" w:rightChars="-50" w:right="-121"/>
              <w:jc w:val="center"/>
              <w:rPr>
                <w:rFonts w:ascii="ＭＳ 明朝" w:eastAsia="ＭＳ 明朝" w:hAnsi="ＭＳ 明朝" w:cs="ＭＳ Ｐゴシック"/>
                <w:kern w:val="0"/>
                <w:sz w:val="21"/>
                <w:szCs w:val="21"/>
              </w:rPr>
            </w:pPr>
          </w:p>
        </w:tc>
        <w:tc>
          <w:tcPr>
            <w:tcW w:w="850" w:type="dxa"/>
            <w:tcBorders>
              <w:top w:val="dotted" w:sz="4" w:space="0" w:color="auto"/>
              <w:left w:val="dotted" w:sz="4" w:space="0" w:color="auto"/>
              <w:bottom w:val="dotted" w:sz="4" w:space="0" w:color="auto"/>
              <w:right w:val="single" w:sz="4" w:space="0" w:color="auto"/>
            </w:tcBorders>
            <w:vAlign w:val="center"/>
          </w:tcPr>
          <w:p w14:paraId="0C3BFF5D" w14:textId="77777777" w:rsidR="00270FCA" w:rsidRPr="00E97BAF" w:rsidRDefault="00270FCA" w:rsidP="00270FCA">
            <w:pPr>
              <w:spacing w:line="240" w:lineRule="exact"/>
              <w:ind w:leftChars="-50" w:left="-121" w:rightChars="-50" w:right="-121"/>
              <w:jc w:val="center"/>
              <w:rPr>
                <w:rFonts w:ascii="ＭＳ 明朝" w:eastAsia="ＭＳ 明朝" w:hAnsi="ＭＳ 明朝" w:cs="ＭＳ Ｐゴシック"/>
                <w:kern w:val="0"/>
                <w:sz w:val="21"/>
                <w:szCs w:val="21"/>
              </w:rPr>
            </w:pPr>
            <w:r w:rsidRPr="00FF448F">
              <w:rPr>
                <w:rFonts w:ascii="ＭＳ 明朝" w:eastAsia="ＭＳ 明朝" w:hAnsi="ＭＳ 明朝" w:cs="ＭＳ Ｐゴシック" w:hint="eastAsia"/>
                <w:w w:val="59"/>
                <w:kern w:val="0"/>
                <w:sz w:val="21"/>
                <w:szCs w:val="21"/>
                <w:fitText w:val="746" w:id="-1997248768"/>
              </w:rPr>
              <w:t>２号被保険者</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4C04A27" w14:textId="77777777" w:rsidR="00270FCA" w:rsidRPr="00E97BAF" w:rsidRDefault="00270FCA" w:rsidP="00270FCA">
            <w:pPr>
              <w:spacing w:line="280" w:lineRule="exact"/>
              <w:jc w:val="right"/>
              <w:rPr>
                <w:sz w:val="19"/>
                <w:szCs w:val="19"/>
              </w:rPr>
            </w:pPr>
            <w:r w:rsidRPr="00E97BAF">
              <w:rPr>
                <w:sz w:val="19"/>
                <w:szCs w:val="19"/>
              </w:rPr>
              <w:t xml:space="preserve">301 </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0FE9C34A" w14:textId="77777777" w:rsidR="00270FCA" w:rsidRPr="00E97BAF" w:rsidRDefault="00270FCA" w:rsidP="00270FCA">
            <w:pPr>
              <w:spacing w:line="280" w:lineRule="exact"/>
              <w:jc w:val="right"/>
              <w:rPr>
                <w:sz w:val="19"/>
                <w:szCs w:val="19"/>
              </w:rPr>
            </w:pPr>
            <w:r w:rsidRPr="00E97BAF">
              <w:rPr>
                <w:sz w:val="19"/>
                <w:szCs w:val="19"/>
              </w:rPr>
              <w:t xml:space="preserve">307 </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15F5B0F2" w14:textId="77777777" w:rsidR="00270FCA" w:rsidRPr="00E97BAF" w:rsidRDefault="00270FCA" w:rsidP="00270FCA">
            <w:pPr>
              <w:jc w:val="right"/>
              <w:rPr>
                <w:sz w:val="19"/>
                <w:szCs w:val="19"/>
              </w:rPr>
            </w:pPr>
            <w:r w:rsidRPr="00E97BAF">
              <w:rPr>
                <w:sz w:val="19"/>
                <w:szCs w:val="19"/>
              </w:rPr>
              <w:t>310</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0D91FD33" w14:textId="77777777" w:rsidR="00270FCA" w:rsidRPr="00E97BAF" w:rsidRDefault="00270FCA" w:rsidP="00270FCA">
            <w:pPr>
              <w:jc w:val="right"/>
              <w:rPr>
                <w:sz w:val="19"/>
                <w:szCs w:val="19"/>
              </w:rPr>
            </w:pPr>
            <w:r w:rsidRPr="00E97BAF">
              <w:rPr>
                <w:sz w:val="19"/>
                <w:szCs w:val="19"/>
              </w:rPr>
              <w:t>312</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34AB335E" w14:textId="77777777" w:rsidR="00270FCA" w:rsidRPr="00E97BAF" w:rsidRDefault="00270FCA" w:rsidP="00270FCA">
            <w:pPr>
              <w:jc w:val="right"/>
              <w:rPr>
                <w:sz w:val="19"/>
                <w:szCs w:val="19"/>
              </w:rPr>
            </w:pPr>
            <w:r w:rsidRPr="00E97BAF">
              <w:rPr>
                <w:sz w:val="19"/>
                <w:szCs w:val="19"/>
              </w:rPr>
              <w:t>313</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26DE6C93" w14:textId="77777777" w:rsidR="00270FCA" w:rsidRPr="00E97BAF" w:rsidRDefault="00270FCA" w:rsidP="00270FCA">
            <w:pPr>
              <w:jc w:val="right"/>
              <w:rPr>
                <w:sz w:val="19"/>
                <w:szCs w:val="19"/>
              </w:rPr>
            </w:pPr>
            <w:r w:rsidRPr="00E97BAF">
              <w:rPr>
                <w:sz w:val="19"/>
                <w:szCs w:val="19"/>
              </w:rPr>
              <w:t>314</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3DF80B8F" w14:textId="77777777" w:rsidR="00270FCA" w:rsidRPr="00E97BAF" w:rsidRDefault="00270FCA" w:rsidP="00270FCA">
            <w:pPr>
              <w:jc w:val="right"/>
              <w:rPr>
                <w:sz w:val="19"/>
                <w:szCs w:val="19"/>
              </w:rPr>
            </w:pPr>
            <w:r w:rsidRPr="00E97BAF">
              <w:rPr>
                <w:sz w:val="19"/>
                <w:szCs w:val="19"/>
              </w:rPr>
              <w:t>316</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6FE043B7" w14:textId="77777777" w:rsidR="00270FCA" w:rsidRPr="00E97BAF" w:rsidRDefault="00270FCA" w:rsidP="00270FCA">
            <w:pPr>
              <w:jc w:val="right"/>
              <w:rPr>
                <w:sz w:val="19"/>
                <w:szCs w:val="19"/>
              </w:rPr>
            </w:pPr>
            <w:r w:rsidRPr="00E97BAF">
              <w:rPr>
                <w:sz w:val="19"/>
                <w:szCs w:val="19"/>
              </w:rPr>
              <w:t>317</w:t>
            </w:r>
          </w:p>
        </w:tc>
        <w:tc>
          <w:tcPr>
            <w:tcW w:w="538" w:type="dxa"/>
            <w:tcBorders>
              <w:left w:val="nil"/>
              <w:right w:val="single" w:sz="12" w:space="0" w:color="auto"/>
            </w:tcBorders>
            <w:vAlign w:val="center"/>
          </w:tcPr>
          <w:p w14:paraId="0992AA5C"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vAlign w:val="center"/>
          </w:tcPr>
          <w:p w14:paraId="5A9E4E08" w14:textId="77777777" w:rsidR="00270FCA" w:rsidRPr="00E97BAF" w:rsidRDefault="00270FCA" w:rsidP="00270FCA">
            <w:pPr>
              <w:spacing w:line="240" w:lineRule="exact"/>
              <w:jc w:val="right"/>
              <w:rPr>
                <w:sz w:val="19"/>
                <w:szCs w:val="19"/>
              </w:rPr>
            </w:pPr>
            <w:r w:rsidRPr="00E97BAF">
              <w:rPr>
                <w:sz w:val="19"/>
                <w:szCs w:val="19"/>
              </w:rPr>
              <w:t>278</w:t>
            </w:r>
          </w:p>
        </w:tc>
      </w:tr>
      <w:tr w:rsidR="00E97BAF" w:rsidRPr="00E97BAF" w14:paraId="3A3788C4" w14:textId="77777777" w:rsidTr="00B817C7">
        <w:trPr>
          <w:cantSplit/>
          <w:trHeight w:val="283"/>
        </w:trPr>
        <w:tc>
          <w:tcPr>
            <w:tcW w:w="481" w:type="dxa"/>
            <w:vMerge/>
            <w:tcBorders>
              <w:top w:val="single" w:sz="4" w:space="0" w:color="auto"/>
              <w:left w:val="single" w:sz="4" w:space="0" w:color="auto"/>
              <w:right w:val="single" w:sz="4" w:space="0" w:color="auto"/>
            </w:tcBorders>
            <w:shd w:val="clear" w:color="auto" w:fill="auto"/>
            <w:noWrap/>
            <w:textDirection w:val="tbRlV"/>
            <w:vAlign w:val="center"/>
          </w:tcPr>
          <w:p w14:paraId="3FAD4B60" w14:textId="77777777" w:rsidR="00270FCA" w:rsidRPr="00E97BAF" w:rsidRDefault="00270FCA" w:rsidP="00270FCA">
            <w:pPr>
              <w:spacing w:line="200" w:lineRule="exact"/>
              <w:jc w:val="center"/>
              <w:rPr>
                <w:rFonts w:ascii="ＭＳ 明朝" w:eastAsia="ＭＳ 明朝" w:hAnsi="ＭＳ 明朝" w:cs="ＭＳ Ｐゴシック"/>
                <w:kern w:val="0"/>
                <w:sz w:val="21"/>
                <w:szCs w:val="21"/>
              </w:rPr>
            </w:pPr>
          </w:p>
        </w:tc>
        <w:tc>
          <w:tcPr>
            <w:tcW w:w="228" w:type="dxa"/>
            <w:vMerge/>
            <w:tcBorders>
              <w:left w:val="single" w:sz="4" w:space="0" w:color="auto"/>
              <w:bottom w:val="dotted" w:sz="4" w:space="0" w:color="auto"/>
              <w:right w:val="dotted" w:sz="4" w:space="0" w:color="auto"/>
            </w:tcBorders>
            <w:vAlign w:val="center"/>
          </w:tcPr>
          <w:p w14:paraId="76316F0C" w14:textId="77777777" w:rsidR="00270FCA" w:rsidRPr="00E97BAF" w:rsidRDefault="00270FCA" w:rsidP="00270FCA">
            <w:pPr>
              <w:spacing w:line="240" w:lineRule="exact"/>
              <w:ind w:leftChars="-50" w:left="-121" w:rightChars="-50" w:right="-121"/>
              <w:jc w:val="center"/>
              <w:rPr>
                <w:rFonts w:ascii="ＭＳ 明朝" w:eastAsia="ＭＳ 明朝" w:hAnsi="ＭＳ 明朝" w:cs="ＭＳ Ｐゴシック"/>
                <w:kern w:val="0"/>
                <w:sz w:val="21"/>
                <w:szCs w:val="21"/>
              </w:rPr>
            </w:pPr>
          </w:p>
        </w:tc>
        <w:tc>
          <w:tcPr>
            <w:tcW w:w="850" w:type="dxa"/>
            <w:tcBorders>
              <w:top w:val="dotted" w:sz="4" w:space="0" w:color="auto"/>
              <w:left w:val="dotted" w:sz="4" w:space="0" w:color="auto"/>
              <w:bottom w:val="dotted" w:sz="4" w:space="0" w:color="auto"/>
              <w:right w:val="single" w:sz="4" w:space="0" w:color="auto"/>
            </w:tcBorders>
            <w:vAlign w:val="center"/>
          </w:tcPr>
          <w:p w14:paraId="617E2302" w14:textId="77777777" w:rsidR="00270FCA" w:rsidRPr="00E97BAF" w:rsidRDefault="00270FCA" w:rsidP="00270FCA">
            <w:pPr>
              <w:spacing w:line="240" w:lineRule="exact"/>
              <w:ind w:leftChars="-50" w:left="-121" w:rightChars="-50" w:right="-121"/>
              <w:jc w:val="center"/>
              <w:rPr>
                <w:rFonts w:ascii="ＭＳ 明朝" w:eastAsia="ＭＳ 明朝" w:hAnsi="ＭＳ 明朝" w:cs="ＭＳ Ｐゴシック"/>
                <w:kern w:val="0"/>
                <w:sz w:val="21"/>
                <w:szCs w:val="21"/>
              </w:rPr>
            </w:pPr>
            <w:r w:rsidRPr="00FF448F">
              <w:rPr>
                <w:rFonts w:ascii="ＭＳ 明朝" w:eastAsia="ＭＳ 明朝" w:hAnsi="ＭＳ 明朝" w:cs="ＭＳ Ｐゴシック" w:hint="eastAsia"/>
                <w:w w:val="59"/>
                <w:kern w:val="0"/>
                <w:sz w:val="21"/>
                <w:szCs w:val="21"/>
                <w:fitText w:val="746" w:id="-1997248767"/>
              </w:rPr>
              <w:t>１号被保険者</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F11E31C" w14:textId="77777777" w:rsidR="00270FCA" w:rsidRPr="00E97BAF" w:rsidRDefault="00270FCA" w:rsidP="00270FCA">
            <w:pPr>
              <w:spacing w:line="280" w:lineRule="exact"/>
              <w:jc w:val="right"/>
              <w:rPr>
                <w:sz w:val="19"/>
                <w:szCs w:val="19"/>
              </w:rPr>
            </w:pPr>
            <w:r w:rsidRPr="00E97BAF">
              <w:rPr>
                <w:sz w:val="19"/>
                <w:szCs w:val="19"/>
              </w:rPr>
              <w:t xml:space="preserve">9,889 </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2C428BC7" w14:textId="77777777" w:rsidR="00270FCA" w:rsidRPr="00E97BAF" w:rsidRDefault="00270FCA" w:rsidP="00270FCA">
            <w:pPr>
              <w:spacing w:line="280" w:lineRule="exact"/>
              <w:jc w:val="right"/>
              <w:rPr>
                <w:sz w:val="19"/>
                <w:szCs w:val="19"/>
              </w:rPr>
            </w:pPr>
            <w:r w:rsidRPr="00E97BAF">
              <w:rPr>
                <w:sz w:val="19"/>
                <w:szCs w:val="19"/>
              </w:rPr>
              <w:t xml:space="preserve">10,510 </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0FF92CA2" w14:textId="77777777" w:rsidR="00270FCA" w:rsidRPr="00E97BAF" w:rsidRDefault="00270FCA" w:rsidP="00270FCA">
            <w:pPr>
              <w:jc w:val="right"/>
              <w:rPr>
                <w:sz w:val="19"/>
                <w:szCs w:val="19"/>
              </w:rPr>
            </w:pPr>
            <w:r w:rsidRPr="00E97BAF">
              <w:rPr>
                <w:sz w:val="19"/>
                <w:szCs w:val="19"/>
              </w:rPr>
              <w:t>11,012</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6532066F" w14:textId="77777777" w:rsidR="00270FCA" w:rsidRPr="00E97BAF" w:rsidRDefault="00270FCA" w:rsidP="00270FCA">
            <w:pPr>
              <w:jc w:val="right"/>
              <w:rPr>
                <w:sz w:val="19"/>
                <w:szCs w:val="19"/>
              </w:rPr>
            </w:pPr>
            <w:r w:rsidRPr="00E97BAF">
              <w:rPr>
                <w:sz w:val="19"/>
                <w:szCs w:val="19"/>
              </w:rPr>
              <w:t>11,543</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4B2DCA62" w14:textId="77777777" w:rsidR="00270FCA" w:rsidRPr="00E97BAF" w:rsidRDefault="00270FCA" w:rsidP="00270FCA">
            <w:pPr>
              <w:jc w:val="right"/>
              <w:rPr>
                <w:sz w:val="19"/>
                <w:szCs w:val="19"/>
              </w:rPr>
            </w:pPr>
            <w:r w:rsidRPr="00E97BAF">
              <w:rPr>
                <w:sz w:val="19"/>
                <w:szCs w:val="19"/>
              </w:rPr>
              <w:t>12,064</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36B9E752" w14:textId="77777777" w:rsidR="00270FCA" w:rsidRPr="00E97BAF" w:rsidRDefault="00270FCA" w:rsidP="00270FCA">
            <w:pPr>
              <w:jc w:val="right"/>
              <w:rPr>
                <w:sz w:val="19"/>
                <w:szCs w:val="19"/>
              </w:rPr>
            </w:pPr>
            <w:r w:rsidRPr="00E97BAF">
              <w:rPr>
                <w:sz w:val="19"/>
                <w:szCs w:val="19"/>
              </w:rPr>
              <w:t>12,530</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14EC06D7" w14:textId="77777777" w:rsidR="00270FCA" w:rsidRPr="00E97BAF" w:rsidRDefault="00270FCA" w:rsidP="00270FCA">
            <w:pPr>
              <w:jc w:val="right"/>
              <w:rPr>
                <w:sz w:val="19"/>
                <w:szCs w:val="19"/>
              </w:rPr>
            </w:pPr>
            <w:r w:rsidRPr="00E97BAF">
              <w:rPr>
                <w:sz w:val="19"/>
                <w:szCs w:val="19"/>
              </w:rPr>
              <w:t>12,938</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3DCF159C" w14:textId="77777777" w:rsidR="00270FCA" w:rsidRPr="00E97BAF" w:rsidRDefault="00270FCA" w:rsidP="00270FCA">
            <w:pPr>
              <w:jc w:val="right"/>
              <w:rPr>
                <w:sz w:val="19"/>
                <w:szCs w:val="19"/>
              </w:rPr>
            </w:pPr>
            <w:r w:rsidRPr="00E97BAF">
              <w:rPr>
                <w:sz w:val="19"/>
                <w:szCs w:val="19"/>
              </w:rPr>
              <w:t>13,304</w:t>
            </w:r>
          </w:p>
        </w:tc>
        <w:tc>
          <w:tcPr>
            <w:tcW w:w="538" w:type="dxa"/>
            <w:tcBorders>
              <w:left w:val="nil"/>
              <w:right w:val="single" w:sz="12" w:space="0" w:color="auto"/>
            </w:tcBorders>
            <w:vAlign w:val="center"/>
          </w:tcPr>
          <w:p w14:paraId="4C7CE1A8"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vAlign w:val="center"/>
          </w:tcPr>
          <w:p w14:paraId="6DE9B7A8" w14:textId="77777777" w:rsidR="00270FCA" w:rsidRPr="00E97BAF" w:rsidRDefault="00270FCA" w:rsidP="00270FCA">
            <w:pPr>
              <w:spacing w:line="240" w:lineRule="exact"/>
              <w:jc w:val="right"/>
              <w:rPr>
                <w:sz w:val="19"/>
                <w:szCs w:val="19"/>
              </w:rPr>
            </w:pPr>
            <w:r w:rsidRPr="00E97BAF">
              <w:rPr>
                <w:sz w:val="19"/>
                <w:szCs w:val="19"/>
              </w:rPr>
              <w:t>15,609</w:t>
            </w:r>
          </w:p>
        </w:tc>
      </w:tr>
      <w:tr w:rsidR="00E97BAF" w:rsidRPr="00E97BAF" w14:paraId="492E46B4" w14:textId="77777777" w:rsidTr="00767B6E">
        <w:trPr>
          <w:cantSplit/>
          <w:trHeight w:val="454"/>
        </w:trPr>
        <w:tc>
          <w:tcPr>
            <w:tcW w:w="481" w:type="dxa"/>
            <w:vMerge/>
            <w:tcBorders>
              <w:left w:val="single" w:sz="4" w:space="0" w:color="auto"/>
              <w:right w:val="single" w:sz="4" w:space="0" w:color="auto"/>
            </w:tcBorders>
            <w:shd w:val="clear" w:color="auto" w:fill="auto"/>
            <w:noWrap/>
            <w:vAlign w:val="center"/>
          </w:tcPr>
          <w:p w14:paraId="7F868DDB" w14:textId="77777777" w:rsidR="00175FF5" w:rsidRPr="00E97BAF" w:rsidRDefault="00175FF5" w:rsidP="00175FF5">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uble" w:sz="2" w:space="0" w:color="auto"/>
              <w:right w:val="single" w:sz="4" w:space="0" w:color="auto"/>
            </w:tcBorders>
            <w:vAlign w:val="center"/>
          </w:tcPr>
          <w:p w14:paraId="67FD15C6" w14:textId="77777777" w:rsidR="00175FF5" w:rsidRPr="00E97BAF" w:rsidRDefault="00175FF5" w:rsidP="00175FF5">
            <w:pPr>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１号認定率</w:t>
            </w:r>
          </w:p>
        </w:tc>
        <w:tc>
          <w:tcPr>
            <w:tcW w:w="906" w:type="dxa"/>
            <w:tcBorders>
              <w:top w:val="dotted" w:sz="4" w:space="0" w:color="auto"/>
              <w:left w:val="single" w:sz="4" w:space="0" w:color="auto"/>
              <w:bottom w:val="double" w:sz="2" w:space="0" w:color="auto"/>
              <w:right w:val="dotted" w:sz="4" w:space="0" w:color="auto"/>
            </w:tcBorders>
            <w:shd w:val="clear" w:color="auto" w:fill="auto"/>
            <w:noWrap/>
            <w:vAlign w:val="center"/>
          </w:tcPr>
          <w:p w14:paraId="733939A6"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17.4%</w:t>
            </w:r>
          </w:p>
        </w:tc>
        <w:tc>
          <w:tcPr>
            <w:tcW w:w="911" w:type="dxa"/>
            <w:tcBorders>
              <w:top w:val="dotted" w:sz="4" w:space="0" w:color="auto"/>
              <w:left w:val="dotted" w:sz="4" w:space="0" w:color="auto"/>
              <w:bottom w:val="double" w:sz="2" w:space="0" w:color="auto"/>
              <w:right w:val="single" w:sz="18" w:space="0" w:color="auto"/>
            </w:tcBorders>
            <w:shd w:val="clear" w:color="auto" w:fill="auto"/>
            <w:vAlign w:val="center"/>
          </w:tcPr>
          <w:p w14:paraId="756584A5"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18.3%</w:t>
            </w:r>
          </w:p>
        </w:tc>
        <w:tc>
          <w:tcPr>
            <w:tcW w:w="908" w:type="dxa"/>
            <w:tcBorders>
              <w:top w:val="dotted" w:sz="4" w:space="0" w:color="auto"/>
              <w:left w:val="single" w:sz="18" w:space="0" w:color="auto"/>
              <w:bottom w:val="double" w:sz="2" w:space="0" w:color="auto"/>
              <w:right w:val="dotted" w:sz="4" w:space="0" w:color="auto"/>
            </w:tcBorders>
            <w:shd w:val="pct12" w:color="auto" w:fill="auto"/>
            <w:noWrap/>
            <w:vAlign w:val="center"/>
          </w:tcPr>
          <w:p w14:paraId="529EAB25"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19.0%</w:t>
            </w:r>
          </w:p>
        </w:tc>
        <w:tc>
          <w:tcPr>
            <w:tcW w:w="907" w:type="dxa"/>
            <w:tcBorders>
              <w:top w:val="dotted" w:sz="4" w:space="0" w:color="auto"/>
              <w:left w:val="dotted" w:sz="4" w:space="0" w:color="auto"/>
              <w:bottom w:val="double" w:sz="2" w:space="0" w:color="auto"/>
              <w:right w:val="dotted" w:sz="4" w:space="0" w:color="auto"/>
            </w:tcBorders>
            <w:shd w:val="pct12" w:color="auto" w:fill="auto"/>
            <w:vAlign w:val="center"/>
          </w:tcPr>
          <w:p w14:paraId="2C18985D"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19.8%</w:t>
            </w:r>
          </w:p>
        </w:tc>
        <w:tc>
          <w:tcPr>
            <w:tcW w:w="907" w:type="dxa"/>
            <w:tcBorders>
              <w:top w:val="dotted" w:sz="4" w:space="0" w:color="auto"/>
              <w:left w:val="dotted" w:sz="4" w:space="0" w:color="auto"/>
              <w:bottom w:val="double" w:sz="2" w:space="0" w:color="auto"/>
              <w:right w:val="single" w:sz="18" w:space="0" w:color="auto"/>
            </w:tcBorders>
            <w:shd w:val="pct12" w:color="auto" w:fill="auto"/>
            <w:vAlign w:val="center"/>
          </w:tcPr>
          <w:p w14:paraId="4699ED2B"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20.6%</w:t>
            </w:r>
          </w:p>
        </w:tc>
        <w:tc>
          <w:tcPr>
            <w:tcW w:w="907" w:type="dxa"/>
            <w:tcBorders>
              <w:top w:val="dotted" w:sz="4" w:space="0" w:color="auto"/>
              <w:left w:val="single" w:sz="18" w:space="0" w:color="auto"/>
              <w:bottom w:val="double" w:sz="2" w:space="0" w:color="auto"/>
              <w:right w:val="single" w:sz="12" w:space="0" w:color="auto"/>
            </w:tcBorders>
            <w:shd w:val="clear" w:color="auto" w:fill="auto"/>
            <w:noWrap/>
            <w:vAlign w:val="center"/>
          </w:tcPr>
          <w:p w14:paraId="1A2C6C1B"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21.2%</w:t>
            </w:r>
          </w:p>
        </w:tc>
        <w:tc>
          <w:tcPr>
            <w:tcW w:w="906" w:type="dxa"/>
            <w:tcBorders>
              <w:top w:val="dotted" w:sz="4" w:space="0" w:color="auto"/>
              <w:left w:val="single" w:sz="12" w:space="0" w:color="auto"/>
              <w:bottom w:val="double" w:sz="2" w:space="0" w:color="auto"/>
              <w:right w:val="single" w:sz="12" w:space="0" w:color="auto"/>
            </w:tcBorders>
            <w:shd w:val="clear" w:color="auto" w:fill="auto"/>
            <w:vAlign w:val="center"/>
          </w:tcPr>
          <w:p w14:paraId="353C0759"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21.8%</w:t>
            </w:r>
          </w:p>
        </w:tc>
        <w:tc>
          <w:tcPr>
            <w:tcW w:w="907" w:type="dxa"/>
            <w:tcBorders>
              <w:top w:val="dotted" w:sz="4" w:space="0" w:color="auto"/>
              <w:left w:val="single" w:sz="12" w:space="0" w:color="auto"/>
              <w:bottom w:val="double" w:sz="2" w:space="0" w:color="auto"/>
              <w:right w:val="single" w:sz="4" w:space="0" w:color="auto"/>
            </w:tcBorders>
            <w:shd w:val="clear" w:color="auto" w:fill="auto"/>
            <w:vAlign w:val="center"/>
          </w:tcPr>
          <w:p w14:paraId="5AF2BC5E" w14:textId="77777777" w:rsidR="00175FF5" w:rsidRPr="00E97BAF" w:rsidRDefault="00175FF5" w:rsidP="00175FF5">
            <w:pPr>
              <w:jc w:val="right"/>
              <w:rPr>
                <w:rFonts w:ascii="ＭＳ 明朝" w:eastAsia="ＭＳ 明朝" w:hAnsi="ＭＳ 明朝"/>
                <w:i/>
                <w:iCs/>
                <w:sz w:val="21"/>
                <w:szCs w:val="21"/>
              </w:rPr>
            </w:pPr>
            <w:r w:rsidRPr="00E97BAF">
              <w:rPr>
                <w:rFonts w:ascii="ＭＳ 明朝" w:eastAsia="ＭＳ 明朝" w:hAnsi="ＭＳ 明朝"/>
                <w:i/>
                <w:iCs/>
                <w:sz w:val="21"/>
                <w:szCs w:val="21"/>
              </w:rPr>
              <w:t>22.2%</w:t>
            </w:r>
          </w:p>
        </w:tc>
        <w:tc>
          <w:tcPr>
            <w:tcW w:w="538" w:type="dxa"/>
            <w:tcBorders>
              <w:left w:val="nil"/>
              <w:right w:val="single" w:sz="12" w:space="0" w:color="auto"/>
            </w:tcBorders>
            <w:vAlign w:val="center"/>
          </w:tcPr>
          <w:p w14:paraId="2D315697" w14:textId="77777777" w:rsidR="00175FF5" w:rsidRPr="00E97BAF" w:rsidRDefault="00175FF5" w:rsidP="00175FF5">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uble" w:sz="2" w:space="0" w:color="auto"/>
              <w:right w:val="single" w:sz="12" w:space="0" w:color="auto"/>
            </w:tcBorders>
            <w:vAlign w:val="center"/>
          </w:tcPr>
          <w:p w14:paraId="58D39CAC" w14:textId="77777777" w:rsidR="00175FF5" w:rsidRPr="00E97BAF" w:rsidRDefault="00175FF5" w:rsidP="00175FF5">
            <w:pPr>
              <w:jc w:val="right"/>
              <w:rPr>
                <w:i/>
                <w:sz w:val="21"/>
                <w:szCs w:val="21"/>
              </w:rPr>
            </w:pPr>
            <w:r w:rsidRPr="00E97BAF">
              <w:rPr>
                <w:rFonts w:hint="eastAsia"/>
                <w:i/>
                <w:sz w:val="21"/>
                <w:szCs w:val="21"/>
              </w:rPr>
              <w:t>21.6％</w:t>
            </w:r>
          </w:p>
        </w:tc>
      </w:tr>
      <w:tr w:rsidR="00E97BAF" w:rsidRPr="00E97BAF" w14:paraId="77F550D0"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0F5B4787"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uble" w:sz="2" w:space="0" w:color="auto"/>
              <w:left w:val="single" w:sz="4" w:space="0" w:color="auto"/>
              <w:bottom w:val="dotted" w:sz="4" w:space="0" w:color="auto"/>
              <w:right w:val="single" w:sz="4" w:space="0" w:color="auto"/>
            </w:tcBorders>
            <w:vAlign w:val="center"/>
          </w:tcPr>
          <w:p w14:paraId="3BD3BB3E"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要支援１</w:t>
            </w:r>
          </w:p>
        </w:tc>
        <w:tc>
          <w:tcPr>
            <w:tcW w:w="906" w:type="dxa"/>
            <w:tcBorders>
              <w:top w:val="double" w:sz="2" w:space="0" w:color="auto"/>
              <w:left w:val="single" w:sz="4" w:space="0" w:color="auto"/>
              <w:bottom w:val="dotted" w:sz="4" w:space="0" w:color="auto"/>
              <w:right w:val="dotted" w:sz="4" w:space="0" w:color="auto"/>
            </w:tcBorders>
            <w:shd w:val="clear" w:color="auto" w:fill="auto"/>
            <w:noWrap/>
            <w:vAlign w:val="center"/>
          </w:tcPr>
          <w:p w14:paraId="44C31204" w14:textId="77777777" w:rsidR="00270FCA" w:rsidRPr="00E97BAF" w:rsidRDefault="00270FCA" w:rsidP="00270FCA">
            <w:pPr>
              <w:spacing w:line="280" w:lineRule="exact"/>
              <w:jc w:val="right"/>
              <w:rPr>
                <w:sz w:val="19"/>
                <w:szCs w:val="19"/>
              </w:rPr>
            </w:pPr>
            <w:r w:rsidRPr="00E97BAF">
              <w:rPr>
                <w:sz w:val="19"/>
                <w:szCs w:val="19"/>
              </w:rPr>
              <w:t>1,334</w:t>
            </w:r>
          </w:p>
        </w:tc>
        <w:tc>
          <w:tcPr>
            <w:tcW w:w="911" w:type="dxa"/>
            <w:tcBorders>
              <w:top w:val="double" w:sz="2" w:space="0" w:color="auto"/>
              <w:left w:val="dotted" w:sz="4" w:space="0" w:color="auto"/>
              <w:bottom w:val="dotted" w:sz="4" w:space="0" w:color="auto"/>
              <w:right w:val="single" w:sz="18" w:space="0" w:color="auto"/>
            </w:tcBorders>
            <w:shd w:val="clear" w:color="auto" w:fill="auto"/>
            <w:vAlign w:val="center"/>
          </w:tcPr>
          <w:p w14:paraId="0A96EACA" w14:textId="77777777" w:rsidR="00270FCA" w:rsidRPr="00E97BAF" w:rsidRDefault="00270FCA" w:rsidP="00270FCA">
            <w:pPr>
              <w:spacing w:line="280" w:lineRule="exact"/>
              <w:jc w:val="right"/>
              <w:rPr>
                <w:sz w:val="19"/>
                <w:szCs w:val="19"/>
              </w:rPr>
            </w:pPr>
            <w:r w:rsidRPr="00E97BAF">
              <w:rPr>
                <w:sz w:val="19"/>
                <w:szCs w:val="19"/>
              </w:rPr>
              <w:t>1,339</w:t>
            </w:r>
          </w:p>
        </w:tc>
        <w:tc>
          <w:tcPr>
            <w:tcW w:w="908" w:type="dxa"/>
            <w:tcBorders>
              <w:top w:val="double" w:sz="2" w:space="0" w:color="auto"/>
              <w:left w:val="single" w:sz="18" w:space="0" w:color="auto"/>
              <w:bottom w:val="dotted" w:sz="4" w:space="0" w:color="auto"/>
              <w:right w:val="dotted" w:sz="4" w:space="0" w:color="auto"/>
            </w:tcBorders>
            <w:shd w:val="pct12" w:color="auto" w:fill="auto"/>
            <w:noWrap/>
          </w:tcPr>
          <w:p w14:paraId="5AB9F7DC" w14:textId="77777777" w:rsidR="00270FCA" w:rsidRPr="00E97BAF" w:rsidRDefault="00270FCA" w:rsidP="00270FCA">
            <w:pPr>
              <w:jc w:val="right"/>
              <w:rPr>
                <w:sz w:val="19"/>
                <w:szCs w:val="19"/>
              </w:rPr>
            </w:pPr>
            <w:r w:rsidRPr="00E97BAF">
              <w:rPr>
                <w:sz w:val="19"/>
                <w:szCs w:val="19"/>
              </w:rPr>
              <w:t>1,390</w:t>
            </w:r>
          </w:p>
        </w:tc>
        <w:tc>
          <w:tcPr>
            <w:tcW w:w="907" w:type="dxa"/>
            <w:tcBorders>
              <w:top w:val="double" w:sz="2" w:space="0" w:color="auto"/>
              <w:left w:val="dotted" w:sz="4" w:space="0" w:color="auto"/>
              <w:bottom w:val="dotted" w:sz="4" w:space="0" w:color="auto"/>
              <w:right w:val="dotted" w:sz="4" w:space="0" w:color="auto"/>
            </w:tcBorders>
            <w:shd w:val="pct12" w:color="auto" w:fill="auto"/>
          </w:tcPr>
          <w:p w14:paraId="2B66A0C5" w14:textId="77777777" w:rsidR="00270FCA" w:rsidRPr="00E97BAF" w:rsidRDefault="00270FCA" w:rsidP="00270FCA">
            <w:pPr>
              <w:jc w:val="right"/>
              <w:rPr>
                <w:sz w:val="19"/>
                <w:szCs w:val="19"/>
              </w:rPr>
            </w:pPr>
            <w:r w:rsidRPr="00E97BAF">
              <w:rPr>
                <w:sz w:val="19"/>
                <w:szCs w:val="19"/>
              </w:rPr>
              <w:t>1,453</w:t>
            </w:r>
          </w:p>
        </w:tc>
        <w:tc>
          <w:tcPr>
            <w:tcW w:w="907" w:type="dxa"/>
            <w:tcBorders>
              <w:top w:val="double" w:sz="2" w:space="0" w:color="auto"/>
              <w:left w:val="dotted" w:sz="4" w:space="0" w:color="auto"/>
              <w:bottom w:val="dotted" w:sz="4" w:space="0" w:color="auto"/>
              <w:right w:val="single" w:sz="18" w:space="0" w:color="auto"/>
            </w:tcBorders>
            <w:shd w:val="pct12" w:color="auto" w:fill="auto"/>
          </w:tcPr>
          <w:p w14:paraId="1B3263FC" w14:textId="77777777" w:rsidR="00270FCA" w:rsidRPr="00E97BAF" w:rsidRDefault="00270FCA" w:rsidP="00270FCA">
            <w:pPr>
              <w:jc w:val="right"/>
              <w:rPr>
                <w:sz w:val="19"/>
                <w:szCs w:val="19"/>
              </w:rPr>
            </w:pPr>
            <w:r w:rsidRPr="00E97BAF">
              <w:rPr>
                <w:sz w:val="19"/>
                <w:szCs w:val="19"/>
              </w:rPr>
              <w:t>1,512</w:t>
            </w:r>
          </w:p>
        </w:tc>
        <w:tc>
          <w:tcPr>
            <w:tcW w:w="907" w:type="dxa"/>
            <w:tcBorders>
              <w:top w:val="double" w:sz="2" w:space="0" w:color="auto"/>
              <w:left w:val="single" w:sz="18" w:space="0" w:color="auto"/>
              <w:bottom w:val="dotted" w:sz="4" w:space="0" w:color="auto"/>
              <w:right w:val="single" w:sz="12" w:space="0" w:color="auto"/>
            </w:tcBorders>
            <w:shd w:val="clear" w:color="auto" w:fill="auto"/>
            <w:noWrap/>
          </w:tcPr>
          <w:p w14:paraId="773279C9" w14:textId="77777777" w:rsidR="00270FCA" w:rsidRPr="00E97BAF" w:rsidRDefault="00270FCA" w:rsidP="00270FCA">
            <w:pPr>
              <w:jc w:val="right"/>
              <w:rPr>
                <w:sz w:val="19"/>
                <w:szCs w:val="19"/>
              </w:rPr>
            </w:pPr>
            <w:r w:rsidRPr="00E97BAF">
              <w:rPr>
                <w:sz w:val="19"/>
                <w:szCs w:val="19"/>
              </w:rPr>
              <w:t>1,562</w:t>
            </w:r>
          </w:p>
        </w:tc>
        <w:tc>
          <w:tcPr>
            <w:tcW w:w="906" w:type="dxa"/>
            <w:tcBorders>
              <w:top w:val="double" w:sz="2" w:space="0" w:color="auto"/>
              <w:left w:val="single" w:sz="12" w:space="0" w:color="auto"/>
              <w:bottom w:val="dotted" w:sz="4" w:space="0" w:color="auto"/>
              <w:right w:val="single" w:sz="12" w:space="0" w:color="auto"/>
            </w:tcBorders>
            <w:shd w:val="clear" w:color="auto" w:fill="auto"/>
          </w:tcPr>
          <w:p w14:paraId="6676F98C" w14:textId="77777777" w:rsidR="00270FCA" w:rsidRPr="00E97BAF" w:rsidRDefault="00270FCA" w:rsidP="00270FCA">
            <w:pPr>
              <w:jc w:val="right"/>
              <w:rPr>
                <w:sz w:val="19"/>
                <w:szCs w:val="19"/>
              </w:rPr>
            </w:pPr>
            <w:r w:rsidRPr="00E97BAF">
              <w:rPr>
                <w:sz w:val="19"/>
                <w:szCs w:val="19"/>
              </w:rPr>
              <w:t>1,600</w:t>
            </w:r>
          </w:p>
        </w:tc>
        <w:tc>
          <w:tcPr>
            <w:tcW w:w="907" w:type="dxa"/>
            <w:tcBorders>
              <w:top w:val="double" w:sz="2" w:space="0" w:color="auto"/>
              <w:left w:val="single" w:sz="12" w:space="0" w:color="auto"/>
              <w:bottom w:val="dotted" w:sz="4" w:space="0" w:color="auto"/>
              <w:right w:val="single" w:sz="4" w:space="0" w:color="auto"/>
            </w:tcBorders>
            <w:shd w:val="clear" w:color="auto" w:fill="auto"/>
          </w:tcPr>
          <w:p w14:paraId="7D504E7E" w14:textId="77777777" w:rsidR="00270FCA" w:rsidRPr="00E97BAF" w:rsidRDefault="00270FCA" w:rsidP="00270FCA">
            <w:pPr>
              <w:jc w:val="right"/>
              <w:rPr>
                <w:sz w:val="19"/>
                <w:szCs w:val="19"/>
              </w:rPr>
            </w:pPr>
            <w:r w:rsidRPr="00E97BAF">
              <w:rPr>
                <w:sz w:val="19"/>
                <w:szCs w:val="19"/>
              </w:rPr>
              <w:t>1,621</w:t>
            </w:r>
          </w:p>
        </w:tc>
        <w:tc>
          <w:tcPr>
            <w:tcW w:w="538" w:type="dxa"/>
            <w:tcBorders>
              <w:left w:val="nil"/>
              <w:right w:val="single" w:sz="12" w:space="0" w:color="auto"/>
            </w:tcBorders>
            <w:vAlign w:val="center"/>
          </w:tcPr>
          <w:p w14:paraId="0CE0216D"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uble" w:sz="2" w:space="0" w:color="auto"/>
              <w:left w:val="single" w:sz="12" w:space="0" w:color="auto"/>
              <w:bottom w:val="dotted" w:sz="4" w:space="0" w:color="auto"/>
              <w:right w:val="single" w:sz="12" w:space="0" w:color="auto"/>
            </w:tcBorders>
          </w:tcPr>
          <w:p w14:paraId="0D6F0A93" w14:textId="77777777" w:rsidR="00270FCA" w:rsidRPr="00E97BAF" w:rsidRDefault="00270FCA" w:rsidP="00270FCA">
            <w:pPr>
              <w:jc w:val="right"/>
              <w:rPr>
                <w:sz w:val="19"/>
                <w:szCs w:val="19"/>
              </w:rPr>
            </w:pPr>
            <w:r w:rsidRPr="00E97BAF">
              <w:rPr>
                <w:sz w:val="19"/>
                <w:szCs w:val="19"/>
              </w:rPr>
              <w:t>1,702</w:t>
            </w:r>
          </w:p>
        </w:tc>
      </w:tr>
      <w:tr w:rsidR="00E97BAF" w:rsidRPr="00E97BAF" w14:paraId="7DD648C3"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192A2A3C"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01A2FE37"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要支援２</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4FF4338" w14:textId="77777777" w:rsidR="00270FCA" w:rsidRPr="00E97BAF" w:rsidRDefault="00270FCA" w:rsidP="00270FCA">
            <w:pPr>
              <w:spacing w:line="280" w:lineRule="exact"/>
              <w:jc w:val="right"/>
              <w:rPr>
                <w:sz w:val="19"/>
                <w:szCs w:val="19"/>
              </w:rPr>
            </w:pPr>
            <w:r w:rsidRPr="00E97BAF">
              <w:rPr>
                <w:sz w:val="19"/>
                <w:szCs w:val="19"/>
              </w:rPr>
              <w:t>1,508</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2FC2A0E0" w14:textId="77777777" w:rsidR="00270FCA" w:rsidRPr="00E97BAF" w:rsidRDefault="00270FCA" w:rsidP="00270FCA">
            <w:pPr>
              <w:spacing w:line="280" w:lineRule="exact"/>
              <w:jc w:val="right"/>
              <w:rPr>
                <w:sz w:val="19"/>
                <w:szCs w:val="19"/>
              </w:rPr>
            </w:pPr>
            <w:r w:rsidRPr="00E97BAF">
              <w:rPr>
                <w:sz w:val="19"/>
                <w:szCs w:val="19"/>
              </w:rPr>
              <w:t>1,580</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58A27509" w14:textId="77777777" w:rsidR="00270FCA" w:rsidRPr="00E97BAF" w:rsidRDefault="00270FCA" w:rsidP="00270FCA">
            <w:pPr>
              <w:jc w:val="right"/>
              <w:rPr>
                <w:sz w:val="19"/>
                <w:szCs w:val="19"/>
              </w:rPr>
            </w:pPr>
            <w:r w:rsidRPr="00E97BAF">
              <w:rPr>
                <w:sz w:val="19"/>
                <w:szCs w:val="19"/>
              </w:rPr>
              <w:t>1,647</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6B70B4EE" w14:textId="77777777" w:rsidR="00270FCA" w:rsidRPr="00E97BAF" w:rsidRDefault="00270FCA" w:rsidP="00270FCA">
            <w:pPr>
              <w:jc w:val="right"/>
              <w:rPr>
                <w:sz w:val="19"/>
                <w:szCs w:val="19"/>
              </w:rPr>
            </w:pPr>
            <w:r w:rsidRPr="00E97BAF">
              <w:rPr>
                <w:sz w:val="19"/>
                <w:szCs w:val="19"/>
              </w:rPr>
              <w:t>1,720</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5DDA066B" w14:textId="77777777" w:rsidR="00270FCA" w:rsidRPr="00E97BAF" w:rsidRDefault="00270FCA" w:rsidP="00270FCA">
            <w:pPr>
              <w:jc w:val="right"/>
              <w:rPr>
                <w:sz w:val="19"/>
                <w:szCs w:val="19"/>
              </w:rPr>
            </w:pPr>
            <w:r w:rsidRPr="00E97BAF">
              <w:rPr>
                <w:sz w:val="19"/>
                <w:szCs w:val="19"/>
              </w:rPr>
              <w:t>1,791</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10352FBC" w14:textId="77777777" w:rsidR="00270FCA" w:rsidRPr="00E97BAF" w:rsidRDefault="00270FCA" w:rsidP="00270FCA">
            <w:pPr>
              <w:jc w:val="right"/>
              <w:rPr>
                <w:sz w:val="19"/>
                <w:szCs w:val="19"/>
              </w:rPr>
            </w:pPr>
            <w:r w:rsidRPr="00E97BAF">
              <w:rPr>
                <w:sz w:val="19"/>
                <w:szCs w:val="19"/>
              </w:rPr>
              <w:t>1,855</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6374F23F" w14:textId="77777777" w:rsidR="00270FCA" w:rsidRPr="00E97BAF" w:rsidRDefault="00270FCA" w:rsidP="00270FCA">
            <w:pPr>
              <w:jc w:val="right"/>
              <w:rPr>
                <w:sz w:val="19"/>
                <w:szCs w:val="19"/>
              </w:rPr>
            </w:pPr>
            <w:r w:rsidRPr="00E97BAF">
              <w:rPr>
                <w:sz w:val="19"/>
                <w:szCs w:val="19"/>
              </w:rPr>
              <w:t>1,901</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187E4882" w14:textId="77777777" w:rsidR="00270FCA" w:rsidRPr="00E97BAF" w:rsidRDefault="00270FCA" w:rsidP="00270FCA">
            <w:pPr>
              <w:jc w:val="right"/>
              <w:rPr>
                <w:sz w:val="19"/>
                <w:szCs w:val="19"/>
              </w:rPr>
            </w:pPr>
            <w:r w:rsidRPr="00E97BAF">
              <w:rPr>
                <w:sz w:val="19"/>
                <w:szCs w:val="19"/>
              </w:rPr>
              <w:t>1,936</w:t>
            </w:r>
          </w:p>
        </w:tc>
        <w:tc>
          <w:tcPr>
            <w:tcW w:w="538" w:type="dxa"/>
            <w:tcBorders>
              <w:left w:val="nil"/>
              <w:right w:val="single" w:sz="12" w:space="0" w:color="auto"/>
            </w:tcBorders>
            <w:vAlign w:val="center"/>
          </w:tcPr>
          <w:p w14:paraId="3FB0731A"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tcPr>
          <w:p w14:paraId="6F3C780C" w14:textId="77777777" w:rsidR="00270FCA" w:rsidRPr="00E97BAF" w:rsidRDefault="00270FCA" w:rsidP="00270FCA">
            <w:pPr>
              <w:jc w:val="right"/>
              <w:rPr>
                <w:sz w:val="19"/>
                <w:szCs w:val="19"/>
              </w:rPr>
            </w:pPr>
            <w:r w:rsidRPr="00E97BAF">
              <w:rPr>
                <w:sz w:val="19"/>
                <w:szCs w:val="19"/>
              </w:rPr>
              <w:t>2,082</w:t>
            </w:r>
          </w:p>
        </w:tc>
      </w:tr>
      <w:tr w:rsidR="00E97BAF" w:rsidRPr="00E97BAF" w14:paraId="742AF805"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20B249F7"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72CC5C93"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要介護１</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508570F" w14:textId="77777777" w:rsidR="00270FCA" w:rsidRPr="00E97BAF" w:rsidRDefault="00270FCA" w:rsidP="00270FCA">
            <w:pPr>
              <w:spacing w:line="280" w:lineRule="exact"/>
              <w:jc w:val="right"/>
              <w:rPr>
                <w:sz w:val="19"/>
                <w:szCs w:val="19"/>
              </w:rPr>
            </w:pPr>
            <w:r w:rsidRPr="00E97BAF">
              <w:rPr>
                <w:sz w:val="19"/>
                <w:szCs w:val="19"/>
              </w:rPr>
              <w:t>2,189</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4C00A467" w14:textId="77777777" w:rsidR="00270FCA" w:rsidRPr="00E97BAF" w:rsidRDefault="00270FCA" w:rsidP="00270FCA">
            <w:pPr>
              <w:spacing w:line="280" w:lineRule="exact"/>
              <w:jc w:val="right"/>
              <w:rPr>
                <w:sz w:val="19"/>
                <w:szCs w:val="19"/>
              </w:rPr>
            </w:pPr>
            <w:r w:rsidRPr="00E97BAF">
              <w:rPr>
                <w:sz w:val="19"/>
                <w:szCs w:val="19"/>
              </w:rPr>
              <w:t>2,293</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4FAFE7F9" w14:textId="77777777" w:rsidR="00270FCA" w:rsidRPr="00E97BAF" w:rsidRDefault="00270FCA" w:rsidP="00270FCA">
            <w:pPr>
              <w:jc w:val="right"/>
              <w:rPr>
                <w:sz w:val="19"/>
                <w:szCs w:val="19"/>
              </w:rPr>
            </w:pPr>
            <w:r w:rsidRPr="00E97BAF">
              <w:rPr>
                <w:sz w:val="19"/>
                <w:szCs w:val="19"/>
              </w:rPr>
              <w:t>2,397</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2A630C28" w14:textId="77777777" w:rsidR="00270FCA" w:rsidRPr="00E97BAF" w:rsidRDefault="00270FCA" w:rsidP="00270FCA">
            <w:pPr>
              <w:jc w:val="right"/>
              <w:rPr>
                <w:sz w:val="19"/>
                <w:szCs w:val="19"/>
              </w:rPr>
            </w:pPr>
            <w:r w:rsidRPr="00E97BAF">
              <w:rPr>
                <w:sz w:val="19"/>
                <w:szCs w:val="19"/>
              </w:rPr>
              <w:t>2,508</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34D6260F" w14:textId="77777777" w:rsidR="00270FCA" w:rsidRPr="00E97BAF" w:rsidRDefault="00270FCA" w:rsidP="00270FCA">
            <w:pPr>
              <w:jc w:val="right"/>
              <w:rPr>
                <w:sz w:val="19"/>
                <w:szCs w:val="19"/>
              </w:rPr>
            </w:pPr>
            <w:r w:rsidRPr="00E97BAF">
              <w:rPr>
                <w:sz w:val="19"/>
                <w:szCs w:val="19"/>
              </w:rPr>
              <w:t>2,619</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167EEAE3" w14:textId="77777777" w:rsidR="00270FCA" w:rsidRPr="00E97BAF" w:rsidRDefault="00270FCA" w:rsidP="00270FCA">
            <w:pPr>
              <w:jc w:val="right"/>
              <w:rPr>
                <w:sz w:val="19"/>
                <w:szCs w:val="19"/>
              </w:rPr>
            </w:pPr>
            <w:r w:rsidRPr="00E97BAF">
              <w:rPr>
                <w:sz w:val="19"/>
                <w:szCs w:val="19"/>
              </w:rPr>
              <w:t>2,716</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1E05CD59" w14:textId="77777777" w:rsidR="00270FCA" w:rsidRPr="00E97BAF" w:rsidRDefault="00270FCA" w:rsidP="00270FCA">
            <w:pPr>
              <w:jc w:val="right"/>
              <w:rPr>
                <w:sz w:val="19"/>
                <w:szCs w:val="19"/>
              </w:rPr>
            </w:pPr>
            <w:r w:rsidRPr="00E97BAF">
              <w:rPr>
                <w:sz w:val="19"/>
                <w:szCs w:val="19"/>
              </w:rPr>
              <w:t>2,799</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5FA3A2BA" w14:textId="77777777" w:rsidR="00270FCA" w:rsidRPr="00E97BAF" w:rsidRDefault="00270FCA" w:rsidP="00270FCA">
            <w:pPr>
              <w:jc w:val="right"/>
              <w:rPr>
                <w:sz w:val="19"/>
                <w:szCs w:val="19"/>
              </w:rPr>
            </w:pPr>
            <w:r w:rsidRPr="00E97BAF">
              <w:rPr>
                <w:sz w:val="19"/>
                <w:szCs w:val="19"/>
              </w:rPr>
              <w:t>2,867</w:t>
            </w:r>
          </w:p>
        </w:tc>
        <w:tc>
          <w:tcPr>
            <w:tcW w:w="538" w:type="dxa"/>
            <w:tcBorders>
              <w:left w:val="nil"/>
              <w:right w:val="single" w:sz="12" w:space="0" w:color="auto"/>
            </w:tcBorders>
            <w:vAlign w:val="center"/>
          </w:tcPr>
          <w:p w14:paraId="23A699C8"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tcPr>
          <w:p w14:paraId="496649D3" w14:textId="77777777" w:rsidR="00270FCA" w:rsidRPr="00E97BAF" w:rsidRDefault="00270FCA" w:rsidP="00270FCA">
            <w:pPr>
              <w:jc w:val="right"/>
              <w:rPr>
                <w:sz w:val="19"/>
                <w:szCs w:val="19"/>
              </w:rPr>
            </w:pPr>
            <w:r w:rsidRPr="00E97BAF">
              <w:rPr>
                <w:sz w:val="19"/>
                <w:szCs w:val="19"/>
              </w:rPr>
              <w:t>3,269</w:t>
            </w:r>
          </w:p>
        </w:tc>
      </w:tr>
      <w:tr w:rsidR="00E97BAF" w:rsidRPr="00E97BAF" w14:paraId="21B3D9B6"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2F79C5E3"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6DA968DC"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要介護２</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28A022" w14:textId="77777777" w:rsidR="00270FCA" w:rsidRPr="00E97BAF" w:rsidRDefault="00270FCA" w:rsidP="00270FCA">
            <w:pPr>
              <w:spacing w:line="280" w:lineRule="exact"/>
              <w:jc w:val="right"/>
              <w:rPr>
                <w:sz w:val="19"/>
                <w:szCs w:val="19"/>
              </w:rPr>
            </w:pPr>
            <w:r w:rsidRPr="00E97BAF">
              <w:rPr>
                <w:sz w:val="19"/>
                <w:szCs w:val="19"/>
              </w:rPr>
              <w:t>1,825</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0C93F486" w14:textId="77777777" w:rsidR="00270FCA" w:rsidRPr="00E97BAF" w:rsidRDefault="00270FCA" w:rsidP="00270FCA">
            <w:pPr>
              <w:spacing w:line="280" w:lineRule="exact"/>
              <w:jc w:val="right"/>
              <w:rPr>
                <w:sz w:val="19"/>
                <w:szCs w:val="19"/>
              </w:rPr>
            </w:pPr>
            <w:r w:rsidRPr="00E97BAF">
              <w:rPr>
                <w:sz w:val="19"/>
                <w:szCs w:val="19"/>
              </w:rPr>
              <w:t>2,028</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231866B0" w14:textId="77777777" w:rsidR="00270FCA" w:rsidRPr="00E97BAF" w:rsidRDefault="00270FCA" w:rsidP="00270FCA">
            <w:pPr>
              <w:jc w:val="right"/>
              <w:rPr>
                <w:sz w:val="19"/>
                <w:szCs w:val="19"/>
              </w:rPr>
            </w:pPr>
            <w:r w:rsidRPr="00E97BAF">
              <w:rPr>
                <w:sz w:val="19"/>
                <w:szCs w:val="19"/>
              </w:rPr>
              <w:t>2,129</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7A2835A4" w14:textId="77777777" w:rsidR="00270FCA" w:rsidRPr="00E97BAF" w:rsidRDefault="00270FCA" w:rsidP="00270FCA">
            <w:pPr>
              <w:jc w:val="right"/>
              <w:rPr>
                <w:sz w:val="19"/>
                <w:szCs w:val="19"/>
              </w:rPr>
            </w:pPr>
            <w:r w:rsidRPr="00E97BAF">
              <w:rPr>
                <w:sz w:val="19"/>
                <w:szCs w:val="19"/>
              </w:rPr>
              <w:t>2,231</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739ECE42" w14:textId="77777777" w:rsidR="00270FCA" w:rsidRPr="00E97BAF" w:rsidRDefault="00270FCA" w:rsidP="00270FCA">
            <w:pPr>
              <w:jc w:val="right"/>
              <w:rPr>
                <w:sz w:val="19"/>
                <w:szCs w:val="19"/>
              </w:rPr>
            </w:pPr>
            <w:r w:rsidRPr="00E97BAF">
              <w:rPr>
                <w:sz w:val="19"/>
                <w:szCs w:val="19"/>
              </w:rPr>
              <w:t>2,331</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2E5BB995" w14:textId="77777777" w:rsidR="00270FCA" w:rsidRPr="00E97BAF" w:rsidRDefault="00270FCA" w:rsidP="00270FCA">
            <w:pPr>
              <w:jc w:val="right"/>
              <w:rPr>
                <w:sz w:val="19"/>
                <w:szCs w:val="19"/>
              </w:rPr>
            </w:pPr>
            <w:r w:rsidRPr="00E97BAF">
              <w:rPr>
                <w:sz w:val="19"/>
                <w:szCs w:val="19"/>
              </w:rPr>
              <w:t>2,421</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0FEB497F" w14:textId="77777777" w:rsidR="00270FCA" w:rsidRPr="00E97BAF" w:rsidRDefault="00270FCA" w:rsidP="00270FCA">
            <w:pPr>
              <w:jc w:val="right"/>
              <w:rPr>
                <w:sz w:val="19"/>
                <w:szCs w:val="19"/>
              </w:rPr>
            </w:pPr>
            <w:r w:rsidRPr="00E97BAF">
              <w:rPr>
                <w:sz w:val="19"/>
                <w:szCs w:val="19"/>
              </w:rPr>
              <w:t>2,503</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506F41BC" w14:textId="77777777" w:rsidR="00270FCA" w:rsidRPr="00E97BAF" w:rsidRDefault="00270FCA" w:rsidP="00270FCA">
            <w:pPr>
              <w:jc w:val="right"/>
              <w:rPr>
                <w:sz w:val="19"/>
                <w:szCs w:val="19"/>
              </w:rPr>
            </w:pPr>
            <w:r w:rsidRPr="00E97BAF">
              <w:rPr>
                <w:sz w:val="19"/>
                <w:szCs w:val="19"/>
              </w:rPr>
              <w:t>2,581</w:t>
            </w:r>
          </w:p>
        </w:tc>
        <w:tc>
          <w:tcPr>
            <w:tcW w:w="538" w:type="dxa"/>
            <w:tcBorders>
              <w:left w:val="nil"/>
              <w:right w:val="single" w:sz="12" w:space="0" w:color="auto"/>
            </w:tcBorders>
            <w:vAlign w:val="center"/>
          </w:tcPr>
          <w:p w14:paraId="5739B6C4"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tcPr>
          <w:p w14:paraId="5C256580" w14:textId="77777777" w:rsidR="00270FCA" w:rsidRPr="00E97BAF" w:rsidRDefault="00270FCA" w:rsidP="00270FCA">
            <w:pPr>
              <w:jc w:val="right"/>
              <w:rPr>
                <w:sz w:val="19"/>
                <w:szCs w:val="19"/>
              </w:rPr>
            </w:pPr>
            <w:r w:rsidRPr="00E97BAF">
              <w:rPr>
                <w:sz w:val="19"/>
                <w:szCs w:val="19"/>
              </w:rPr>
              <w:t>3,082</w:t>
            </w:r>
          </w:p>
        </w:tc>
      </w:tr>
      <w:tr w:rsidR="00E97BAF" w:rsidRPr="00E97BAF" w14:paraId="797152E0"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0BB3D869"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0D81FDF4"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要介護３</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EF829E5" w14:textId="77777777" w:rsidR="00270FCA" w:rsidRPr="00E97BAF" w:rsidRDefault="00270FCA" w:rsidP="00270FCA">
            <w:pPr>
              <w:spacing w:line="280" w:lineRule="exact"/>
              <w:jc w:val="right"/>
              <w:rPr>
                <w:sz w:val="19"/>
                <w:szCs w:val="19"/>
              </w:rPr>
            </w:pPr>
            <w:r w:rsidRPr="00E97BAF">
              <w:rPr>
                <w:sz w:val="19"/>
                <w:szCs w:val="19"/>
              </w:rPr>
              <w:t>1,283</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216C0F22" w14:textId="77777777" w:rsidR="00270FCA" w:rsidRPr="00E97BAF" w:rsidRDefault="00270FCA" w:rsidP="00270FCA">
            <w:pPr>
              <w:spacing w:line="280" w:lineRule="exact"/>
              <w:jc w:val="right"/>
              <w:rPr>
                <w:sz w:val="19"/>
                <w:szCs w:val="19"/>
              </w:rPr>
            </w:pPr>
            <w:r w:rsidRPr="00E97BAF">
              <w:rPr>
                <w:sz w:val="19"/>
                <w:szCs w:val="19"/>
              </w:rPr>
              <w:t>1,327</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498D5621" w14:textId="77777777" w:rsidR="00270FCA" w:rsidRPr="00E97BAF" w:rsidRDefault="00270FCA" w:rsidP="00270FCA">
            <w:pPr>
              <w:jc w:val="right"/>
              <w:rPr>
                <w:sz w:val="19"/>
                <w:szCs w:val="19"/>
              </w:rPr>
            </w:pPr>
            <w:r w:rsidRPr="00E97BAF">
              <w:rPr>
                <w:sz w:val="19"/>
                <w:szCs w:val="19"/>
              </w:rPr>
              <w:t>1,394</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4E2E1477" w14:textId="77777777" w:rsidR="00270FCA" w:rsidRPr="00E97BAF" w:rsidRDefault="00270FCA" w:rsidP="00270FCA">
            <w:pPr>
              <w:jc w:val="right"/>
              <w:rPr>
                <w:sz w:val="19"/>
                <w:szCs w:val="19"/>
              </w:rPr>
            </w:pPr>
            <w:r w:rsidRPr="00E97BAF">
              <w:rPr>
                <w:sz w:val="19"/>
                <w:szCs w:val="19"/>
              </w:rPr>
              <w:t>1,463</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58D40952" w14:textId="77777777" w:rsidR="00270FCA" w:rsidRPr="00E97BAF" w:rsidRDefault="00270FCA" w:rsidP="00270FCA">
            <w:pPr>
              <w:jc w:val="right"/>
              <w:rPr>
                <w:sz w:val="19"/>
                <w:szCs w:val="19"/>
              </w:rPr>
            </w:pPr>
            <w:r w:rsidRPr="00E97BAF">
              <w:rPr>
                <w:sz w:val="19"/>
                <w:szCs w:val="19"/>
              </w:rPr>
              <w:t>1,532</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597684CD" w14:textId="77777777" w:rsidR="00270FCA" w:rsidRPr="00E97BAF" w:rsidRDefault="00270FCA" w:rsidP="00270FCA">
            <w:pPr>
              <w:jc w:val="right"/>
              <w:rPr>
                <w:sz w:val="19"/>
                <w:szCs w:val="19"/>
              </w:rPr>
            </w:pPr>
            <w:r w:rsidRPr="00E97BAF">
              <w:rPr>
                <w:sz w:val="19"/>
                <w:szCs w:val="19"/>
              </w:rPr>
              <w:t>1,594</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32D18989" w14:textId="77777777" w:rsidR="00270FCA" w:rsidRPr="00E97BAF" w:rsidRDefault="00270FCA" w:rsidP="00270FCA">
            <w:pPr>
              <w:jc w:val="right"/>
              <w:rPr>
                <w:sz w:val="19"/>
                <w:szCs w:val="19"/>
              </w:rPr>
            </w:pPr>
            <w:r w:rsidRPr="00E97BAF">
              <w:rPr>
                <w:sz w:val="19"/>
                <w:szCs w:val="19"/>
              </w:rPr>
              <w:t>1,654</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2B96172D" w14:textId="77777777" w:rsidR="00270FCA" w:rsidRPr="00E97BAF" w:rsidRDefault="00270FCA" w:rsidP="00270FCA">
            <w:pPr>
              <w:jc w:val="right"/>
              <w:rPr>
                <w:sz w:val="19"/>
                <w:szCs w:val="19"/>
              </w:rPr>
            </w:pPr>
            <w:r w:rsidRPr="00E97BAF">
              <w:rPr>
                <w:sz w:val="19"/>
                <w:szCs w:val="19"/>
              </w:rPr>
              <w:t>1,717</w:t>
            </w:r>
          </w:p>
        </w:tc>
        <w:tc>
          <w:tcPr>
            <w:tcW w:w="538" w:type="dxa"/>
            <w:tcBorders>
              <w:left w:val="nil"/>
              <w:right w:val="single" w:sz="12" w:space="0" w:color="auto"/>
            </w:tcBorders>
            <w:vAlign w:val="center"/>
          </w:tcPr>
          <w:p w14:paraId="3803DAFC"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tcPr>
          <w:p w14:paraId="06F4D3E3" w14:textId="77777777" w:rsidR="00270FCA" w:rsidRPr="00E97BAF" w:rsidRDefault="00270FCA" w:rsidP="00270FCA">
            <w:pPr>
              <w:jc w:val="right"/>
              <w:rPr>
                <w:sz w:val="19"/>
                <w:szCs w:val="19"/>
              </w:rPr>
            </w:pPr>
            <w:r w:rsidRPr="00E97BAF">
              <w:rPr>
                <w:sz w:val="19"/>
                <w:szCs w:val="19"/>
              </w:rPr>
              <w:t>2,128</w:t>
            </w:r>
          </w:p>
        </w:tc>
      </w:tr>
      <w:tr w:rsidR="00E97BAF" w:rsidRPr="00E97BAF" w14:paraId="571304C0" w14:textId="77777777" w:rsidTr="00270FCA">
        <w:trPr>
          <w:trHeight w:val="285"/>
        </w:trPr>
        <w:tc>
          <w:tcPr>
            <w:tcW w:w="481" w:type="dxa"/>
            <w:vMerge/>
            <w:tcBorders>
              <w:left w:val="single" w:sz="4" w:space="0" w:color="auto"/>
              <w:right w:val="single" w:sz="4" w:space="0" w:color="auto"/>
            </w:tcBorders>
            <w:shd w:val="clear" w:color="auto" w:fill="auto"/>
            <w:noWrap/>
            <w:vAlign w:val="center"/>
          </w:tcPr>
          <w:p w14:paraId="0B854A0C"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dotted" w:sz="4" w:space="0" w:color="auto"/>
              <w:right w:val="single" w:sz="4" w:space="0" w:color="auto"/>
            </w:tcBorders>
            <w:vAlign w:val="center"/>
          </w:tcPr>
          <w:p w14:paraId="13766CC7"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要介護４</w:t>
            </w:r>
          </w:p>
        </w:tc>
        <w:tc>
          <w:tcPr>
            <w:tcW w:w="9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137CD88" w14:textId="77777777" w:rsidR="00270FCA" w:rsidRPr="00E97BAF" w:rsidRDefault="00270FCA" w:rsidP="00270FCA">
            <w:pPr>
              <w:spacing w:line="280" w:lineRule="exact"/>
              <w:jc w:val="right"/>
              <w:rPr>
                <w:sz w:val="19"/>
                <w:szCs w:val="19"/>
              </w:rPr>
            </w:pPr>
            <w:r w:rsidRPr="00E97BAF">
              <w:rPr>
                <w:sz w:val="19"/>
                <w:szCs w:val="19"/>
              </w:rPr>
              <w:t>1,179</w:t>
            </w:r>
          </w:p>
        </w:tc>
        <w:tc>
          <w:tcPr>
            <w:tcW w:w="911" w:type="dxa"/>
            <w:tcBorders>
              <w:top w:val="dotted" w:sz="4" w:space="0" w:color="auto"/>
              <w:left w:val="dotted" w:sz="4" w:space="0" w:color="auto"/>
              <w:bottom w:val="dotted" w:sz="4" w:space="0" w:color="auto"/>
              <w:right w:val="single" w:sz="18" w:space="0" w:color="auto"/>
            </w:tcBorders>
            <w:shd w:val="clear" w:color="auto" w:fill="auto"/>
            <w:vAlign w:val="center"/>
          </w:tcPr>
          <w:p w14:paraId="14D4BFF0" w14:textId="77777777" w:rsidR="00270FCA" w:rsidRPr="00E97BAF" w:rsidRDefault="00270FCA" w:rsidP="00270FCA">
            <w:pPr>
              <w:spacing w:line="280" w:lineRule="exact"/>
              <w:jc w:val="right"/>
              <w:rPr>
                <w:sz w:val="19"/>
                <w:szCs w:val="19"/>
              </w:rPr>
            </w:pPr>
            <w:r w:rsidRPr="00E97BAF">
              <w:rPr>
                <w:sz w:val="19"/>
                <w:szCs w:val="19"/>
              </w:rPr>
              <w:t>1,265</w:t>
            </w:r>
          </w:p>
        </w:tc>
        <w:tc>
          <w:tcPr>
            <w:tcW w:w="908" w:type="dxa"/>
            <w:tcBorders>
              <w:top w:val="dotted" w:sz="4" w:space="0" w:color="auto"/>
              <w:left w:val="single" w:sz="18" w:space="0" w:color="auto"/>
              <w:bottom w:val="dotted" w:sz="4" w:space="0" w:color="auto"/>
              <w:right w:val="dotted" w:sz="4" w:space="0" w:color="auto"/>
            </w:tcBorders>
            <w:shd w:val="pct12" w:color="auto" w:fill="auto"/>
            <w:noWrap/>
          </w:tcPr>
          <w:p w14:paraId="40D41262" w14:textId="77777777" w:rsidR="00270FCA" w:rsidRPr="00E97BAF" w:rsidRDefault="00270FCA" w:rsidP="00270FCA">
            <w:pPr>
              <w:jc w:val="right"/>
              <w:rPr>
                <w:sz w:val="19"/>
                <w:szCs w:val="19"/>
              </w:rPr>
            </w:pPr>
            <w:r w:rsidRPr="00E97BAF">
              <w:rPr>
                <w:sz w:val="19"/>
                <w:szCs w:val="19"/>
              </w:rPr>
              <w:t>1,331</w:t>
            </w:r>
          </w:p>
        </w:tc>
        <w:tc>
          <w:tcPr>
            <w:tcW w:w="907" w:type="dxa"/>
            <w:tcBorders>
              <w:top w:val="dotted" w:sz="4" w:space="0" w:color="auto"/>
              <w:left w:val="dotted" w:sz="4" w:space="0" w:color="auto"/>
              <w:bottom w:val="dotted" w:sz="4" w:space="0" w:color="auto"/>
              <w:right w:val="dotted" w:sz="4" w:space="0" w:color="auto"/>
            </w:tcBorders>
            <w:shd w:val="pct12" w:color="auto" w:fill="auto"/>
          </w:tcPr>
          <w:p w14:paraId="22D21C49" w14:textId="77777777" w:rsidR="00270FCA" w:rsidRPr="00E97BAF" w:rsidRDefault="00270FCA" w:rsidP="00270FCA">
            <w:pPr>
              <w:jc w:val="right"/>
              <w:rPr>
                <w:sz w:val="19"/>
                <w:szCs w:val="19"/>
              </w:rPr>
            </w:pPr>
            <w:r w:rsidRPr="00E97BAF">
              <w:rPr>
                <w:sz w:val="19"/>
                <w:szCs w:val="19"/>
              </w:rPr>
              <w:t>1,396</w:t>
            </w:r>
          </w:p>
        </w:tc>
        <w:tc>
          <w:tcPr>
            <w:tcW w:w="907" w:type="dxa"/>
            <w:tcBorders>
              <w:top w:val="dotted" w:sz="4" w:space="0" w:color="auto"/>
              <w:left w:val="dotted" w:sz="4" w:space="0" w:color="auto"/>
              <w:bottom w:val="dotted" w:sz="4" w:space="0" w:color="auto"/>
              <w:right w:val="single" w:sz="18" w:space="0" w:color="auto"/>
            </w:tcBorders>
            <w:shd w:val="pct12" w:color="auto" w:fill="auto"/>
          </w:tcPr>
          <w:p w14:paraId="7193D876" w14:textId="77777777" w:rsidR="00270FCA" w:rsidRPr="00E97BAF" w:rsidRDefault="00270FCA" w:rsidP="00270FCA">
            <w:pPr>
              <w:jc w:val="right"/>
              <w:rPr>
                <w:sz w:val="19"/>
                <w:szCs w:val="19"/>
              </w:rPr>
            </w:pPr>
            <w:r w:rsidRPr="00E97BAF">
              <w:rPr>
                <w:sz w:val="19"/>
                <w:szCs w:val="19"/>
              </w:rPr>
              <w:t>1,460</w:t>
            </w:r>
          </w:p>
        </w:tc>
        <w:tc>
          <w:tcPr>
            <w:tcW w:w="907" w:type="dxa"/>
            <w:tcBorders>
              <w:top w:val="dotted" w:sz="4" w:space="0" w:color="auto"/>
              <w:left w:val="single" w:sz="18" w:space="0" w:color="auto"/>
              <w:bottom w:val="dotted" w:sz="4" w:space="0" w:color="auto"/>
              <w:right w:val="single" w:sz="12" w:space="0" w:color="auto"/>
            </w:tcBorders>
            <w:shd w:val="clear" w:color="auto" w:fill="auto"/>
            <w:noWrap/>
          </w:tcPr>
          <w:p w14:paraId="4FE40CB2" w14:textId="77777777" w:rsidR="00270FCA" w:rsidRPr="00E97BAF" w:rsidRDefault="00270FCA" w:rsidP="00270FCA">
            <w:pPr>
              <w:jc w:val="right"/>
              <w:rPr>
                <w:sz w:val="19"/>
                <w:szCs w:val="19"/>
              </w:rPr>
            </w:pPr>
            <w:r w:rsidRPr="00E97BAF">
              <w:rPr>
                <w:sz w:val="19"/>
                <w:szCs w:val="19"/>
              </w:rPr>
              <w:t>1,518</w:t>
            </w:r>
          </w:p>
        </w:tc>
        <w:tc>
          <w:tcPr>
            <w:tcW w:w="906" w:type="dxa"/>
            <w:tcBorders>
              <w:top w:val="dotted" w:sz="4" w:space="0" w:color="auto"/>
              <w:left w:val="single" w:sz="12" w:space="0" w:color="auto"/>
              <w:bottom w:val="dotted" w:sz="4" w:space="0" w:color="auto"/>
              <w:right w:val="single" w:sz="12" w:space="0" w:color="auto"/>
            </w:tcBorders>
            <w:shd w:val="clear" w:color="auto" w:fill="auto"/>
          </w:tcPr>
          <w:p w14:paraId="7AC7DCCE" w14:textId="77777777" w:rsidR="00270FCA" w:rsidRPr="00E97BAF" w:rsidRDefault="00270FCA" w:rsidP="00270FCA">
            <w:pPr>
              <w:jc w:val="right"/>
              <w:rPr>
                <w:sz w:val="19"/>
                <w:szCs w:val="19"/>
              </w:rPr>
            </w:pPr>
            <w:r w:rsidRPr="00E97BAF">
              <w:rPr>
                <w:sz w:val="19"/>
                <w:szCs w:val="19"/>
              </w:rPr>
              <w:t>1,579</w:t>
            </w:r>
          </w:p>
        </w:tc>
        <w:tc>
          <w:tcPr>
            <w:tcW w:w="907" w:type="dxa"/>
            <w:tcBorders>
              <w:top w:val="dotted" w:sz="4" w:space="0" w:color="auto"/>
              <w:left w:val="single" w:sz="12" w:space="0" w:color="auto"/>
              <w:bottom w:val="dotted" w:sz="4" w:space="0" w:color="auto"/>
              <w:right w:val="single" w:sz="4" w:space="0" w:color="auto"/>
            </w:tcBorders>
            <w:shd w:val="clear" w:color="auto" w:fill="auto"/>
          </w:tcPr>
          <w:p w14:paraId="606ECA5D" w14:textId="77777777" w:rsidR="00270FCA" w:rsidRPr="00E97BAF" w:rsidRDefault="00270FCA" w:rsidP="00270FCA">
            <w:pPr>
              <w:jc w:val="right"/>
              <w:rPr>
                <w:sz w:val="19"/>
                <w:szCs w:val="19"/>
              </w:rPr>
            </w:pPr>
            <w:r w:rsidRPr="00E97BAF">
              <w:rPr>
                <w:sz w:val="19"/>
                <w:szCs w:val="19"/>
              </w:rPr>
              <w:t>1,639</w:t>
            </w:r>
          </w:p>
        </w:tc>
        <w:tc>
          <w:tcPr>
            <w:tcW w:w="538" w:type="dxa"/>
            <w:tcBorders>
              <w:left w:val="nil"/>
              <w:right w:val="single" w:sz="12" w:space="0" w:color="auto"/>
            </w:tcBorders>
            <w:vAlign w:val="center"/>
          </w:tcPr>
          <w:p w14:paraId="1556319F"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dotted" w:sz="4" w:space="0" w:color="auto"/>
              <w:right w:val="single" w:sz="12" w:space="0" w:color="auto"/>
            </w:tcBorders>
          </w:tcPr>
          <w:p w14:paraId="26BA6074" w14:textId="77777777" w:rsidR="00270FCA" w:rsidRPr="00E97BAF" w:rsidRDefault="00270FCA" w:rsidP="00270FCA">
            <w:pPr>
              <w:jc w:val="right"/>
              <w:rPr>
                <w:sz w:val="19"/>
                <w:szCs w:val="19"/>
              </w:rPr>
            </w:pPr>
            <w:r w:rsidRPr="00E97BAF">
              <w:rPr>
                <w:sz w:val="19"/>
                <w:szCs w:val="19"/>
              </w:rPr>
              <w:t>2,073</w:t>
            </w:r>
          </w:p>
        </w:tc>
      </w:tr>
      <w:tr w:rsidR="00E97BAF" w:rsidRPr="00E97BAF" w14:paraId="46BBBB33" w14:textId="77777777" w:rsidTr="00270FCA">
        <w:trPr>
          <w:trHeight w:val="143"/>
        </w:trPr>
        <w:tc>
          <w:tcPr>
            <w:tcW w:w="481" w:type="dxa"/>
            <w:vMerge/>
            <w:tcBorders>
              <w:left w:val="single" w:sz="4" w:space="0" w:color="auto"/>
              <w:bottom w:val="single" w:sz="4" w:space="0" w:color="auto"/>
              <w:right w:val="single" w:sz="4" w:space="0" w:color="auto"/>
            </w:tcBorders>
            <w:shd w:val="clear" w:color="auto" w:fill="auto"/>
            <w:noWrap/>
            <w:vAlign w:val="center"/>
          </w:tcPr>
          <w:p w14:paraId="0FAA25F3" w14:textId="77777777" w:rsidR="00270FCA" w:rsidRPr="00E97BAF" w:rsidRDefault="00270FCA" w:rsidP="00270FCA">
            <w:pPr>
              <w:jc w:val="center"/>
              <w:rPr>
                <w:rFonts w:ascii="ＭＳ 明朝" w:eastAsia="ＭＳ 明朝" w:hAnsi="ＭＳ 明朝" w:cs="ＭＳ Ｐゴシック"/>
                <w:kern w:val="0"/>
                <w:sz w:val="21"/>
                <w:szCs w:val="21"/>
              </w:rPr>
            </w:pPr>
          </w:p>
        </w:tc>
        <w:tc>
          <w:tcPr>
            <w:tcW w:w="1078" w:type="dxa"/>
            <w:gridSpan w:val="2"/>
            <w:tcBorders>
              <w:top w:val="dotted" w:sz="4" w:space="0" w:color="auto"/>
              <w:left w:val="single" w:sz="4" w:space="0" w:color="auto"/>
              <w:bottom w:val="single" w:sz="4" w:space="0" w:color="auto"/>
              <w:right w:val="single" w:sz="4" w:space="0" w:color="auto"/>
            </w:tcBorders>
            <w:vAlign w:val="center"/>
          </w:tcPr>
          <w:p w14:paraId="0D7E99D9" w14:textId="77777777" w:rsidR="00270FCA" w:rsidRPr="00E97BAF" w:rsidRDefault="00270FCA" w:rsidP="00270FCA">
            <w:pPr>
              <w:spacing w:line="280" w:lineRule="exact"/>
              <w:ind w:leftChars="-50" w:left="-121" w:rightChars="-50" w:right="-121"/>
              <w:jc w:val="center"/>
              <w:rPr>
                <w:rFonts w:ascii="ＭＳ 明朝" w:eastAsia="ＭＳ 明朝" w:hAnsi="ＭＳ 明朝" w:cs="ＭＳ Ｐゴシック"/>
                <w:kern w:val="0"/>
                <w:sz w:val="21"/>
                <w:szCs w:val="21"/>
              </w:rPr>
            </w:pPr>
            <w:r w:rsidRPr="00E97BAF">
              <w:rPr>
                <w:rFonts w:ascii="ＭＳ 明朝" w:eastAsia="ＭＳ 明朝" w:hAnsi="ＭＳ 明朝" w:cs="ＭＳ Ｐゴシック" w:hint="eastAsia"/>
                <w:kern w:val="0"/>
                <w:sz w:val="21"/>
                <w:szCs w:val="21"/>
              </w:rPr>
              <w:t>要介護５</w:t>
            </w:r>
          </w:p>
        </w:tc>
        <w:tc>
          <w:tcPr>
            <w:tcW w:w="906"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CE0C0A5" w14:textId="77777777" w:rsidR="00270FCA" w:rsidRPr="00E97BAF" w:rsidRDefault="00270FCA" w:rsidP="00270FCA">
            <w:pPr>
              <w:spacing w:line="280" w:lineRule="exact"/>
              <w:jc w:val="right"/>
              <w:rPr>
                <w:sz w:val="19"/>
                <w:szCs w:val="19"/>
              </w:rPr>
            </w:pPr>
            <w:r w:rsidRPr="00E97BAF">
              <w:rPr>
                <w:sz w:val="19"/>
                <w:szCs w:val="19"/>
              </w:rPr>
              <w:t>872</w:t>
            </w:r>
          </w:p>
        </w:tc>
        <w:tc>
          <w:tcPr>
            <w:tcW w:w="911" w:type="dxa"/>
            <w:tcBorders>
              <w:top w:val="dotted" w:sz="4" w:space="0" w:color="auto"/>
              <w:left w:val="dotted" w:sz="4" w:space="0" w:color="auto"/>
              <w:bottom w:val="single" w:sz="4" w:space="0" w:color="auto"/>
              <w:right w:val="single" w:sz="18" w:space="0" w:color="auto"/>
            </w:tcBorders>
            <w:shd w:val="clear" w:color="auto" w:fill="auto"/>
            <w:vAlign w:val="center"/>
          </w:tcPr>
          <w:p w14:paraId="654B573A" w14:textId="77777777" w:rsidR="00270FCA" w:rsidRPr="00E97BAF" w:rsidRDefault="00270FCA" w:rsidP="00270FCA">
            <w:pPr>
              <w:spacing w:line="280" w:lineRule="exact"/>
              <w:jc w:val="right"/>
              <w:rPr>
                <w:sz w:val="19"/>
                <w:szCs w:val="19"/>
              </w:rPr>
            </w:pPr>
            <w:r w:rsidRPr="00E97BAF">
              <w:rPr>
                <w:sz w:val="19"/>
                <w:szCs w:val="19"/>
              </w:rPr>
              <w:t>985</w:t>
            </w:r>
          </w:p>
        </w:tc>
        <w:tc>
          <w:tcPr>
            <w:tcW w:w="908" w:type="dxa"/>
            <w:tcBorders>
              <w:top w:val="dotted" w:sz="4" w:space="0" w:color="auto"/>
              <w:left w:val="single" w:sz="18" w:space="0" w:color="auto"/>
              <w:bottom w:val="single" w:sz="18" w:space="0" w:color="auto"/>
              <w:right w:val="dotted" w:sz="4" w:space="0" w:color="auto"/>
            </w:tcBorders>
            <w:shd w:val="pct12" w:color="auto" w:fill="auto"/>
            <w:noWrap/>
          </w:tcPr>
          <w:p w14:paraId="165E2B62" w14:textId="77777777" w:rsidR="00270FCA" w:rsidRPr="00E97BAF" w:rsidRDefault="00270FCA" w:rsidP="00270FCA">
            <w:pPr>
              <w:jc w:val="right"/>
              <w:rPr>
                <w:sz w:val="19"/>
                <w:szCs w:val="19"/>
              </w:rPr>
            </w:pPr>
            <w:r w:rsidRPr="00E97BAF">
              <w:rPr>
                <w:sz w:val="19"/>
                <w:szCs w:val="19"/>
              </w:rPr>
              <w:t>1,034</w:t>
            </w:r>
          </w:p>
        </w:tc>
        <w:tc>
          <w:tcPr>
            <w:tcW w:w="907" w:type="dxa"/>
            <w:tcBorders>
              <w:top w:val="dotted" w:sz="4" w:space="0" w:color="auto"/>
              <w:left w:val="dotted" w:sz="4" w:space="0" w:color="auto"/>
              <w:bottom w:val="single" w:sz="18" w:space="0" w:color="auto"/>
              <w:right w:val="dotted" w:sz="4" w:space="0" w:color="auto"/>
            </w:tcBorders>
            <w:shd w:val="pct12" w:color="auto" w:fill="auto"/>
          </w:tcPr>
          <w:p w14:paraId="35B303E0" w14:textId="77777777" w:rsidR="00270FCA" w:rsidRPr="00E97BAF" w:rsidRDefault="00270FCA" w:rsidP="00270FCA">
            <w:pPr>
              <w:jc w:val="right"/>
              <w:rPr>
                <w:sz w:val="19"/>
                <w:szCs w:val="19"/>
              </w:rPr>
            </w:pPr>
            <w:r w:rsidRPr="00E97BAF">
              <w:rPr>
                <w:sz w:val="19"/>
                <w:szCs w:val="19"/>
              </w:rPr>
              <w:t>1,084</w:t>
            </w:r>
          </w:p>
        </w:tc>
        <w:tc>
          <w:tcPr>
            <w:tcW w:w="907" w:type="dxa"/>
            <w:tcBorders>
              <w:top w:val="dotted" w:sz="4" w:space="0" w:color="auto"/>
              <w:left w:val="dotted" w:sz="4" w:space="0" w:color="auto"/>
              <w:bottom w:val="single" w:sz="18" w:space="0" w:color="auto"/>
              <w:right w:val="single" w:sz="18" w:space="0" w:color="auto"/>
            </w:tcBorders>
            <w:shd w:val="pct12" w:color="auto" w:fill="auto"/>
          </w:tcPr>
          <w:p w14:paraId="2FA887D6" w14:textId="77777777" w:rsidR="00270FCA" w:rsidRPr="00E97BAF" w:rsidRDefault="00270FCA" w:rsidP="00270FCA">
            <w:pPr>
              <w:jc w:val="right"/>
              <w:rPr>
                <w:sz w:val="19"/>
                <w:szCs w:val="19"/>
              </w:rPr>
            </w:pPr>
            <w:r w:rsidRPr="00E97BAF">
              <w:rPr>
                <w:sz w:val="19"/>
                <w:szCs w:val="19"/>
              </w:rPr>
              <w:t>1,132</w:t>
            </w:r>
          </w:p>
        </w:tc>
        <w:tc>
          <w:tcPr>
            <w:tcW w:w="907" w:type="dxa"/>
            <w:tcBorders>
              <w:top w:val="dotted" w:sz="4" w:space="0" w:color="auto"/>
              <w:left w:val="single" w:sz="18" w:space="0" w:color="auto"/>
              <w:bottom w:val="single" w:sz="4" w:space="0" w:color="auto"/>
              <w:right w:val="single" w:sz="12" w:space="0" w:color="auto"/>
            </w:tcBorders>
            <w:shd w:val="clear" w:color="auto" w:fill="auto"/>
            <w:noWrap/>
          </w:tcPr>
          <w:p w14:paraId="6F6FDFF3" w14:textId="77777777" w:rsidR="00270FCA" w:rsidRPr="00E97BAF" w:rsidRDefault="00270FCA" w:rsidP="00270FCA">
            <w:pPr>
              <w:jc w:val="right"/>
              <w:rPr>
                <w:sz w:val="19"/>
                <w:szCs w:val="19"/>
              </w:rPr>
            </w:pPr>
            <w:r w:rsidRPr="00E97BAF">
              <w:rPr>
                <w:sz w:val="19"/>
                <w:szCs w:val="19"/>
              </w:rPr>
              <w:t>1,178</w:t>
            </w:r>
          </w:p>
        </w:tc>
        <w:tc>
          <w:tcPr>
            <w:tcW w:w="906" w:type="dxa"/>
            <w:tcBorders>
              <w:top w:val="dotted" w:sz="4" w:space="0" w:color="auto"/>
              <w:left w:val="single" w:sz="12" w:space="0" w:color="auto"/>
              <w:bottom w:val="single" w:sz="12" w:space="0" w:color="auto"/>
              <w:right w:val="single" w:sz="12" w:space="0" w:color="auto"/>
            </w:tcBorders>
            <w:shd w:val="clear" w:color="auto" w:fill="auto"/>
          </w:tcPr>
          <w:p w14:paraId="31EF6ADC" w14:textId="77777777" w:rsidR="00270FCA" w:rsidRPr="00E97BAF" w:rsidRDefault="00270FCA" w:rsidP="00270FCA">
            <w:pPr>
              <w:jc w:val="right"/>
              <w:rPr>
                <w:sz w:val="19"/>
                <w:szCs w:val="19"/>
              </w:rPr>
            </w:pPr>
            <w:r w:rsidRPr="00E97BAF">
              <w:rPr>
                <w:sz w:val="19"/>
                <w:szCs w:val="19"/>
              </w:rPr>
              <w:t>1,218</w:t>
            </w:r>
          </w:p>
        </w:tc>
        <w:tc>
          <w:tcPr>
            <w:tcW w:w="907" w:type="dxa"/>
            <w:tcBorders>
              <w:top w:val="dotted" w:sz="4" w:space="0" w:color="auto"/>
              <w:left w:val="single" w:sz="12" w:space="0" w:color="auto"/>
              <w:bottom w:val="single" w:sz="4" w:space="0" w:color="auto"/>
              <w:right w:val="single" w:sz="4" w:space="0" w:color="auto"/>
            </w:tcBorders>
            <w:shd w:val="clear" w:color="auto" w:fill="auto"/>
          </w:tcPr>
          <w:p w14:paraId="48E33DE2" w14:textId="77777777" w:rsidR="00270FCA" w:rsidRPr="00E97BAF" w:rsidRDefault="00270FCA" w:rsidP="00270FCA">
            <w:pPr>
              <w:jc w:val="right"/>
              <w:rPr>
                <w:sz w:val="19"/>
                <w:szCs w:val="19"/>
              </w:rPr>
            </w:pPr>
            <w:r w:rsidRPr="00E97BAF">
              <w:rPr>
                <w:sz w:val="19"/>
                <w:szCs w:val="19"/>
              </w:rPr>
              <w:t>1,260</w:t>
            </w:r>
          </w:p>
        </w:tc>
        <w:tc>
          <w:tcPr>
            <w:tcW w:w="538" w:type="dxa"/>
            <w:tcBorders>
              <w:left w:val="nil"/>
              <w:right w:val="single" w:sz="12" w:space="0" w:color="auto"/>
            </w:tcBorders>
            <w:vAlign w:val="center"/>
          </w:tcPr>
          <w:p w14:paraId="50C9D746" w14:textId="77777777" w:rsidR="00270FCA" w:rsidRPr="00E97BAF" w:rsidRDefault="00270FCA" w:rsidP="00270FCA">
            <w:pPr>
              <w:spacing w:line="280" w:lineRule="exact"/>
              <w:jc w:val="center"/>
              <w:rPr>
                <w:rFonts w:ascii="HG丸ｺﾞｼｯｸM-PRO" w:eastAsia="HG丸ｺﾞｼｯｸM-PRO" w:hAnsi="HG丸ｺﾞｼｯｸM-PRO"/>
                <w:sz w:val="28"/>
                <w:szCs w:val="28"/>
              </w:rPr>
            </w:pPr>
            <w:r w:rsidRPr="00E97BAF">
              <w:rPr>
                <w:rFonts w:ascii="HG丸ｺﾞｼｯｸM-PRO" w:eastAsia="HG丸ｺﾞｼｯｸM-PRO" w:hAnsi="HG丸ｺﾞｼｯｸM-PRO" w:hint="eastAsia"/>
                <w:sz w:val="28"/>
                <w:szCs w:val="28"/>
              </w:rPr>
              <w:t>⇒</w:t>
            </w:r>
          </w:p>
        </w:tc>
        <w:tc>
          <w:tcPr>
            <w:tcW w:w="992" w:type="dxa"/>
            <w:tcBorders>
              <w:top w:val="dotted" w:sz="4" w:space="0" w:color="auto"/>
              <w:left w:val="single" w:sz="12" w:space="0" w:color="auto"/>
              <w:bottom w:val="single" w:sz="12" w:space="0" w:color="auto"/>
              <w:right w:val="single" w:sz="12" w:space="0" w:color="auto"/>
            </w:tcBorders>
          </w:tcPr>
          <w:p w14:paraId="6A547FE7" w14:textId="77777777" w:rsidR="00270FCA" w:rsidRPr="00E97BAF" w:rsidRDefault="00270FCA" w:rsidP="00270FCA">
            <w:pPr>
              <w:jc w:val="right"/>
              <w:rPr>
                <w:sz w:val="19"/>
                <w:szCs w:val="19"/>
              </w:rPr>
            </w:pPr>
            <w:r w:rsidRPr="00E97BAF">
              <w:rPr>
                <w:sz w:val="19"/>
                <w:szCs w:val="19"/>
              </w:rPr>
              <w:t>1,551</w:t>
            </w:r>
          </w:p>
        </w:tc>
      </w:tr>
    </w:tbl>
    <w:p w14:paraId="2B097E27" w14:textId="77777777" w:rsidR="009C6EAD" w:rsidRPr="00E97BAF" w:rsidRDefault="00DE5535" w:rsidP="009726B2">
      <w:pPr>
        <w:ind w:left="480" w:hanging="480"/>
        <w:jc w:val="right"/>
        <w:rPr>
          <w:rFonts w:asciiTheme="majorEastAsia" w:eastAsiaTheme="majorEastAsia" w:hAnsiTheme="majorEastAsia"/>
        </w:rPr>
      </w:pPr>
      <w:r w:rsidRPr="0081192E">
        <w:rPr>
          <w:rFonts w:asciiTheme="majorEastAsia" w:eastAsiaTheme="majorEastAsia" w:hAnsiTheme="majorEastAsia"/>
          <w:noProof/>
        </w:rPr>
        <w:drawing>
          <wp:anchor distT="0" distB="0" distL="114300" distR="114300" simplePos="0" relativeHeight="251749376" behindDoc="0" locked="0" layoutInCell="1" allowOverlap="1" wp14:anchorId="2E37653E" wp14:editId="1E33C34F">
            <wp:simplePos x="0" y="0"/>
            <wp:positionH relativeFrom="column">
              <wp:posOffset>-7620</wp:posOffset>
            </wp:positionH>
            <wp:positionV relativeFrom="paragraph">
              <wp:posOffset>223520</wp:posOffset>
            </wp:positionV>
            <wp:extent cx="6479540" cy="25685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256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6B2" w:rsidRPr="00E97BAF">
        <w:rPr>
          <w:rFonts w:ascii="ＭＳ Ｐゴシック" w:eastAsia="ＭＳ Ｐゴシック" w:hAnsi="ＭＳ Ｐゴシック" w:hint="eastAsia"/>
          <w:sz w:val="20"/>
          <w:szCs w:val="20"/>
        </w:rPr>
        <w:t>＊各年度</w:t>
      </w:r>
      <w:r w:rsidR="009726B2" w:rsidRPr="00E97BAF">
        <w:rPr>
          <w:rFonts w:ascii="ＭＳ Ｐゴシック" w:eastAsia="ＭＳ Ｐゴシック" w:hAnsi="ＭＳ Ｐゴシック"/>
          <w:sz w:val="20"/>
          <w:szCs w:val="20"/>
        </w:rPr>
        <w:t>10月１日時点</w:t>
      </w:r>
    </w:p>
    <w:p w14:paraId="263963DA" w14:textId="77777777" w:rsidR="0046661E" w:rsidRPr="00E97BAF" w:rsidRDefault="003A6308" w:rsidP="00037AAC">
      <w:pPr>
        <w:spacing w:line="240" w:lineRule="exact"/>
        <w:ind w:left="488" w:hangingChars="201" w:hanging="488"/>
        <w:rPr>
          <w:rFonts w:asciiTheme="majorEastAsia" w:eastAsiaTheme="majorEastAsia" w:hAnsiTheme="majorEastAsia"/>
        </w:rPr>
      </w:pPr>
      <w:r w:rsidRPr="0081192E">
        <w:rPr>
          <w:rFonts w:asciiTheme="majorEastAsia" w:eastAsiaTheme="majorEastAsia" w:hAnsiTheme="majorEastAsia"/>
          <w:noProof/>
        </w:rPr>
        <w:drawing>
          <wp:inline distT="0" distB="0" distL="0" distR="0" wp14:anchorId="42D861A0" wp14:editId="02260C3F">
            <wp:extent cx="6479540" cy="256894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2568947"/>
                    </a:xfrm>
                    <a:prstGeom prst="rect">
                      <a:avLst/>
                    </a:prstGeom>
                    <a:noFill/>
                    <a:ln>
                      <a:noFill/>
                    </a:ln>
                  </pic:spPr>
                </pic:pic>
              </a:graphicData>
            </a:graphic>
          </wp:inline>
        </w:drawing>
      </w:r>
    </w:p>
    <w:p w14:paraId="02B87931" w14:textId="77777777" w:rsidR="001B7670" w:rsidRPr="00E97BAF" w:rsidRDefault="001B7670">
      <w:pPr>
        <w:ind w:left="480" w:hanging="480"/>
        <w:rPr>
          <w:rFonts w:asciiTheme="majorEastAsia" w:eastAsiaTheme="majorEastAsia" w:hAnsiTheme="majorEastAsia"/>
        </w:rPr>
      </w:pPr>
    </w:p>
    <w:p w14:paraId="7A0DFBDA" w14:textId="77777777" w:rsidR="005D3308" w:rsidRPr="00E97BAF" w:rsidRDefault="007B2C91" w:rsidP="00E15AFC">
      <w:pPr>
        <w:pageBreakBefore/>
        <w:ind w:left="482" w:hanging="482"/>
        <w:rPr>
          <w:noProof/>
        </w:rPr>
      </w:pPr>
      <w:r w:rsidRPr="00E97BAF">
        <w:rPr>
          <w:rFonts w:asciiTheme="majorEastAsia" w:eastAsiaTheme="majorEastAsia" w:hAnsiTheme="majorEastAsia" w:hint="eastAsia"/>
        </w:rPr>
        <w:t xml:space="preserve">　　②</w:t>
      </w:r>
      <w:r w:rsidR="00BB5C66" w:rsidRPr="00E97BAF">
        <w:rPr>
          <w:rFonts w:asciiTheme="majorEastAsia" w:eastAsiaTheme="majorEastAsia" w:hAnsiTheme="majorEastAsia" w:hint="eastAsia"/>
        </w:rPr>
        <w:t>要支援</w:t>
      </w:r>
      <w:r w:rsidR="003279EE" w:rsidRPr="00E97BAF">
        <w:rPr>
          <w:rFonts w:asciiTheme="majorEastAsia" w:eastAsiaTheme="majorEastAsia" w:hAnsiTheme="majorEastAsia" w:hint="eastAsia"/>
        </w:rPr>
        <w:t>・</w:t>
      </w:r>
      <w:r w:rsidR="00BB5C66" w:rsidRPr="00E97BAF">
        <w:rPr>
          <w:rFonts w:asciiTheme="majorEastAsia" w:eastAsiaTheme="majorEastAsia" w:hAnsiTheme="majorEastAsia" w:hint="eastAsia"/>
        </w:rPr>
        <w:t>要介護</w:t>
      </w:r>
      <w:r w:rsidR="003279EE" w:rsidRPr="00E97BAF">
        <w:rPr>
          <w:rFonts w:asciiTheme="majorEastAsia" w:eastAsiaTheme="majorEastAsia" w:hAnsiTheme="majorEastAsia" w:hint="eastAsia"/>
        </w:rPr>
        <w:t>認定者の推計</w:t>
      </w:r>
      <w:r w:rsidR="00EF76A0" w:rsidRPr="00E97BAF">
        <w:rPr>
          <w:rFonts w:hAnsiTheme="minorEastAsia" w:hint="eastAsia"/>
        </w:rPr>
        <w:t>（</w:t>
      </w:r>
      <w:r w:rsidR="00F80ED2" w:rsidRPr="00E97BAF">
        <w:rPr>
          <w:rFonts w:hAnsiTheme="minorEastAsia" w:hint="eastAsia"/>
        </w:rPr>
        <w:t>令和元</w:t>
      </w:r>
      <w:r w:rsidR="00EF76A0" w:rsidRPr="00E97BAF">
        <w:rPr>
          <w:rFonts w:hAnsiTheme="minorEastAsia" w:hint="eastAsia"/>
        </w:rPr>
        <w:t>年</w:t>
      </w:r>
      <w:r w:rsidR="00157491" w:rsidRPr="00E97BAF">
        <w:rPr>
          <w:rFonts w:hAnsiTheme="minorEastAsia" w:hint="eastAsia"/>
        </w:rPr>
        <w:t>度</w:t>
      </w:r>
      <w:r w:rsidR="00EF76A0" w:rsidRPr="00E97BAF">
        <w:rPr>
          <w:rFonts w:hAnsiTheme="minorEastAsia" w:hint="eastAsia"/>
        </w:rPr>
        <w:t>は実績値、</w:t>
      </w:r>
      <w:r w:rsidR="00F80ED2" w:rsidRPr="00E97BAF">
        <w:rPr>
          <w:rFonts w:hAnsiTheme="minorEastAsia" w:hint="eastAsia"/>
        </w:rPr>
        <w:t>令和２</w:t>
      </w:r>
      <w:r w:rsidR="00EF76A0" w:rsidRPr="00E97BAF">
        <w:rPr>
          <w:rFonts w:hAnsiTheme="minorEastAsia" w:hint="eastAsia"/>
        </w:rPr>
        <w:t>年</w:t>
      </w:r>
      <w:r w:rsidR="00157491" w:rsidRPr="00E97BAF">
        <w:rPr>
          <w:rFonts w:hAnsiTheme="minorEastAsia" w:hint="eastAsia"/>
        </w:rPr>
        <w:t>度</w:t>
      </w:r>
      <w:r w:rsidR="00EF76A0" w:rsidRPr="00E97BAF">
        <w:rPr>
          <w:rFonts w:hAnsiTheme="minorEastAsia" w:hint="eastAsia"/>
        </w:rPr>
        <w:t>以降は推計値）</w:t>
      </w:r>
      <w:r w:rsidR="000745D9" w:rsidRPr="00E97BAF">
        <w:rPr>
          <w:rFonts w:hint="eastAsia"/>
          <w:noProof/>
        </w:rPr>
        <w:t xml:space="preserve">　　</w:t>
      </w:r>
    </w:p>
    <w:p w14:paraId="0583DD1A" w14:textId="77777777" w:rsidR="00EF76A0" w:rsidRPr="00E97BAF" w:rsidRDefault="00662AAB" w:rsidP="00B817C7">
      <w:pPr>
        <w:spacing w:beforeLines="50" w:before="165"/>
        <w:ind w:left="675" w:hangingChars="278" w:hanging="675"/>
        <w:jc w:val="center"/>
        <w:rPr>
          <w:rFonts w:asciiTheme="majorEastAsia" w:eastAsiaTheme="majorEastAsia" w:hAnsiTheme="majorEastAsia"/>
        </w:rPr>
      </w:pPr>
      <w:r w:rsidRPr="0081192E">
        <w:rPr>
          <w:rFonts w:asciiTheme="majorEastAsia" w:eastAsiaTheme="majorEastAsia" w:hAnsiTheme="majorEastAsia"/>
          <w:noProof/>
        </w:rPr>
        <w:drawing>
          <wp:inline distT="0" distB="0" distL="0" distR="0" wp14:anchorId="08B08D8E" wp14:editId="78332AB2">
            <wp:extent cx="6479540" cy="2639186"/>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2639186"/>
                    </a:xfrm>
                    <a:prstGeom prst="rect">
                      <a:avLst/>
                    </a:prstGeom>
                    <a:noFill/>
                    <a:ln>
                      <a:noFill/>
                    </a:ln>
                  </pic:spPr>
                </pic:pic>
              </a:graphicData>
            </a:graphic>
          </wp:inline>
        </w:drawing>
      </w:r>
    </w:p>
    <w:p w14:paraId="2EC5DF13" w14:textId="77777777" w:rsidR="00E15AFC" w:rsidRPr="00E97BAF" w:rsidRDefault="00E15AFC" w:rsidP="000803E4">
      <w:pPr>
        <w:wordWrap w:val="0"/>
        <w:ind w:left="480" w:hanging="480"/>
        <w:jc w:val="right"/>
        <w:rPr>
          <w:rFonts w:ascii="ＭＳ Ｐゴシック" w:eastAsia="ＭＳ Ｐゴシック" w:hAnsi="ＭＳ Ｐゴシック"/>
          <w:sz w:val="20"/>
          <w:szCs w:val="20"/>
        </w:rPr>
      </w:pPr>
      <w:r w:rsidRPr="00E97BAF">
        <w:rPr>
          <w:rFonts w:ascii="ＭＳ Ｐゴシック" w:eastAsia="ＭＳ Ｐゴシック" w:hAnsi="ＭＳ Ｐゴシック" w:hint="eastAsia"/>
          <w:sz w:val="20"/>
          <w:szCs w:val="20"/>
        </w:rPr>
        <w:t>＊各年度</w:t>
      </w:r>
      <w:r w:rsidRPr="00E97BAF">
        <w:rPr>
          <w:rFonts w:ascii="ＭＳ Ｐゴシック" w:eastAsia="ＭＳ Ｐゴシック" w:hAnsi="ＭＳ Ｐゴシック"/>
          <w:sz w:val="20"/>
          <w:szCs w:val="20"/>
        </w:rPr>
        <w:t>10月１日時点</w:t>
      </w:r>
    </w:p>
    <w:p w14:paraId="780BB151" w14:textId="77777777" w:rsidR="00707EC8" w:rsidRPr="00E97BAF" w:rsidRDefault="00707EC8" w:rsidP="00645BC1">
      <w:pPr>
        <w:spacing w:line="360" w:lineRule="auto"/>
        <w:ind w:leftChars="100" w:left="243" w:firstLineChars="100" w:firstLine="243"/>
        <w:rPr>
          <w:rFonts w:asciiTheme="majorEastAsia" w:eastAsiaTheme="majorEastAsia" w:hAnsiTheme="majorEastAsia"/>
        </w:rPr>
      </w:pPr>
    </w:p>
    <w:p w14:paraId="739E7353" w14:textId="77777777" w:rsidR="003E5896" w:rsidRPr="00E97BAF" w:rsidRDefault="00840D3A" w:rsidP="003E5896">
      <w:pPr>
        <w:ind w:leftChars="100" w:left="243" w:firstLineChars="100" w:firstLine="243"/>
        <w:rPr>
          <w:rFonts w:asciiTheme="majorEastAsia" w:eastAsiaTheme="majorEastAsia" w:hAnsiTheme="majorEastAsia"/>
        </w:rPr>
      </w:pPr>
      <w:r w:rsidRPr="00E97BAF">
        <w:rPr>
          <w:rFonts w:asciiTheme="majorEastAsia" w:eastAsiaTheme="majorEastAsia" w:hAnsiTheme="majorEastAsia" w:hint="eastAsia"/>
        </w:rPr>
        <w:t>③</w:t>
      </w:r>
      <w:r w:rsidR="00753DDF" w:rsidRPr="00E97BAF">
        <w:rPr>
          <w:rFonts w:asciiTheme="majorEastAsia" w:eastAsiaTheme="majorEastAsia" w:hAnsiTheme="majorEastAsia"/>
        </w:rPr>
        <w:t xml:space="preserve"> </w:t>
      </w:r>
      <w:r w:rsidRPr="00E97BAF">
        <w:rPr>
          <w:rFonts w:asciiTheme="majorEastAsia" w:eastAsiaTheme="majorEastAsia" w:hAnsiTheme="majorEastAsia" w:hint="eastAsia"/>
        </w:rPr>
        <w:t>要介護（</w:t>
      </w:r>
      <w:r w:rsidR="003E5896" w:rsidRPr="00E97BAF">
        <w:rPr>
          <w:rFonts w:asciiTheme="majorEastAsia" w:eastAsiaTheme="majorEastAsia" w:hAnsiTheme="majorEastAsia" w:hint="eastAsia"/>
        </w:rPr>
        <w:t>要支援</w:t>
      </w:r>
      <w:r w:rsidRPr="00E97BAF">
        <w:rPr>
          <w:rFonts w:asciiTheme="majorEastAsia" w:eastAsiaTheme="majorEastAsia" w:hAnsiTheme="majorEastAsia" w:hint="eastAsia"/>
        </w:rPr>
        <w:t>）</w:t>
      </w:r>
      <w:r w:rsidR="003E5896" w:rsidRPr="00E97BAF">
        <w:rPr>
          <w:rFonts w:asciiTheme="majorEastAsia" w:eastAsiaTheme="majorEastAsia" w:hAnsiTheme="majorEastAsia" w:hint="eastAsia"/>
        </w:rPr>
        <w:t>認定状況の推移</w:t>
      </w:r>
      <w:r w:rsidR="00850EEB" w:rsidRPr="00E97BAF">
        <w:rPr>
          <w:rFonts w:asciiTheme="majorEastAsia" w:eastAsiaTheme="majorEastAsia" w:hAnsiTheme="majorEastAsia" w:hint="eastAsia"/>
        </w:rPr>
        <w:t xml:space="preserve">　</w:t>
      </w:r>
    </w:p>
    <w:tbl>
      <w:tblPr>
        <w:tblStyle w:val="aa"/>
        <w:tblW w:w="9418" w:type="dxa"/>
        <w:tblInd w:w="471" w:type="dxa"/>
        <w:tblLook w:val="04A0" w:firstRow="1" w:lastRow="0" w:firstColumn="1" w:lastColumn="0" w:noHBand="0" w:noVBand="1"/>
      </w:tblPr>
      <w:tblGrid>
        <w:gridCol w:w="1509"/>
        <w:gridCol w:w="1559"/>
        <w:gridCol w:w="1270"/>
        <w:gridCol w:w="1270"/>
        <w:gridCol w:w="1270"/>
        <w:gridCol w:w="1270"/>
        <w:gridCol w:w="1270"/>
      </w:tblGrid>
      <w:tr w:rsidR="00E97BAF" w:rsidRPr="00E97BAF" w14:paraId="25E06DE8" w14:textId="77777777" w:rsidTr="00753DDF">
        <w:tc>
          <w:tcPr>
            <w:tcW w:w="3068" w:type="dxa"/>
            <w:gridSpan w:val="2"/>
            <w:vAlign w:val="center"/>
          </w:tcPr>
          <w:p w14:paraId="20BB1D95" w14:textId="77777777" w:rsidR="00753DDF" w:rsidRPr="00E97BAF" w:rsidRDefault="00753DDF" w:rsidP="00753DDF">
            <w:pPr>
              <w:jc w:val="center"/>
              <w:rPr>
                <w:rFonts w:hAnsiTheme="minorEastAsia"/>
                <w:sz w:val="21"/>
                <w:szCs w:val="21"/>
              </w:rPr>
            </w:pPr>
            <w:r w:rsidRPr="00E97BAF">
              <w:rPr>
                <w:rFonts w:hAnsiTheme="minorEastAsia" w:hint="eastAsia"/>
                <w:sz w:val="21"/>
                <w:szCs w:val="21"/>
              </w:rPr>
              <w:t>年度</w:t>
            </w:r>
          </w:p>
        </w:tc>
        <w:tc>
          <w:tcPr>
            <w:tcW w:w="1270" w:type="dxa"/>
            <w:vAlign w:val="center"/>
          </w:tcPr>
          <w:p w14:paraId="456A9C4B" w14:textId="77777777" w:rsidR="00753DDF" w:rsidRPr="00E97BAF" w:rsidRDefault="00753DDF" w:rsidP="00753DDF">
            <w:pPr>
              <w:jc w:val="center"/>
              <w:rPr>
                <w:rFonts w:hAnsiTheme="minorEastAsia"/>
                <w:sz w:val="21"/>
                <w:szCs w:val="21"/>
              </w:rPr>
            </w:pPr>
            <w:r w:rsidRPr="00FF448F">
              <w:rPr>
                <w:rFonts w:hAnsiTheme="minorEastAsia" w:hint="eastAsia"/>
                <w:w w:val="73"/>
                <w:kern w:val="0"/>
                <w:sz w:val="21"/>
                <w:szCs w:val="21"/>
                <w:fitText w:val="852" w:id="-1997789440"/>
              </w:rPr>
              <w:t>平成</w:t>
            </w:r>
            <w:r w:rsidRPr="00FF448F">
              <w:rPr>
                <w:rFonts w:hAnsiTheme="minorEastAsia"/>
                <w:w w:val="73"/>
                <w:kern w:val="0"/>
                <w:sz w:val="21"/>
                <w:szCs w:val="21"/>
                <w:fitText w:val="852" w:id="-1997789440"/>
              </w:rPr>
              <w:t>27年</w:t>
            </w:r>
            <w:r w:rsidRPr="00FF448F">
              <w:rPr>
                <w:rFonts w:hAnsiTheme="minorEastAsia"/>
                <w:spacing w:val="15"/>
                <w:w w:val="73"/>
                <w:kern w:val="0"/>
                <w:sz w:val="21"/>
                <w:szCs w:val="21"/>
                <w:fitText w:val="852" w:id="-1997789440"/>
              </w:rPr>
              <w:t>度</w:t>
            </w:r>
          </w:p>
        </w:tc>
        <w:tc>
          <w:tcPr>
            <w:tcW w:w="1270" w:type="dxa"/>
            <w:vAlign w:val="center"/>
          </w:tcPr>
          <w:p w14:paraId="25FAC7CF" w14:textId="77777777" w:rsidR="00753DDF" w:rsidRPr="00E97BAF" w:rsidRDefault="00753DDF" w:rsidP="00753DDF">
            <w:pPr>
              <w:jc w:val="center"/>
              <w:rPr>
                <w:rFonts w:hAnsiTheme="minorEastAsia"/>
                <w:sz w:val="21"/>
                <w:szCs w:val="21"/>
              </w:rPr>
            </w:pPr>
            <w:r w:rsidRPr="00FF448F">
              <w:rPr>
                <w:rFonts w:hAnsiTheme="minorEastAsia" w:hint="eastAsia"/>
                <w:w w:val="73"/>
                <w:kern w:val="0"/>
                <w:sz w:val="21"/>
                <w:szCs w:val="21"/>
                <w:fitText w:val="852" w:id="-1997789440"/>
              </w:rPr>
              <w:t>平成</w:t>
            </w:r>
            <w:r w:rsidRPr="00FF448F">
              <w:rPr>
                <w:rFonts w:hAnsiTheme="minorEastAsia"/>
                <w:w w:val="73"/>
                <w:kern w:val="0"/>
                <w:sz w:val="21"/>
                <w:szCs w:val="21"/>
                <w:fitText w:val="852" w:id="-1997789440"/>
              </w:rPr>
              <w:t>28年</w:t>
            </w:r>
            <w:r w:rsidRPr="00FF448F">
              <w:rPr>
                <w:rFonts w:hAnsiTheme="minorEastAsia"/>
                <w:spacing w:val="15"/>
                <w:w w:val="73"/>
                <w:kern w:val="0"/>
                <w:sz w:val="21"/>
                <w:szCs w:val="21"/>
                <w:fitText w:val="852" w:id="-1997789440"/>
              </w:rPr>
              <w:t>度</w:t>
            </w:r>
          </w:p>
        </w:tc>
        <w:tc>
          <w:tcPr>
            <w:tcW w:w="1270" w:type="dxa"/>
            <w:vAlign w:val="center"/>
          </w:tcPr>
          <w:p w14:paraId="20D00C85" w14:textId="77777777" w:rsidR="00753DDF" w:rsidRPr="00E97BAF" w:rsidRDefault="00753DDF" w:rsidP="00753DDF">
            <w:pPr>
              <w:jc w:val="center"/>
              <w:rPr>
                <w:rFonts w:hAnsiTheme="minorEastAsia"/>
                <w:sz w:val="21"/>
                <w:szCs w:val="21"/>
              </w:rPr>
            </w:pPr>
            <w:r w:rsidRPr="00FF448F">
              <w:rPr>
                <w:rFonts w:hAnsiTheme="minorEastAsia" w:hint="eastAsia"/>
                <w:w w:val="73"/>
                <w:kern w:val="0"/>
                <w:sz w:val="21"/>
                <w:szCs w:val="21"/>
                <w:fitText w:val="852" w:id="-1997789440"/>
              </w:rPr>
              <w:t>平成</w:t>
            </w:r>
            <w:r w:rsidRPr="00FF448F">
              <w:rPr>
                <w:rFonts w:hAnsiTheme="minorEastAsia"/>
                <w:w w:val="73"/>
                <w:kern w:val="0"/>
                <w:sz w:val="21"/>
                <w:szCs w:val="21"/>
                <w:fitText w:val="852" w:id="-1997789440"/>
              </w:rPr>
              <w:t>29年</w:t>
            </w:r>
            <w:r w:rsidRPr="00FF448F">
              <w:rPr>
                <w:rFonts w:hAnsiTheme="minorEastAsia"/>
                <w:spacing w:val="15"/>
                <w:w w:val="73"/>
                <w:kern w:val="0"/>
                <w:sz w:val="21"/>
                <w:szCs w:val="21"/>
                <w:fitText w:val="852" w:id="-1997789440"/>
              </w:rPr>
              <w:t>度</w:t>
            </w:r>
          </w:p>
        </w:tc>
        <w:tc>
          <w:tcPr>
            <w:tcW w:w="1270" w:type="dxa"/>
            <w:vAlign w:val="center"/>
          </w:tcPr>
          <w:p w14:paraId="687D0642" w14:textId="77777777" w:rsidR="00753DDF" w:rsidRPr="00E97BAF" w:rsidRDefault="00753DDF" w:rsidP="00753DDF">
            <w:pPr>
              <w:jc w:val="center"/>
              <w:rPr>
                <w:rFonts w:hAnsiTheme="minorEastAsia"/>
                <w:sz w:val="21"/>
                <w:szCs w:val="21"/>
              </w:rPr>
            </w:pPr>
            <w:r w:rsidRPr="00FF448F">
              <w:rPr>
                <w:rFonts w:hAnsiTheme="minorEastAsia" w:hint="eastAsia"/>
                <w:w w:val="73"/>
                <w:kern w:val="0"/>
                <w:sz w:val="21"/>
                <w:szCs w:val="21"/>
                <w:fitText w:val="852" w:id="-1997789440"/>
              </w:rPr>
              <w:t>平成</w:t>
            </w:r>
            <w:r w:rsidRPr="00FF448F">
              <w:rPr>
                <w:rFonts w:hAnsiTheme="minorEastAsia"/>
                <w:w w:val="73"/>
                <w:kern w:val="0"/>
                <w:sz w:val="21"/>
                <w:szCs w:val="21"/>
                <w:fitText w:val="852" w:id="-1997789440"/>
              </w:rPr>
              <w:t>30年</w:t>
            </w:r>
            <w:r w:rsidRPr="00FF448F">
              <w:rPr>
                <w:rFonts w:hAnsiTheme="minorEastAsia"/>
                <w:spacing w:val="15"/>
                <w:w w:val="73"/>
                <w:kern w:val="0"/>
                <w:sz w:val="21"/>
                <w:szCs w:val="21"/>
                <w:fitText w:val="852" w:id="-1997789440"/>
              </w:rPr>
              <w:t>度</w:t>
            </w:r>
          </w:p>
        </w:tc>
        <w:tc>
          <w:tcPr>
            <w:tcW w:w="1270" w:type="dxa"/>
            <w:vAlign w:val="center"/>
          </w:tcPr>
          <w:p w14:paraId="1F65F7CE" w14:textId="77777777" w:rsidR="00753DDF" w:rsidRPr="00E97BAF" w:rsidRDefault="00753DDF" w:rsidP="00753DDF">
            <w:pPr>
              <w:jc w:val="center"/>
              <w:rPr>
                <w:rFonts w:hAnsiTheme="minorEastAsia"/>
                <w:sz w:val="21"/>
                <w:szCs w:val="21"/>
              </w:rPr>
            </w:pPr>
            <w:r w:rsidRPr="00FF448F">
              <w:rPr>
                <w:rFonts w:hAnsiTheme="minorEastAsia" w:hint="eastAsia"/>
                <w:spacing w:val="15"/>
                <w:w w:val="81"/>
                <w:kern w:val="0"/>
                <w:sz w:val="21"/>
                <w:szCs w:val="21"/>
                <w:fitText w:val="852" w:id="-1997789184"/>
              </w:rPr>
              <w:t>令和元</w:t>
            </w:r>
            <w:r w:rsidRPr="00FF448F">
              <w:rPr>
                <w:rFonts w:hAnsiTheme="minorEastAsia"/>
                <w:spacing w:val="15"/>
                <w:w w:val="81"/>
                <w:kern w:val="0"/>
                <w:sz w:val="21"/>
                <w:szCs w:val="21"/>
                <w:fitText w:val="852" w:id="-1997789184"/>
              </w:rPr>
              <w:t>年</w:t>
            </w:r>
            <w:r w:rsidRPr="00FF448F">
              <w:rPr>
                <w:rFonts w:hAnsiTheme="minorEastAsia"/>
                <w:spacing w:val="-15"/>
                <w:w w:val="81"/>
                <w:kern w:val="0"/>
                <w:sz w:val="21"/>
                <w:szCs w:val="21"/>
                <w:fitText w:val="852" w:id="-1997789184"/>
              </w:rPr>
              <w:t>度</w:t>
            </w:r>
          </w:p>
        </w:tc>
      </w:tr>
      <w:tr w:rsidR="00E97BAF" w:rsidRPr="00E97BAF" w14:paraId="6778078A" w14:textId="77777777" w:rsidTr="00B817C7">
        <w:trPr>
          <w:trHeight w:val="360"/>
        </w:trPr>
        <w:tc>
          <w:tcPr>
            <w:tcW w:w="1509" w:type="dxa"/>
            <w:vMerge w:val="restart"/>
            <w:vAlign w:val="center"/>
          </w:tcPr>
          <w:p w14:paraId="2DE52F7B" w14:textId="77777777" w:rsidR="00CA6ACA" w:rsidRPr="00E97BAF" w:rsidRDefault="00CA6ACA" w:rsidP="00CA6ACA">
            <w:pPr>
              <w:ind w:leftChars="-30" w:left="-73" w:rightChars="-30" w:right="-73"/>
              <w:jc w:val="center"/>
              <w:rPr>
                <w:rFonts w:hAnsiTheme="minorEastAsia"/>
                <w:sz w:val="21"/>
                <w:szCs w:val="21"/>
              </w:rPr>
            </w:pPr>
            <w:r w:rsidRPr="00E97BAF">
              <w:rPr>
                <w:rFonts w:hAnsiTheme="minorEastAsia" w:hint="eastAsia"/>
                <w:sz w:val="21"/>
                <w:szCs w:val="21"/>
              </w:rPr>
              <w:t>前期高齢者</w:t>
            </w:r>
          </w:p>
          <w:p w14:paraId="4C5B3F20" w14:textId="77777777" w:rsidR="00CA6ACA" w:rsidRPr="00E97BAF" w:rsidRDefault="00CA6ACA" w:rsidP="00CA6ACA">
            <w:pPr>
              <w:ind w:leftChars="-30" w:left="-73" w:rightChars="-30" w:right="-73"/>
              <w:jc w:val="center"/>
              <w:rPr>
                <w:rFonts w:hAnsiTheme="minorEastAsia"/>
                <w:sz w:val="21"/>
                <w:szCs w:val="21"/>
              </w:rPr>
            </w:pPr>
            <w:r w:rsidRPr="00E97BAF">
              <w:rPr>
                <w:rFonts w:hAnsiTheme="minorEastAsia" w:hint="eastAsia"/>
                <w:sz w:val="21"/>
                <w:szCs w:val="21"/>
              </w:rPr>
              <w:t>（</w:t>
            </w:r>
            <w:r w:rsidRPr="00E97BAF">
              <w:rPr>
                <w:rFonts w:hAnsiTheme="minorEastAsia"/>
                <w:sz w:val="21"/>
                <w:szCs w:val="21"/>
              </w:rPr>
              <w:t>75歳未満）</w:t>
            </w:r>
          </w:p>
        </w:tc>
        <w:tc>
          <w:tcPr>
            <w:tcW w:w="1559" w:type="dxa"/>
            <w:vAlign w:val="center"/>
          </w:tcPr>
          <w:p w14:paraId="6391865D" w14:textId="77777777" w:rsidR="00CA6ACA" w:rsidRPr="00E97BAF" w:rsidRDefault="00CA6ACA" w:rsidP="00CA6ACA">
            <w:pPr>
              <w:jc w:val="both"/>
              <w:rPr>
                <w:rFonts w:hAnsiTheme="minorEastAsia"/>
                <w:sz w:val="21"/>
                <w:szCs w:val="21"/>
              </w:rPr>
            </w:pPr>
            <w:r w:rsidRPr="00E97BAF">
              <w:rPr>
                <w:rFonts w:hAnsiTheme="minorEastAsia" w:hint="eastAsia"/>
                <w:sz w:val="21"/>
                <w:szCs w:val="21"/>
              </w:rPr>
              <w:t>認定者数（人）</w:t>
            </w:r>
          </w:p>
        </w:tc>
        <w:tc>
          <w:tcPr>
            <w:tcW w:w="1270" w:type="dxa"/>
          </w:tcPr>
          <w:p w14:paraId="60DC9286"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1,348</w:t>
            </w:r>
          </w:p>
        </w:tc>
        <w:tc>
          <w:tcPr>
            <w:tcW w:w="1270" w:type="dxa"/>
          </w:tcPr>
          <w:p w14:paraId="08EDF85F"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1,421</w:t>
            </w:r>
          </w:p>
        </w:tc>
        <w:tc>
          <w:tcPr>
            <w:tcW w:w="1270" w:type="dxa"/>
            <w:shd w:val="clear" w:color="auto" w:fill="auto"/>
            <w:vAlign w:val="center"/>
          </w:tcPr>
          <w:p w14:paraId="2C5E1840" w14:textId="77777777" w:rsidR="00CA6ACA" w:rsidRPr="00E97BAF" w:rsidRDefault="00CA6ACA" w:rsidP="00CA6ACA">
            <w:pPr>
              <w:jc w:val="right"/>
              <w:rPr>
                <w:sz w:val="22"/>
                <w:szCs w:val="22"/>
              </w:rPr>
            </w:pPr>
            <w:r w:rsidRPr="00E97BAF">
              <w:rPr>
                <w:sz w:val="22"/>
                <w:szCs w:val="22"/>
              </w:rPr>
              <w:t>1,417</w:t>
            </w:r>
          </w:p>
        </w:tc>
        <w:tc>
          <w:tcPr>
            <w:tcW w:w="1270" w:type="dxa"/>
            <w:shd w:val="clear" w:color="auto" w:fill="auto"/>
            <w:vAlign w:val="center"/>
          </w:tcPr>
          <w:p w14:paraId="30D50A85" w14:textId="77777777" w:rsidR="00CA6ACA" w:rsidRPr="00E97BAF" w:rsidRDefault="00CA6ACA" w:rsidP="00CA6ACA">
            <w:pPr>
              <w:jc w:val="right"/>
              <w:rPr>
                <w:sz w:val="22"/>
                <w:szCs w:val="22"/>
              </w:rPr>
            </w:pPr>
            <w:r w:rsidRPr="00E97BAF">
              <w:rPr>
                <w:sz w:val="22"/>
                <w:szCs w:val="22"/>
              </w:rPr>
              <w:t>1,421</w:t>
            </w:r>
          </w:p>
        </w:tc>
        <w:tc>
          <w:tcPr>
            <w:tcW w:w="1270" w:type="dxa"/>
            <w:shd w:val="clear" w:color="auto" w:fill="auto"/>
            <w:vAlign w:val="center"/>
          </w:tcPr>
          <w:p w14:paraId="78015DCA" w14:textId="77777777" w:rsidR="00CA6ACA" w:rsidRPr="00E97BAF" w:rsidRDefault="00CA6ACA" w:rsidP="00CA6ACA">
            <w:pPr>
              <w:jc w:val="right"/>
              <w:rPr>
                <w:sz w:val="22"/>
                <w:szCs w:val="22"/>
              </w:rPr>
            </w:pPr>
            <w:r w:rsidRPr="00E97BAF">
              <w:rPr>
                <w:sz w:val="22"/>
                <w:szCs w:val="22"/>
              </w:rPr>
              <w:t>1,365</w:t>
            </w:r>
          </w:p>
        </w:tc>
      </w:tr>
      <w:tr w:rsidR="00E97BAF" w:rsidRPr="00E97BAF" w14:paraId="0611AA2E" w14:textId="77777777" w:rsidTr="00B817C7">
        <w:trPr>
          <w:trHeight w:val="360"/>
        </w:trPr>
        <w:tc>
          <w:tcPr>
            <w:tcW w:w="1509" w:type="dxa"/>
            <w:vMerge/>
            <w:vAlign w:val="center"/>
          </w:tcPr>
          <w:p w14:paraId="02C62E66" w14:textId="77777777" w:rsidR="00CA6ACA" w:rsidRPr="00E97BAF" w:rsidRDefault="00CA6ACA" w:rsidP="00CA6ACA">
            <w:pPr>
              <w:jc w:val="center"/>
              <w:rPr>
                <w:rFonts w:hAnsiTheme="minorEastAsia"/>
                <w:sz w:val="21"/>
                <w:szCs w:val="21"/>
              </w:rPr>
            </w:pPr>
          </w:p>
        </w:tc>
        <w:tc>
          <w:tcPr>
            <w:tcW w:w="1559" w:type="dxa"/>
            <w:tcBorders>
              <w:bottom w:val="single" w:sz="4" w:space="0" w:color="auto"/>
            </w:tcBorders>
            <w:vAlign w:val="center"/>
          </w:tcPr>
          <w:p w14:paraId="07EEBCCD" w14:textId="77777777" w:rsidR="00CA6ACA" w:rsidRPr="00E97BAF" w:rsidRDefault="00CA6ACA" w:rsidP="00CA6ACA">
            <w:pPr>
              <w:jc w:val="both"/>
              <w:rPr>
                <w:rFonts w:hAnsiTheme="minorEastAsia" w:cs="ＭＳ Ｐゴシック"/>
                <w:kern w:val="0"/>
                <w:sz w:val="21"/>
                <w:szCs w:val="21"/>
              </w:rPr>
            </w:pPr>
            <w:r w:rsidRPr="00E97BAF">
              <w:rPr>
                <w:rFonts w:hAnsiTheme="minorEastAsia" w:hint="eastAsia"/>
                <w:sz w:val="21"/>
                <w:szCs w:val="21"/>
              </w:rPr>
              <w:t>対象者数（人）</w:t>
            </w:r>
          </w:p>
        </w:tc>
        <w:tc>
          <w:tcPr>
            <w:tcW w:w="1270" w:type="dxa"/>
            <w:tcBorders>
              <w:bottom w:val="single" w:sz="4" w:space="0" w:color="auto"/>
            </w:tcBorders>
          </w:tcPr>
          <w:p w14:paraId="6CCDAB5C"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30,461</w:t>
            </w:r>
          </w:p>
        </w:tc>
        <w:tc>
          <w:tcPr>
            <w:tcW w:w="1270" w:type="dxa"/>
            <w:tcBorders>
              <w:bottom w:val="single" w:sz="4" w:space="0" w:color="auto"/>
            </w:tcBorders>
          </w:tcPr>
          <w:p w14:paraId="2933E3AC"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30,244</w:t>
            </w:r>
          </w:p>
        </w:tc>
        <w:tc>
          <w:tcPr>
            <w:tcW w:w="1270" w:type="dxa"/>
            <w:tcBorders>
              <w:bottom w:val="single" w:sz="4" w:space="0" w:color="auto"/>
            </w:tcBorders>
            <w:shd w:val="clear" w:color="auto" w:fill="auto"/>
            <w:vAlign w:val="center"/>
          </w:tcPr>
          <w:p w14:paraId="46B20065" w14:textId="77777777" w:rsidR="00CA6ACA" w:rsidRPr="00E97BAF" w:rsidRDefault="00CA6ACA" w:rsidP="00CA6ACA">
            <w:pPr>
              <w:jc w:val="right"/>
              <w:rPr>
                <w:sz w:val="22"/>
                <w:szCs w:val="22"/>
              </w:rPr>
            </w:pPr>
            <w:r w:rsidRPr="00E97BAF">
              <w:rPr>
                <w:sz w:val="22"/>
                <w:szCs w:val="22"/>
              </w:rPr>
              <w:t>29,759</w:t>
            </w:r>
          </w:p>
        </w:tc>
        <w:tc>
          <w:tcPr>
            <w:tcW w:w="1270" w:type="dxa"/>
            <w:tcBorders>
              <w:bottom w:val="single" w:sz="4" w:space="0" w:color="auto"/>
            </w:tcBorders>
            <w:shd w:val="clear" w:color="auto" w:fill="auto"/>
            <w:vAlign w:val="center"/>
          </w:tcPr>
          <w:p w14:paraId="35C60466" w14:textId="77777777" w:rsidR="00CA6ACA" w:rsidRPr="00E97BAF" w:rsidRDefault="00CA6ACA" w:rsidP="00CA6ACA">
            <w:pPr>
              <w:jc w:val="right"/>
              <w:rPr>
                <w:sz w:val="22"/>
                <w:szCs w:val="22"/>
              </w:rPr>
            </w:pPr>
            <w:r w:rsidRPr="00E97BAF">
              <w:rPr>
                <w:sz w:val="22"/>
                <w:szCs w:val="22"/>
              </w:rPr>
              <w:t>28,855</w:t>
            </w:r>
          </w:p>
        </w:tc>
        <w:tc>
          <w:tcPr>
            <w:tcW w:w="1270" w:type="dxa"/>
            <w:tcBorders>
              <w:bottom w:val="single" w:sz="4" w:space="0" w:color="auto"/>
            </w:tcBorders>
            <w:shd w:val="clear" w:color="auto" w:fill="auto"/>
            <w:vAlign w:val="center"/>
          </w:tcPr>
          <w:p w14:paraId="08A39181" w14:textId="77777777" w:rsidR="00CA6ACA" w:rsidRPr="00E97BAF" w:rsidRDefault="00CA6ACA" w:rsidP="00CA6ACA">
            <w:pPr>
              <w:jc w:val="right"/>
              <w:rPr>
                <w:sz w:val="22"/>
                <w:szCs w:val="22"/>
              </w:rPr>
            </w:pPr>
            <w:r w:rsidRPr="00E97BAF">
              <w:rPr>
                <w:sz w:val="22"/>
                <w:szCs w:val="22"/>
              </w:rPr>
              <w:t>28,018</w:t>
            </w:r>
          </w:p>
        </w:tc>
      </w:tr>
      <w:tr w:rsidR="00E97BAF" w:rsidRPr="00E97BAF" w14:paraId="1CFD4FA2" w14:textId="77777777" w:rsidTr="00B817C7">
        <w:trPr>
          <w:trHeight w:val="360"/>
        </w:trPr>
        <w:tc>
          <w:tcPr>
            <w:tcW w:w="1509" w:type="dxa"/>
            <w:vMerge/>
            <w:tcBorders>
              <w:bottom w:val="single" w:sz="12" w:space="0" w:color="auto"/>
            </w:tcBorders>
            <w:vAlign w:val="center"/>
          </w:tcPr>
          <w:p w14:paraId="6EBA4F8B" w14:textId="77777777" w:rsidR="00753DDF" w:rsidRPr="00E97BAF" w:rsidRDefault="00753DDF" w:rsidP="00753DDF">
            <w:pPr>
              <w:jc w:val="center"/>
              <w:rPr>
                <w:rFonts w:hAnsiTheme="minorEastAsia"/>
                <w:sz w:val="21"/>
                <w:szCs w:val="21"/>
              </w:rPr>
            </w:pPr>
          </w:p>
        </w:tc>
        <w:tc>
          <w:tcPr>
            <w:tcW w:w="1559" w:type="dxa"/>
            <w:tcBorders>
              <w:bottom w:val="single" w:sz="12" w:space="0" w:color="auto"/>
            </w:tcBorders>
            <w:vAlign w:val="center"/>
          </w:tcPr>
          <w:p w14:paraId="7C8A8778" w14:textId="77777777" w:rsidR="00753DDF" w:rsidRPr="00E97BAF" w:rsidRDefault="00753DDF" w:rsidP="00753DDF">
            <w:pPr>
              <w:jc w:val="both"/>
              <w:rPr>
                <w:i/>
              </w:rPr>
            </w:pPr>
            <w:r w:rsidRPr="00E97BAF">
              <w:rPr>
                <w:rFonts w:hAnsiTheme="minorEastAsia" w:hint="eastAsia"/>
                <w:i/>
                <w:sz w:val="21"/>
                <w:szCs w:val="21"/>
              </w:rPr>
              <w:t>認定割合（％）</w:t>
            </w:r>
          </w:p>
        </w:tc>
        <w:tc>
          <w:tcPr>
            <w:tcW w:w="1270" w:type="dxa"/>
            <w:tcBorders>
              <w:bottom w:val="single" w:sz="12" w:space="0" w:color="auto"/>
            </w:tcBorders>
          </w:tcPr>
          <w:p w14:paraId="697C1016" w14:textId="77777777" w:rsidR="00753DDF" w:rsidRPr="00E97BAF" w:rsidRDefault="00753DDF" w:rsidP="00753DDF">
            <w:pPr>
              <w:jc w:val="right"/>
              <w:rPr>
                <w:rFonts w:hAnsiTheme="minorEastAsia" w:cs="ＭＳ Ｐゴシック"/>
                <w:i/>
                <w:kern w:val="0"/>
                <w:sz w:val="21"/>
                <w:szCs w:val="21"/>
              </w:rPr>
            </w:pPr>
            <w:r w:rsidRPr="00E97BAF">
              <w:rPr>
                <w:rFonts w:hAnsiTheme="minorEastAsia" w:cs="ＭＳ Ｐゴシック"/>
                <w:i/>
                <w:kern w:val="0"/>
                <w:sz w:val="21"/>
                <w:szCs w:val="21"/>
              </w:rPr>
              <w:t>4.4</w:t>
            </w:r>
          </w:p>
        </w:tc>
        <w:tc>
          <w:tcPr>
            <w:tcW w:w="1270" w:type="dxa"/>
            <w:tcBorders>
              <w:bottom w:val="single" w:sz="12" w:space="0" w:color="auto"/>
            </w:tcBorders>
          </w:tcPr>
          <w:p w14:paraId="578201D2" w14:textId="77777777" w:rsidR="00753DDF" w:rsidRPr="00E97BAF" w:rsidRDefault="00753DDF" w:rsidP="00753DDF">
            <w:pPr>
              <w:jc w:val="right"/>
              <w:rPr>
                <w:rFonts w:hAnsiTheme="minorEastAsia" w:cs="ＭＳ Ｐゴシック"/>
                <w:i/>
                <w:kern w:val="0"/>
                <w:sz w:val="21"/>
                <w:szCs w:val="21"/>
              </w:rPr>
            </w:pPr>
            <w:r w:rsidRPr="00E97BAF">
              <w:rPr>
                <w:rFonts w:hAnsiTheme="minorEastAsia" w:cs="ＭＳ Ｐゴシック"/>
                <w:i/>
                <w:kern w:val="0"/>
                <w:sz w:val="21"/>
                <w:szCs w:val="21"/>
              </w:rPr>
              <w:t>4.7</w:t>
            </w:r>
          </w:p>
        </w:tc>
        <w:tc>
          <w:tcPr>
            <w:tcW w:w="1270" w:type="dxa"/>
            <w:tcBorders>
              <w:bottom w:val="single" w:sz="12" w:space="0" w:color="auto"/>
            </w:tcBorders>
            <w:shd w:val="clear" w:color="auto" w:fill="auto"/>
          </w:tcPr>
          <w:p w14:paraId="318CA95C"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4.8</w:t>
            </w:r>
          </w:p>
        </w:tc>
        <w:tc>
          <w:tcPr>
            <w:tcW w:w="1270" w:type="dxa"/>
            <w:tcBorders>
              <w:bottom w:val="single" w:sz="12" w:space="0" w:color="auto"/>
            </w:tcBorders>
            <w:shd w:val="clear" w:color="auto" w:fill="auto"/>
          </w:tcPr>
          <w:p w14:paraId="7C4A009D"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4.9</w:t>
            </w:r>
          </w:p>
        </w:tc>
        <w:tc>
          <w:tcPr>
            <w:tcW w:w="1270" w:type="dxa"/>
            <w:tcBorders>
              <w:bottom w:val="single" w:sz="12" w:space="0" w:color="auto"/>
            </w:tcBorders>
            <w:shd w:val="clear" w:color="auto" w:fill="auto"/>
          </w:tcPr>
          <w:p w14:paraId="3E069134"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4.9</w:t>
            </w:r>
          </w:p>
        </w:tc>
      </w:tr>
      <w:tr w:rsidR="00E97BAF" w:rsidRPr="00E97BAF" w14:paraId="4494E7AD" w14:textId="77777777" w:rsidTr="00B817C7">
        <w:trPr>
          <w:trHeight w:val="360"/>
        </w:trPr>
        <w:tc>
          <w:tcPr>
            <w:tcW w:w="1509" w:type="dxa"/>
            <w:vMerge w:val="restart"/>
            <w:tcBorders>
              <w:top w:val="single" w:sz="12" w:space="0" w:color="auto"/>
            </w:tcBorders>
            <w:vAlign w:val="center"/>
          </w:tcPr>
          <w:p w14:paraId="3CE4C83A" w14:textId="77777777" w:rsidR="00CA6ACA" w:rsidRPr="00E97BAF" w:rsidRDefault="00CA6ACA" w:rsidP="00CA6ACA">
            <w:pPr>
              <w:ind w:leftChars="-30" w:left="-73" w:rightChars="-30" w:right="-73"/>
              <w:jc w:val="center"/>
              <w:rPr>
                <w:rFonts w:hAnsiTheme="minorEastAsia"/>
                <w:sz w:val="21"/>
                <w:szCs w:val="21"/>
              </w:rPr>
            </w:pPr>
            <w:r w:rsidRPr="00E97BAF">
              <w:rPr>
                <w:rFonts w:hAnsiTheme="minorEastAsia" w:hint="eastAsia"/>
                <w:sz w:val="21"/>
                <w:szCs w:val="21"/>
              </w:rPr>
              <w:t>後期高齢者</w:t>
            </w:r>
          </w:p>
          <w:p w14:paraId="2FE232C3" w14:textId="77777777" w:rsidR="00CA6ACA" w:rsidRPr="00E97BAF" w:rsidRDefault="00CA6ACA" w:rsidP="00CA6ACA">
            <w:pPr>
              <w:ind w:leftChars="-30" w:left="-73" w:rightChars="-30" w:right="-73"/>
              <w:jc w:val="center"/>
              <w:rPr>
                <w:rFonts w:hAnsiTheme="minorEastAsia"/>
                <w:sz w:val="21"/>
                <w:szCs w:val="21"/>
              </w:rPr>
            </w:pPr>
            <w:r w:rsidRPr="00E97BAF">
              <w:rPr>
                <w:rFonts w:hAnsiTheme="minorEastAsia" w:hint="eastAsia"/>
                <w:sz w:val="21"/>
                <w:szCs w:val="21"/>
              </w:rPr>
              <w:t>（</w:t>
            </w:r>
            <w:r w:rsidRPr="00E97BAF">
              <w:rPr>
                <w:rFonts w:hAnsiTheme="minorEastAsia"/>
                <w:sz w:val="21"/>
                <w:szCs w:val="21"/>
              </w:rPr>
              <w:t>75歳以上）</w:t>
            </w:r>
          </w:p>
        </w:tc>
        <w:tc>
          <w:tcPr>
            <w:tcW w:w="1559" w:type="dxa"/>
            <w:tcBorders>
              <w:top w:val="single" w:sz="12" w:space="0" w:color="auto"/>
            </w:tcBorders>
            <w:vAlign w:val="center"/>
          </w:tcPr>
          <w:p w14:paraId="13C22694" w14:textId="77777777" w:rsidR="00CA6ACA" w:rsidRPr="00E97BAF" w:rsidRDefault="00CA6ACA" w:rsidP="00CA6ACA">
            <w:pPr>
              <w:jc w:val="both"/>
              <w:rPr>
                <w:rFonts w:hAnsiTheme="minorEastAsia"/>
                <w:sz w:val="21"/>
                <w:szCs w:val="21"/>
              </w:rPr>
            </w:pPr>
            <w:r w:rsidRPr="00E97BAF">
              <w:rPr>
                <w:rFonts w:hAnsiTheme="minorEastAsia" w:hint="eastAsia"/>
                <w:sz w:val="21"/>
                <w:szCs w:val="21"/>
              </w:rPr>
              <w:t>認定者数（人）</w:t>
            </w:r>
          </w:p>
        </w:tc>
        <w:tc>
          <w:tcPr>
            <w:tcW w:w="1270" w:type="dxa"/>
            <w:tcBorders>
              <w:top w:val="single" w:sz="12" w:space="0" w:color="auto"/>
            </w:tcBorders>
          </w:tcPr>
          <w:p w14:paraId="1A4EB709"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6,801</w:t>
            </w:r>
          </w:p>
        </w:tc>
        <w:tc>
          <w:tcPr>
            <w:tcW w:w="1270" w:type="dxa"/>
            <w:tcBorders>
              <w:top w:val="single" w:sz="12" w:space="0" w:color="auto"/>
            </w:tcBorders>
          </w:tcPr>
          <w:p w14:paraId="58D0A1BF"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7,223</w:t>
            </w:r>
          </w:p>
        </w:tc>
        <w:tc>
          <w:tcPr>
            <w:tcW w:w="1270" w:type="dxa"/>
            <w:tcBorders>
              <w:top w:val="single" w:sz="12" w:space="0" w:color="auto"/>
            </w:tcBorders>
            <w:shd w:val="clear" w:color="auto" w:fill="auto"/>
            <w:vAlign w:val="center"/>
          </w:tcPr>
          <w:p w14:paraId="56D9EF2E" w14:textId="77777777" w:rsidR="00CA6ACA" w:rsidRPr="00E97BAF" w:rsidRDefault="00CA6ACA" w:rsidP="00CA6ACA">
            <w:pPr>
              <w:jc w:val="right"/>
              <w:rPr>
                <w:sz w:val="22"/>
                <w:szCs w:val="22"/>
              </w:rPr>
            </w:pPr>
            <w:r w:rsidRPr="00E97BAF">
              <w:rPr>
                <w:sz w:val="22"/>
                <w:szCs w:val="22"/>
              </w:rPr>
              <w:t>7,720</w:t>
            </w:r>
          </w:p>
        </w:tc>
        <w:tc>
          <w:tcPr>
            <w:tcW w:w="1270" w:type="dxa"/>
            <w:tcBorders>
              <w:top w:val="single" w:sz="12" w:space="0" w:color="auto"/>
            </w:tcBorders>
            <w:shd w:val="clear" w:color="auto" w:fill="auto"/>
            <w:vAlign w:val="center"/>
          </w:tcPr>
          <w:p w14:paraId="01B9ACE7" w14:textId="77777777" w:rsidR="00CA6ACA" w:rsidRPr="00E97BAF" w:rsidRDefault="00CA6ACA" w:rsidP="00CA6ACA">
            <w:pPr>
              <w:jc w:val="right"/>
              <w:rPr>
                <w:sz w:val="22"/>
                <w:szCs w:val="22"/>
              </w:rPr>
            </w:pPr>
            <w:r w:rsidRPr="00E97BAF">
              <w:rPr>
                <w:sz w:val="22"/>
                <w:szCs w:val="22"/>
              </w:rPr>
              <w:t>8,184</w:t>
            </w:r>
          </w:p>
        </w:tc>
        <w:tc>
          <w:tcPr>
            <w:tcW w:w="1270" w:type="dxa"/>
            <w:tcBorders>
              <w:top w:val="single" w:sz="12" w:space="0" w:color="auto"/>
            </w:tcBorders>
            <w:shd w:val="clear" w:color="auto" w:fill="auto"/>
            <w:vAlign w:val="center"/>
          </w:tcPr>
          <w:p w14:paraId="4B2AD0B1" w14:textId="77777777" w:rsidR="00CA6ACA" w:rsidRPr="00E97BAF" w:rsidRDefault="00CA6ACA" w:rsidP="00CA6ACA">
            <w:pPr>
              <w:jc w:val="right"/>
              <w:rPr>
                <w:sz w:val="22"/>
                <w:szCs w:val="22"/>
              </w:rPr>
            </w:pPr>
            <w:r w:rsidRPr="00E97BAF">
              <w:rPr>
                <w:sz w:val="22"/>
                <w:szCs w:val="22"/>
              </w:rPr>
              <w:t>8,524</w:t>
            </w:r>
          </w:p>
        </w:tc>
      </w:tr>
      <w:tr w:rsidR="00E97BAF" w:rsidRPr="00E97BAF" w14:paraId="58EF6B81" w14:textId="77777777" w:rsidTr="00B817C7">
        <w:trPr>
          <w:trHeight w:val="360"/>
        </w:trPr>
        <w:tc>
          <w:tcPr>
            <w:tcW w:w="1509" w:type="dxa"/>
            <w:vMerge/>
            <w:vAlign w:val="center"/>
          </w:tcPr>
          <w:p w14:paraId="1F88AC5E" w14:textId="77777777" w:rsidR="00CA6ACA" w:rsidRPr="00E97BAF" w:rsidRDefault="00CA6ACA" w:rsidP="00CA6ACA">
            <w:pPr>
              <w:jc w:val="both"/>
              <w:rPr>
                <w:rFonts w:hAnsiTheme="minorEastAsia"/>
                <w:sz w:val="21"/>
                <w:szCs w:val="21"/>
              </w:rPr>
            </w:pPr>
          </w:p>
        </w:tc>
        <w:tc>
          <w:tcPr>
            <w:tcW w:w="1559" w:type="dxa"/>
            <w:vAlign w:val="center"/>
          </w:tcPr>
          <w:p w14:paraId="594967CA" w14:textId="77777777" w:rsidR="00CA6ACA" w:rsidRPr="00E97BAF" w:rsidRDefault="00CA6ACA" w:rsidP="00CA6ACA">
            <w:pPr>
              <w:jc w:val="both"/>
              <w:rPr>
                <w:rFonts w:hAnsiTheme="minorEastAsia"/>
                <w:sz w:val="21"/>
                <w:szCs w:val="21"/>
              </w:rPr>
            </w:pPr>
            <w:r w:rsidRPr="00E97BAF">
              <w:rPr>
                <w:rFonts w:hAnsiTheme="minorEastAsia" w:hint="eastAsia"/>
                <w:sz w:val="21"/>
                <w:szCs w:val="21"/>
              </w:rPr>
              <w:t>対象者数（人）</w:t>
            </w:r>
          </w:p>
        </w:tc>
        <w:tc>
          <w:tcPr>
            <w:tcW w:w="1270" w:type="dxa"/>
          </w:tcPr>
          <w:p w14:paraId="701FA1D2"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22,327</w:t>
            </w:r>
          </w:p>
        </w:tc>
        <w:tc>
          <w:tcPr>
            <w:tcW w:w="1270" w:type="dxa"/>
          </w:tcPr>
          <w:p w14:paraId="088FF5A5" w14:textId="77777777" w:rsidR="00CA6ACA" w:rsidRPr="00E97BAF" w:rsidRDefault="00CA6ACA" w:rsidP="00CA6ACA">
            <w:pPr>
              <w:jc w:val="right"/>
              <w:rPr>
                <w:rFonts w:hAnsiTheme="minorEastAsia" w:cs="ＭＳ Ｐゴシック"/>
                <w:kern w:val="0"/>
                <w:sz w:val="21"/>
                <w:szCs w:val="21"/>
              </w:rPr>
            </w:pPr>
            <w:r w:rsidRPr="00E97BAF">
              <w:rPr>
                <w:rFonts w:hAnsiTheme="minorEastAsia" w:cs="ＭＳ Ｐゴシック"/>
                <w:kern w:val="0"/>
                <w:sz w:val="21"/>
                <w:szCs w:val="21"/>
              </w:rPr>
              <w:t>24,035</w:t>
            </w:r>
          </w:p>
        </w:tc>
        <w:tc>
          <w:tcPr>
            <w:tcW w:w="1270" w:type="dxa"/>
            <w:shd w:val="clear" w:color="auto" w:fill="auto"/>
            <w:vAlign w:val="center"/>
          </w:tcPr>
          <w:p w14:paraId="15CF7444" w14:textId="77777777" w:rsidR="00CA6ACA" w:rsidRPr="00E97BAF" w:rsidRDefault="00CA6ACA" w:rsidP="00CA6ACA">
            <w:pPr>
              <w:jc w:val="right"/>
              <w:rPr>
                <w:sz w:val="22"/>
                <w:szCs w:val="22"/>
              </w:rPr>
            </w:pPr>
            <w:r w:rsidRPr="00E97BAF">
              <w:rPr>
                <w:sz w:val="22"/>
                <w:szCs w:val="22"/>
              </w:rPr>
              <w:t>25,597</w:t>
            </w:r>
          </w:p>
        </w:tc>
        <w:tc>
          <w:tcPr>
            <w:tcW w:w="1270" w:type="dxa"/>
            <w:shd w:val="clear" w:color="auto" w:fill="auto"/>
            <w:vAlign w:val="center"/>
          </w:tcPr>
          <w:p w14:paraId="52AC0674" w14:textId="77777777" w:rsidR="00CA6ACA" w:rsidRPr="00E97BAF" w:rsidRDefault="00CA6ACA" w:rsidP="00CA6ACA">
            <w:pPr>
              <w:jc w:val="right"/>
              <w:rPr>
                <w:sz w:val="22"/>
                <w:szCs w:val="22"/>
              </w:rPr>
            </w:pPr>
            <w:r w:rsidRPr="00E97BAF">
              <w:rPr>
                <w:sz w:val="22"/>
                <w:szCs w:val="22"/>
              </w:rPr>
              <w:t>27,241</w:t>
            </w:r>
          </w:p>
        </w:tc>
        <w:tc>
          <w:tcPr>
            <w:tcW w:w="1270" w:type="dxa"/>
            <w:shd w:val="clear" w:color="auto" w:fill="auto"/>
            <w:vAlign w:val="center"/>
          </w:tcPr>
          <w:p w14:paraId="2C80815C" w14:textId="77777777" w:rsidR="00CA6ACA" w:rsidRPr="00E97BAF" w:rsidRDefault="00CA6ACA" w:rsidP="00CA6ACA">
            <w:pPr>
              <w:jc w:val="right"/>
              <w:rPr>
                <w:sz w:val="22"/>
                <w:szCs w:val="22"/>
              </w:rPr>
            </w:pPr>
            <w:r w:rsidRPr="00E97BAF">
              <w:rPr>
                <w:sz w:val="22"/>
                <w:szCs w:val="22"/>
              </w:rPr>
              <w:t>28,677</w:t>
            </w:r>
          </w:p>
        </w:tc>
      </w:tr>
      <w:tr w:rsidR="00E97BAF" w:rsidRPr="00E97BAF" w14:paraId="4F47B0B5" w14:textId="77777777" w:rsidTr="00B817C7">
        <w:trPr>
          <w:trHeight w:val="360"/>
        </w:trPr>
        <w:tc>
          <w:tcPr>
            <w:tcW w:w="1509" w:type="dxa"/>
            <w:vMerge/>
            <w:vAlign w:val="center"/>
          </w:tcPr>
          <w:p w14:paraId="73FC1FD5" w14:textId="77777777" w:rsidR="00753DDF" w:rsidRPr="00E97BAF" w:rsidRDefault="00753DDF" w:rsidP="00753DDF">
            <w:pPr>
              <w:jc w:val="both"/>
              <w:rPr>
                <w:rFonts w:hAnsiTheme="minorEastAsia"/>
                <w:sz w:val="21"/>
                <w:szCs w:val="21"/>
              </w:rPr>
            </w:pPr>
          </w:p>
        </w:tc>
        <w:tc>
          <w:tcPr>
            <w:tcW w:w="1559" w:type="dxa"/>
            <w:vAlign w:val="center"/>
          </w:tcPr>
          <w:p w14:paraId="2A5E24C4" w14:textId="77777777" w:rsidR="00753DDF" w:rsidRPr="00E97BAF" w:rsidRDefault="00753DDF" w:rsidP="00753DDF">
            <w:pPr>
              <w:jc w:val="both"/>
              <w:rPr>
                <w:i/>
              </w:rPr>
            </w:pPr>
            <w:r w:rsidRPr="00E97BAF">
              <w:rPr>
                <w:rFonts w:hAnsiTheme="minorEastAsia" w:hint="eastAsia"/>
                <w:i/>
                <w:sz w:val="21"/>
                <w:szCs w:val="21"/>
              </w:rPr>
              <w:t>認定割合（％）</w:t>
            </w:r>
          </w:p>
        </w:tc>
        <w:tc>
          <w:tcPr>
            <w:tcW w:w="1270" w:type="dxa"/>
          </w:tcPr>
          <w:p w14:paraId="78B54CBD" w14:textId="77777777" w:rsidR="00753DDF" w:rsidRPr="00E97BAF" w:rsidRDefault="00753DDF" w:rsidP="00753DDF">
            <w:pPr>
              <w:jc w:val="right"/>
              <w:rPr>
                <w:rFonts w:hAnsiTheme="minorEastAsia" w:cs="ＭＳ Ｐゴシック"/>
                <w:i/>
                <w:kern w:val="0"/>
                <w:sz w:val="21"/>
                <w:szCs w:val="21"/>
              </w:rPr>
            </w:pPr>
            <w:r w:rsidRPr="00E97BAF">
              <w:rPr>
                <w:rFonts w:hAnsiTheme="minorEastAsia" w:cs="ＭＳ Ｐゴシック"/>
                <w:i/>
                <w:kern w:val="0"/>
                <w:sz w:val="21"/>
                <w:szCs w:val="21"/>
              </w:rPr>
              <w:t>30.5</w:t>
            </w:r>
          </w:p>
        </w:tc>
        <w:tc>
          <w:tcPr>
            <w:tcW w:w="1270" w:type="dxa"/>
          </w:tcPr>
          <w:p w14:paraId="5E4DF12F" w14:textId="77777777" w:rsidR="00753DDF" w:rsidRPr="00E97BAF" w:rsidRDefault="00753DDF" w:rsidP="00753DDF">
            <w:pPr>
              <w:jc w:val="right"/>
              <w:rPr>
                <w:rFonts w:hAnsiTheme="minorEastAsia" w:cs="ＭＳ Ｐゴシック"/>
                <w:i/>
                <w:kern w:val="0"/>
                <w:sz w:val="21"/>
                <w:szCs w:val="21"/>
              </w:rPr>
            </w:pPr>
            <w:r w:rsidRPr="00E97BAF">
              <w:rPr>
                <w:rFonts w:hAnsiTheme="minorEastAsia" w:cs="ＭＳ Ｐゴシック"/>
                <w:i/>
                <w:kern w:val="0"/>
                <w:sz w:val="21"/>
                <w:szCs w:val="21"/>
              </w:rPr>
              <w:t>30.1</w:t>
            </w:r>
          </w:p>
        </w:tc>
        <w:tc>
          <w:tcPr>
            <w:tcW w:w="1270" w:type="dxa"/>
            <w:shd w:val="clear" w:color="auto" w:fill="auto"/>
          </w:tcPr>
          <w:p w14:paraId="6F2A8218"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30.2</w:t>
            </w:r>
          </w:p>
        </w:tc>
        <w:tc>
          <w:tcPr>
            <w:tcW w:w="1270" w:type="dxa"/>
            <w:shd w:val="clear" w:color="auto" w:fill="auto"/>
          </w:tcPr>
          <w:p w14:paraId="4CCDD3BF"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30.0</w:t>
            </w:r>
          </w:p>
        </w:tc>
        <w:tc>
          <w:tcPr>
            <w:tcW w:w="1270" w:type="dxa"/>
            <w:shd w:val="clear" w:color="auto" w:fill="auto"/>
          </w:tcPr>
          <w:p w14:paraId="0F411823" w14:textId="77777777" w:rsidR="00753DDF" w:rsidRPr="00E97BAF" w:rsidRDefault="00CA6ACA" w:rsidP="00753DDF">
            <w:pPr>
              <w:jc w:val="right"/>
              <w:rPr>
                <w:rFonts w:hAnsiTheme="minorEastAsia" w:cs="ＭＳ Ｐゴシック"/>
                <w:i/>
                <w:kern w:val="0"/>
                <w:sz w:val="21"/>
                <w:szCs w:val="21"/>
              </w:rPr>
            </w:pPr>
            <w:r w:rsidRPr="00E97BAF">
              <w:rPr>
                <w:rFonts w:hAnsiTheme="minorEastAsia" w:cs="ＭＳ Ｐゴシック"/>
                <w:i/>
                <w:kern w:val="0"/>
                <w:sz w:val="21"/>
                <w:szCs w:val="21"/>
              </w:rPr>
              <w:t>29.7</w:t>
            </w:r>
          </w:p>
        </w:tc>
      </w:tr>
    </w:tbl>
    <w:p w14:paraId="0C53003A" w14:textId="77777777" w:rsidR="009D5DF6" w:rsidRPr="00E97BAF" w:rsidRDefault="00222FED" w:rsidP="000803E4">
      <w:pPr>
        <w:wordWrap w:val="0"/>
        <w:ind w:left="480" w:hanging="480"/>
        <w:jc w:val="right"/>
        <w:rPr>
          <w:rFonts w:ascii="ＭＳ Ｐゴシック" w:eastAsia="ＭＳ Ｐゴシック" w:hAnsi="ＭＳ Ｐゴシック"/>
          <w:sz w:val="20"/>
          <w:szCs w:val="20"/>
        </w:rPr>
      </w:pPr>
      <w:r w:rsidRPr="00E97BAF">
        <w:rPr>
          <w:rFonts w:ascii="ＭＳ Ｐゴシック" w:eastAsia="ＭＳ Ｐゴシック" w:hAnsi="ＭＳ Ｐゴシック" w:hint="eastAsia"/>
          <w:sz w:val="20"/>
          <w:szCs w:val="20"/>
        </w:rPr>
        <w:t>＊各年度</w:t>
      </w:r>
      <w:r w:rsidRPr="00E97BAF">
        <w:rPr>
          <w:rFonts w:ascii="ＭＳ Ｐゴシック" w:eastAsia="ＭＳ Ｐゴシック" w:hAnsi="ＭＳ Ｐゴシック"/>
          <w:sz w:val="20"/>
          <w:szCs w:val="20"/>
        </w:rPr>
        <w:t>10月１日時点</w:t>
      </w:r>
      <w:r w:rsidR="000803E4" w:rsidRPr="00E97BAF">
        <w:rPr>
          <w:rFonts w:ascii="ＭＳ Ｐゴシック" w:eastAsia="ＭＳ Ｐゴシック" w:hAnsi="ＭＳ Ｐゴシック" w:hint="eastAsia"/>
          <w:sz w:val="20"/>
          <w:szCs w:val="20"/>
        </w:rPr>
        <w:t xml:space="preserve">　　</w:t>
      </w:r>
    </w:p>
    <w:p w14:paraId="673C56D5" w14:textId="77777777" w:rsidR="00222FED" w:rsidRPr="00E97BAF" w:rsidRDefault="00222FED" w:rsidP="00645BC1">
      <w:pPr>
        <w:spacing w:line="360" w:lineRule="auto"/>
        <w:ind w:leftChars="100" w:left="243" w:firstLineChars="100" w:firstLine="243"/>
        <w:rPr>
          <w:rFonts w:hAnsiTheme="minorEastAsia"/>
        </w:rPr>
      </w:pPr>
    </w:p>
    <w:p w14:paraId="10DC1833" w14:textId="77777777" w:rsidR="00A36E2C" w:rsidRPr="00E97BAF" w:rsidRDefault="007B199D" w:rsidP="007B2C91">
      <w:pPr>
        <w:ind w:leftChars="100" w:left="243" w:firstLineChars="100" w:firstLine="243"/>
        <w:rPr>
          <w:rFonts w:asciiTheme="majorEastAsia" w:eastAsiaTheme="majorEastAsia" w:hAnsiTheme="majorEastAsia"/>
        </w:rPr>
      </w:pPr>
      <w:r w:rsidRPr="00E97BAF">
        <w:rPr>
          <w:rFonts w:asciiTheme="majorEastAsia" w:eastAsiaTheme="majorEastAsia" w:hAnsiTheme="majorEastAsia" w:hint="eastAsia"/>
        </w:rPr>
        <w:t>④</w:t>
      </w:r>
      <w:r w:rsidR="000803E4" w:rsidRPr="00E97BAF">
        <w:rPr>
          <w:rFonts w:asciiTheme="majorEastAsia" w:eastAsiaTheme="majorEastAsia" w:hAnsiTheme="majorEastAsia"/>
        </w:rPr>
        <w:t xml:space="preserve"> </w:t>
      </w:r>
      <w:r w:rsidR="00A36E2C" w:rsidRPr="00E97BAF">
        <w:rPr>
          <w:rFonts w:asciiTheme="majorEastAsia" w:eastAsiaTheme="majorEastAsia" w:hAnsiTheme="majorEastAsia" w:hint="eastAsia"/>
        </w:rPr>
        <w:t>世帯状況</w:t>
      </w:r>
      <w:r w:rsidR="007B2C91" w:rsidRPr="00E97BAF">
        <w:rPr>
          <w:rFonts w:asciiTheme="majorEastAsia" w:eastAsiaTheme="majorEastAsia" w:hAnsiTheme="majorEastAsia" w:hint="eastAsia"/>
        </w:rPr>
        <w:t>の推移</w:t>
      </w:r>
      <w:r w:rsidR="009A6035" w:rsidRPr="00E97BAF">
        <w:rPr>
          <w:rFonts w:hAnsiTheme="minorEastAsia" w:hint="eastAsia"/>
        </w:rPr>
        <w:t>（国勢調査より）</w:t>
      </w:r>
    </w:p>
    <w:tbl>
      <w:tblPr>
        <w:tblStyle w:val="aa"/>
        <w:tblW w:w="9497" w:type="dxa"/>
        <w:tblInd w:w="421" w:type="dxa"/>
        <w:tblLook w:val="04A0" w:firstRow="1" w:lastRow="0" w:firstColumn="1" w:lastColumn="0" w:noHBand="0" w:noVBand="1"/>
      </w:tblPr>
      <w:tblGrid>
        <w:gridCol w:w="1842"/>
        <w:gridCol w:w="1531"/>
        <w:gridCol w:w="1531"/>
        <w:gridCol w:w="1531"/>
        <w:gridCol w:w="1531"/>
        <w:gridCol w:w="1531"/>
      </w:tblGrid>
      <w:tr w:rsidR="00E97BAF" w:rsidRPr="00E97BAF" w14:paraId="3C69253B" w14:textId="77777777" w:rsidTr="00753DDF">
        <w:tc>
          <w:tcPr>
            <w:tcW w:w="1842" w:type="dxa"/>
          </w:tcPr>
          <w:p w14:paraId="669928CD" w14:textId="77777777" w:rsidR="002A0959" w:rsidRPr="00E97BAF" w:rsidRDefault="002A0959" w:rsidP="00B4664C">
            <w:pPr>
              <w:jc w:val="center"/>
              <w:rPr>
                <w:rFonts w:hAnsiTheme="minorEastAsia"/>
                <w:sz w:val="21"/>
                <w:szCs w:val="21"/>
              </w:rPr>
            </w:pPr>
            <w:r w:rsidRPr="00E97BAF">
              <w:rPr>
                <w:rFonts w:hAnsiTheme="minorEastAsia" w:hint="eastAsia"/>
                <w:sz w:val="21"/>
                <w:szCs w:val="21"/>
              </w:rPr>
              <w:t>年度</w:t>
            </w:r>
          </w:p>
        </w:tc>
        <w:tc>
          <w:tcPr>
            <w:tcW w:w="1531" w:type="dxa"/>
          </w:tcPr>
          <w:p w14:paraId="1CBF3D3B" w14:textId="77777777" w:rsidR="002A0959" w:rsidRPr="00E97BAF" w:rsidRDefault="00753DDF" w:rsidP="00C942DE">
            <w:pPr>
              <w:jc w:val="center"/>
              <w:rPr>
                <w:rFonts w:hAnsiTheme="minorEastAsia"/>
                <w:sz w:val="21"/>
                <w:szCs w:val="21"/>
              </w:rPr>
            </w:pPr>
            <w:r w:rsidRPr="00E97BAF">
              <w:rPr>
                <w:rFonts w:hAnsiTheme="minorEastAsia" w:hint="eastAsia"/>
                <w:sz w:val="21"/>
                <w:szCs w:val="21"/>
              </w:rPr>
              <w:t>平成</w:t>
            </w:r>
            <w:r w:rsidR="002A0959" w:rsidRPr="00E97BAF">
              <w:rPr>
                <w:rFonts w:hAnsiTheme="minorEastAsia" w:hint="eastAsia"/>
                <w:sz w:val="21"/>
                <w:szCs w:val="21"/>
              </w:rPr>
              <w:t>７年</w:t>
            </w:r>
            <w:r w:rsidR="00087C02" w:rsidRPr="00E97BAF">
              <w:rPr>
                <w:rFonts w:hAnsiTheme="minorEastAsia" w:hint="eastAsia"/>
                <w:sz w:val="21"/>
                <w:szCs w:val="21"/>
              </w:rPr>
              <w:t>度</w:t>
            </w:r>
          </w:p>
        </w:tc>
        <w:tc>
          <w:tcPr>
            <w:tcW w:w="1531" w:type="dxa"/>
          </w:tcPr>
          <w:p w14:paraId="6F9CC477" w14:textId="77777777" w:rsidR="002A0959" w:rsidRPr="00E97BAF" w:rsidRDefault="00753DDF" w:rsidP="00C942DE">
            <w:pPr>
              <w:jc w:val="center"/>
              <w:rPr>
                <w:rFonts w:hAnsiTheme="minorEastAsia"/>
                <w:sz w:val="21"/>
                <w:szCs w:val="21"/>
              </w:rPr>
            </w:pPr>
            <w:r w:rsidRPr="00E97BAF">
              <w:rPr>
                <w:rFonts w:hAnsiTheme="minorEastAsia" w:hint="eastAsia"/>
                <w:sz w:val="21"/>
                <w:szCs w:val="21"/>
              </w:rPr>
              <w:t>平成</w:t>
            </w:r>
            <w:r w:rsidR="002A0959" w:rsidRPr="00E97BAF">
              <w:rPr>
                <w:rFonts w:hAnsiTheme="minorEastAsia"/>
                <w:sz w:val="21"/>
                <w:szCs w:val="21"/>
              </w:rPr>
              <w:t>12</w:t>
            </w:r>
            <w:r w:rsidR="00087C02" w:rsidRPr="00E97BAF">
              <w:rPr>
                <w:rFonts w:hAnsiTheme="minorEastAsia" w:hint="eastAsia"/>
                <w:sz w:val="21"/>
                <w:szCs w:val="21"/>
              </w:rPr>
              <w:t>年度</w:t>
            </w:r>
          </w:p>
        </w:tc>
        <w:tc>
          <w:tcPr>
            <w:tcW w:w="1531" w:type="dxa"/>
          </w:tcPr>
          <w:p w14:paraId="6C2A06BC" w14:textId="77777777" w:rsidR="002A0959" w:rsidRPr="00E97BAF" w:rsidRDefault="00753DDF" w:rsidP="00C942DE">
            <w:pPr>
              <w:jc w:val="center"/>
              <w:rPr>
                <w:rFonts w:hAnsiTheme="minorEastAsia"/>
                <w:sz w:val="21"/>
                <w:szCs w:val="21"/>
              </w:rPr>
            </w:pPr>
            <w:r w:rsidRPr="00E97BAF">
              <w:rPr>
                <w:rFonts w:hAnsiTheme="minorEastAsia" w:hint="eastAsia"/>
                <w:sz w:val="21"/>
                <w:szCs w:val="21"/>
              </w:rPr>
              <w:t>平成</w:t>
            </w:r>
            <w:r w:rsidR="002A0959" w:rsidRPr="00E97BAF">
              <w:rPr>
                <w:rFonts w:hAnsiTheme="minorEastAsia"/>
                <w:sz w:val="21"/>
                <w:szCs w:val="21"/>
              </w:rPr>
              <w:t>17</w:t>
            </w:r>
            <w:r w:rsidR="00087C02" w:rsidRPr="00E97BAF">
              <w:rPr>
                <w:rFonts w:hAnsiTheme="minorEastAsia" w:hint="eastAsia"/>
                <w:sz w:val="21"/>
                <w:szCs w:val="21"/>
              </w:rPr>
              <w:t>年度</w:t>
            </w:r>
          </w:p>
        </w:tc>
        <w:tc>
          <w:tcPr>
            <w:tcW w:w="1531" w:type="dxa"/>
          </w:tcPr>
          <w:p w14:paraId="23513DBB" w14:textId="77777777" w:rsidR="002A0959" w:rsidRPr="00E97BAF" w:rsidRDefault="00753DDF" w:rsidP="00C942DE">
            <w:pPr>
              <w:jc w:val="center"/>
              <w:rPr>
                <w:rFonts w:hAnsiTheme="minorEastAsia"/>
                <w:sz w:val="21"/>
                <w:szCs w:val="21"/>
              </w:rPr>
            </w:pPr>
            <w:r w:rsidRPr="00E97BAF">
              <w:rPr>
                <w:rFonts w:hAnsiTheme="minorEastAsia" w:hint="eastAsia"/>
                <w:sz w:val="21"/>
                <w:szCs w:val="21"/>
              </w:rPr>
              <w:t>平成</w:t>
            </w:r>
            <w:r w:rsidR="002A0959" w:rsidRPr="00E97BAF">
              <w:rPr>
                <w:rFonts w:hAnsiTheme="minorEastAsia"/>
                <w:sz w:val="21"/>
                <w:szCs w:val="21"/>
              </w:rPr>
              <w:t>22</w:t>
            </w:r>
            <w:r w:rsidR="00087C02" w:rsidRPr="00E97BAF">
              <w:rPr>
                <w:rFonts w:hAnsiTheme="minorEastAsia" w:hint="eastAsia"/>
                <w:sz w:val="21"/>
                <w:szCs w:val="21"/>
              </w:rPr>
              <w:t>年度</w:t>
            </w:r>
          </w:p>
        </w:tc>
        <w:tc>
          <w:tcPr>
            <w:tcW w:w="1531" w:type="dxa"/>
          </w:tcPr>
          <w:p w14:paraId="7EB9E3E8" w14:textId="77777777" w:rsidR="002A0959" w:rsidRPr="00E97BAF" w:rsidRDefault="00753DDF" w:rsidP="00C4133B">
            <w:pPr>
              <w:jc w:val="center"/>
              <w:rPr>
                <w:rFonts w:hAnsiTheme="minorEastAsia"/>
                <w:sz w:val="21"/>
                <w:szCs w:val="21"/>
              </w:rPr>
            </w:pPr>
            <w:r w:rsidRPr="00E97BAF">
              <w:rPr>
                <w:rFonts w:hAnsiTheme="minorEastAsia" w:hint="eastAsia"/>
                <w:sz w:val="21"/>
                <w:szCs w:val="21"/>
              </w:rPr>
              <w:t>平成</w:t>
            </w:r>
            <w:r w:rsidR="002A0959" w:rsidRPr="00E97BAF">
              <w:rPr>
                <w:rFonts w:hAnsiTheme="minorEastAsia"/>
                <w:sz w:val="21"/>
                <w:szCs w:val="21"/>
              </w:rPr>
              <w:t>27</w:t>
            </w:r>
            <w:r w:rsidR="00087C02" w:rsidRPr="00E97BAF">
              <w:rPr>
                <w:rFonts w:hAnsiTheme="minorEastAsia" w:hint="eastAsia"/>
                <w:sz w:val="21"/>
                <w:szCs w:val="21"/>
              </w:rPr>
              <w:t>年度</w:t>
            </w:r>
          </w:p>
        </w:tc>
      </w:tr>
      <w:tr w:rsidR="00E97BAF" w:rsidRPr="00E97BAF" w14:paraId="42EA1499" w14:textId="77777777" w:rsidTr="00645BC1">
        <w:trPr>
          <w:trHeight w:val="397"/>
        </w:trPr>
        <w:tc>
          <w:tcPr>
            <w:tcW w:w="1842" w:type="dxa"/>
            <w:vAlign w:val="center"/>
          </w:tcPr>
          <w:p w14:paraId="28C61C48" w14:textId="77777777" w:rsidR="00156B1E" w:rsidRPr="00E97BAF" w:rsidRDefault="00156B1E" w:rsidP="00645BC1">
            <w:pPr>
              <w:jc w:val="both"/>
              <w:rPr>
                <w:rFonts w:hAnsiTheme="minorEastAsia"/>
                <w:sz w:val="21"/>
                <w:szCs w:val="21"/>
              </w:rPr>
            </w:pPr>
            <w:r w:rsidRPr="00E97BAF">
              <w:rPr>
                <w:rFonts w:hAnsiTheme="minorEastAsia" w:hint="eastAsia"/>
                <w:sz w:val="21"/>
                <w:szCs w:val="21"/>
              </w:rPr>
              <w:t>人口</w:t>
            </w:r>
            <w:r w:rsidR="00087C02" w:rsidRPr="00E97BAF">
              <w:rPr>
                <w:rFonts w:hAnsiTheme="minorEastAsia" w:hint="eastAsia"/>
                <w:sz w:val="21"/>
                <w:szCs w:val="21"/>
              </w:rPr>
              <w:t xml:space="preserve">　（人）</w:t>
            </w:r>
          </w:p>
        </w:tc>
        <w:tc>
          <w:tcPr>
            <w:tcW w:w="1531" w:type="dxa"/>
            <w:vAlign w:val="center"/>
          </w:tcPr>
          <w:p w14:paraId="5337B372"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203,933</w:t>
            </w:r>
          </w:p>
        </w:tc>
        <w:tc>
          <w:tcPr>
            <w:tcW w:w="1531" w:type="dxa"/>
            <w:vAlign w:val="center"/>
          </w:tcPr>
          <w:p w14:paraId="1AEC0C96"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212,761</w:t>
            </w:r>
          </w:p>
        </w:tc>
        <w:tc>
          <w:tcPr>
            <w:tcW w:w="1531" w:type="dxa"/>
            <w:vAlign w:val="center"/>
          </w:tcPr>
          <w:p w14:paraId="6CAB86BE"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221,220</w:t>
            </w:r>
          </w:p>
        </w:tc>
        <w:tc>
          <w:tcPr>
            <w:tcW w:w="1531" w:type="dxa"/>
            <w:vAlign w:val="center"/>
          </w:tcPr>
          <w:p w14:paraId="0B5D2655"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228,186</w:t>
            </w:r>
          </w:p>
        </w:tc>
        <w:tc>
          <w:tcPr>
            <w:tcW w:w="1531" w:type="dxa"/>
            <w:vAlign w:val="center"/>
          </w:tcPr>
          <w:p w14:paraId="0F942F5F" w14:textId="77777777" w:rsidR="00156B1E" w:rsidRPr="00E97BAF" w:rsidRDefault="00156B1E" w:rsidP="00645BC1">
            <w:pPr>
              <w:jc w:val="right"/>
              <w:rPr>
                <w:rFonts w:hAnsiTheme="minorEastAsia" w:cs="ＭＳ Ｐゴシック"/>
                <w:kern w:val="0"/>
                <w:sz w:val="21"/>
                <w:szCs w:val="21"/>
              </w:rPr>
            </w:pPr>
            <w:r w:rsidRPr="00E97BAF">
              <w:rPr>
                <w:rFonts w:hAnsiTheme="minorEastAsia" w:cs="ＭＳ Ｐゴシック"/>
                <w:kern w:val="0"/>
                <w:sz w:val="21"/>
                <w:szCs w:val="21"/>
              </w:rPr>
              <w:t>232,922</w:t>
            </w:r>
          </w:p>
        </w:tc>
      </w:tr>
      <w:tr w:rsidR="00E97BAF" w:rsidRPr="00E97BAF" w14:paraId="78F23C16" w14:textId="77777777" w:rsidTr="00645BC1">
        <w:trPr>
          <w:trHeight w:val="397"/>
        </w:trPr>
        <w:tc>
          <w:tcPr>
            <w:tcW w:w="1842" w:type="dxa"/>
            <w:vAlign w:val="center"/>
          </w:tcPr>
          <w:p w14:paraId="2924F731" w14:textId="77777777" w:rsidR="00156B1E" w:rsidRPr="00E97BAF" w:rsidRDefault="00156B1E" w:rsidP="00645BC1">
            <w:pPr>
              <w:jc w:val="both"/>
              <w:rPr>
                <w:rFonts w:hAnsiTheme="minorEastAsia"/>
                <w:sz w:val="21"/>
                <w:szCs w:val="21"/>
              </w:rPr>
            </w:pPr>
            <w:r w:rsidRPr="00E97BAF">
              <w:rPr>
                <w:rFonts w:hAnsiTheme="minorEastAsia" w:hint="eastAsia"/>
                <w:sz w:val="21"/>
                <w:szCs w:val="21"/>
              </w:rPr>
              <w:t>世帯数</w:t>
            </w:r>
            <w:r w:rsidR="00087C02" w:rsidRPr="00E97BAF">
              <w:rPr>
                <w:rFonts w:hAnsiTheme="minorEastAsia" w:hint="eastAsia"/>
                <w:sz w:val="21"/>
                <w:szCs w:val="21"/>
              </w:rPr>
              <w:t>（世帯）</w:t>
            </w:r>
          </w:p>
        </w:tc>
        <w:tc>
          <w:tcPr>
            <w:tcW w:w="1531" w:type="dxa"/>
            <w:vAlign w:val="center"/>
          </w:tcPr>
          <w:p w14:paraId="0A2BE2D4"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77,383</w:t>
            </w:r>
          </w:p>
        </w:tc>
        <w:tc>
          <w:tcPr>
            <w:tcW w:w="1531" w:type="dxa"/>
            <w:vAlign w:val="center"/>
          </w:tcPr>
          <w:p w14:paraId="50A99231"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84,382</w:t>
            </w:r>
          </w:p>
        </w:tc>
        <w:tc>
          <w:tcPr>
            <w:tcW w:w="1531" w:type="dxa"/>
            <w:vAlign w:val="center"/>
          </w:tcPr>
          <w:p w14:paraId="145A3DF7"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91,001</w:t>
            </w:r>
          </w:p>
        </w:tc>
        <w:tc>
          <w:tcPr>
            <w:tcW w:w="1531" w:type="dxa"/>
            <w:vAlign w:val="center"/>
          </w:tcPr>
          <w:p w14:paraId="6507F03D" w14:textId="77777777" w:rsidR="00156B1E" w:rsidRPr="00E97BAF" w:rsidRDefault="00156B1E" w:rsidP="00645BC1">
            <w:pPr>
              <w:jc w:val="right"/>
              <w:rPr>
                <w:rFonts w:hAnsiTheme="minorEastAsia"/>
                <w:sz w:val="21"/>
                <w:szCs w:val="21"/>
              </w:rPr>
            </w:pPr>
            <w:r w:rsidRPr="00E97BAF">
              <w:rPr>
                <w:rFonts w:hAnsiTheme="minorEastAsia" w:cs="ＭＳ Ｐゴシック"/>
                <w:kern w:val="0"/>
                <w:sz w:val="21"/>
                <w:szCs w:val="21"/>
              </w:rPr>
              <w:t>97,244</w:t>
            </w:r>
          </w:p>
        </w:tc>
        <w:tc>
          <w:tcPr>
            <w:tcW w:w="1531" w:type="dxa"/>
            <w:vAlign w:val="center"/>
          </w:tcPr>
          <w:p w14:paraId="7C98473F" w14:textId="77777777" w:rsidR="00156B1E" w:rsidRPr="00E97BAF" w:rsidRDefault="00156B1E" w:rsidP="00645BC1">
            <w:pPr>
              <w:jc w:val="right"/>
              <w:rPr>
                <w:rFonts w:hAnsiTheme="minorEastAsia" w:cs="ＭＳ Ｐゴシック"/>
                <w:kern w:val="0"/>
                <w:sz w:val="21"/>
                <w:szCs w:val="21"/>
              </w:rPr>
            </w:pPr>
            <w:r w:rsidRPr="00E97BAF">
              <w:rPr>
                <w:rFonts w:hAnsiTheme="minorEastAsia" w:cs="ＭＳ Ｐゴシック"/>
                <w:kern w:val="0"/>
                <w:sz w:val="21"/>
                <w:szCs w:val="21"/>
              </w:rPr>
              <w:t>102,020</w:t>
            </w:r>
          </w:p>
        </w:tc>
      </w:tr>
      <w:tr w:rsidR="00156B1E" w:rsidRPr="00E97BAF" w14:paraId="6785C25F" w14:textId="77777777" w:rsidTr="00645BC1">
        <w:trPr>
          <w:trHeight w:val="397"/>
        </w:trPr>
        <w:tc>
          <w:tcPr>
            <w:tcW w:w="1842" w:type="dxa"/>
            <w:vAlign w:val="center"/>
          </w:tcPr>
          <w:p w14:paraId="7FF81019" w14:textId="77777777" w:rsidR="00156B1E" w:rsidRPr="00E97BAF" w:rsidRDefault="00156B1E" w:rsidP="00645BC1">
            <w:pPr>
              <w:jc w:val="both"/>
              <w:rPr>
                <w:rFonts w:hAnsiTheme="minorEastAsia"/>
                <w:sz w:val="21"/>
                <w:szCs w:val="21"/>
              </w:rPr>
            </w:pPr>
            <w:r w:rsidRPr="00E97BAF">
              <w:rPr>
                <w:rFonts w:hAnsiTheme="minorEastAsia" w:hint="eastAsia"/>
                <w:sz w:val="21"/>
                <w:szCs w:val="21"/>
              </w:rPr>
              <w:t>世帯人員</w:t>
            </w:r>
            <w:r w:rsidR="00087C02" w:rsidRPr="00E97BAF">
              <w:rPr>
                <w:rFonts w:hAnsiTheme="minorEastAsia" w:hint="eastAsia"/>
                <w:sz w:val="21"/>
                <w:szCs w:val="21"/>
              </w:rPr>
              <w:t>（人）</w:t>
            </w:r>
          </w:p>
        </w:tc>
        <w:tc>
          <w:tcPr>
            <w:tcW w:w="1531" w:type="dxa"/>
            <w:vAlign w:val="center"/>
          </w:tcPr>
          <w:p w14:paraId="6A8E95E0" w14:textId="77777777" w:rsidR="00156B1E" w:rsidRPr="00E97BAF" w:rsidRDefault="00156B1E" w:rsidP="00645BC1">
            <w:pPr>
              <w:jc w:val="right"/>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2.64</w:t>
            </w:r>
          </w:p>
        </w:tc>
        <w:tc>
          <w:tcPr>
            <w:tcW w:w="1531" w:type="dxa"/>
            <w:vAlign w:val="center"/>
          </w:tcPr>
          <w:p w14:paraId="7B18A9E2" w14:textId="77777777" w:rsidR="00156B1E" w:rsidRPr="00E97BAF" w:rsidRDefault="00156B1E" w:rsidP="00645BC1">
            <w:pPr>
              <w:jc w:val="right"/>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2.52</w:t>
            </w:r>
          </w:p>
        </w:tc>
        <w:tc>
          <w:tcPr>
            <w:tcW w:w="1531" w:type="dxa"/>
            <w:vAlign w:val="center"/>
          </w:tcPr>
          <w:p w14:paraId="7C3A3870" w14:textId="77777777" w:rsidR="00156B1E" w:rsidRPr="00E97BAF" w:rsidRDefault="00156B1E" w:rsidP="00645BC1">
            <w:pPr>
              <w:jc w:val="right"/>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2.43</w:t>
            </w:r>
          </w:p>
        </w:tc>
        <w:tc>
          <w:tcPr>
            <w:tcW w:w="1531" w:type="dxa"/>
            <w:vAlign w:val="center"/>
          </w:tcPr>
          <w:p w14:paraId="60940BE9" w14:textId="77777777" w:rsidR="00156B1E" w:rsidRPr="00E97BAF" w:rsidRDefault="00156B1E" w:rsidP="00645BC1">
            <w:pPr>
              <w:jc w:val="right"/>
              <w:rPr>
                <w:rFonts w:hAnsiTheme="minorEastAsia"/>
                <w:sz w:val="21"/>
                <w:szCs w:val="21"/>
              </w:rPr>
            </w:pPr>
            <w:r w:rsidRPr="00E97BAF">
              <w:rPr>
                <w:rFonts w:ascii="ＭＳ 明朝" w:eastAsia="ＭＳ 明朝" w:hAnsi="ＭＳ 明朝" w:cs="ＭＳ Ｐゴシック"/>
                <w:kern w:val="0"/>
                <w:sz w:val="21"/>
                <w:szCs w:val="21"/>
              </w:rPr>
              <w:t>2.35</w:t>
            </w:r>
          </w:p>
        </w:tc>
        <w:tc>
          <w:tcPr>
            <w:tcW w:w="1531" w:type="dxa"/>
            <w:vAlign w:val="center"/>
          </w:tcPr>
          <w:p w14:paraId="2A99C0CA" w14:textId="77777777" w:rsidR="00156B1E" w:rsidRPr="00E97BAF" w:rsidRDefault="00156B1E" w:rsidP="00645BC1">
            <w:pPr>
              <w:jc w:val="right"/>
              <w:rPr>
                <w:rFonts w:ascii="ＭＳ 明朝" w:eastAsia="ＭＳ 明朝" w:hAnsi="ＭＳ 明朝" w:cs="ＭＳ Ｐゴシック"/>
                <w:kern w:val="0"/>
                <w:sz w:val="21"/>
                <w:szCs w:val="21"/>
              </w:rPr>
            </w:pPr>
            <w:r w:rsidRPr="00E97BAF">
              <w:rPr>
                <w:rFonts w:ascii="ＭＳ 明朝" w:eastAsia="ＭＳ 明朝" w:hAnsi="ＭＳ 明朝" w:cs="ＭＳ Ｐゴシック"/>
                <w:kern w:val="0"/>
                <w:sz w:val="21"/>
                <w:szCs w:val="21"/>
              </w:rPr>
              <w:t>2.28</w:t>
            </w:r>
          </w:p>
        </w:tc>
      </w:tr>
    </w:tbl>
    <w:p w14:paraId="117EB12C" w14:textId="77777777" w:rsidR="00753DDF" w:rsidRPr="00E97BAF" w:rsidRDefault="00753DDF" w:rsidP="00645BC1">
      <w:pPr>
        <w:spacing w:line="360" w:lineRule="auto"/>
        <w:ind w:leftChars="100" w:left="243" w:firstLineChars="100" w:firstLine="243"/>
        <w:rPr>
          <w:rFonts w:hAnsiTheme="minorEastAsia"/>
        </w:rPr>
      </w:pPr>
    </w:p>
    <w:p w14:paraId="445FA5B9" w14:textId="77777777" w:rsidR="00156B1E" w:rsidRPr="00E97BAF" w:rsidRDefault="00156B1E" w:rsidP="00156B1E">
      <w:pPr>
        <w:ind w:leftChars="100" w:left="243" w:firstLineChars="100" w:firstLine="243"/>
        <w:rPr>
          <w:rFonts w:asciiTheme="majorEastAsia" w:eastAsiaTheme="majorEastAsia" w:hAnsiTheme="majorEastAsia"/>
        </w:rPr>
      </w:pPr>
      <w:r w:rsidRPr="00E97BAF">
        <w:rPr>
          <w:rFonts w:asciiTheme="majorEastAsia" w:eastAsiaTheme="majorEastAsia" w:hAnsiTheme="majorEastAsia" w:hint="eastAsia"/>
        </w:rPr>
        <w:t>⑤</w:t>
      </w:r>
      <w:r w:rsidR="000803E4" w:rsidRPr="00E97BAF">
        <w:rPr>
          <w:rFonts w:asciiTheme="majorEastAsia" w:eastAsiaTheme="majorEastAsia" w:hAnsiTheme="majorEastAsia"/>
        </w:rPr>
        <w:t xml:space="preserve"> </w:t>
      </w:r>
      <w:r w:rsidR="00D64780" w:rsidRPr="00E97BAF">
        <w:rPr>
          <w:rFonts w:asciiTheme="majorEastAsia" w:eastAsiaTheme="majorEastAsia" w:hAnsiTheme="majorEastAsia" w:hint="eastAsia"/>
        </w:rPr>
        <w:t>要介護（要支援）認定を受けている</w:t>
      </w:r>
      <w:r w:rsidRPr="00E97BAF">
        <w:rPr>
          <w:rFonts w:asciiTheme="majorEastAsia" w:eastAsiaTheme="majorEastAsia" w:hAnsiTheme="majorEastAsia" w:hint="eastAsia"/>
        </w:rPr>
        <w:t>認知症高齢者の推移</w:t>
      </w:r>
      <w:r w:rsidRPr="00E97BAF">
        <w:rPr>
          <w:rFonts w:hAnsiTheme="minorEastAsia" w:hint="eastAsia"/>
        </w:rPr>
        <w:t>（保健と福祉より）</w:t>
      </w:r>
    </w:p>
    <w:tbl>
      <w:tblPr>
        <w:tblStyle w:val="aa"/>
        <w:tblW w:w="9491" w:type="dxa"/>
        <w:tblInd w:w="429" w:type="dxa"/>
        <w:tblLook w:val="04A0" w:firstRow="1" w:lastRow="0" w:firstColumn="1" w:lastColumn="0" w:noHBand="0" w:noVBand="1"/>
      </w:tblPr>
      <w:tblGrid>
        <w:gridCol w:w="2408"/>
        <w:gridCol w:w="1416"/>
        <w:gridCol w:w="1417"/>
        <w:gridCol w:w="1416"/>
        <w:gridCol w:w="1417"/>
        <w:gridCol w:w="1417"/>
      </w:tblGrid>
      <w:tr w:rsidR="00E97BAF" w:rsidRPr="00E97BAF" w14:paraId="7CAAA879" w14:textId="77777777" w:rsidTr="00753DDF">
        <w:tc>
          <w:tcPr>
            <w:tcW w:w="2408" w:type="dxa"/>
          </w:tcPr>
          <w:p w14:paraId="246581A6" w14:textId="77777777" w:rsidR="00753DDF" w:rsidRPr="00E97BAF" w:rsidRDefault="00753DDF" w:rsidP="00753DDF">
            <w:pPr>
              <w:jc w:val="center"/>
              <w:rPr>
                <w:rFonts w:hAnsiTheme="minorEastAsia"/>
                <w:sz w:val="21"/>
                <w:szCs w:val="21"/>
              </w:rPr>
            </w:pPr>
            <w:r w:rsidRPr="00E97BAF">
              <w:rPr>
                <w:rFonts w:hAnsiTheme="minorEastAsia" w:hint="eastAsia"/>
                <w:sz w:val="21"/>
                <w:szCs w:val="21"/>
              </w:rPr>
              <w:t xml:space="preserve">年度　　</w:t>
            </w:r>
          </w:p>
        </w:tc>
        <w:tc>
          <w:tcPr>
            <w:tcW w:w="1416" w:type="dxa"/>
            <w:vAlign w:val="center"/>
          </w:tcPr>
          <w:p w14:paraId="652B962B" w14:textId="77777777" w:rsidR="00753DDF" w:rsidRPr="00E97BAF" w:rsidRDefault="00753DDF" w:rsidP="00753DDF">
            <w:pPr>
              <w:jc w:val="center"/>
              <w:rPr>
                <w:rFonts w:hAnsiTheme="minorEastAsia"/>
                <w:sz w:val="21"/>
                <w:szCs w:val="21"/>
              </w:rPr>
            </w:pPr>
            <w:r w:rsidRPr="00E97BAF">
              <w:rPr>
                <w:rFonts w:hAnsiTheme="minorEastAsia" w:hint="eastAsia"/>
                <w:kern w:val="0"/>
                <w:sz w:val="21"/>
                <w:szCs w:val="21"/>
              </w:rPr>
              <w:t>平成</w:t>
            </w:r>
            <w:r w:rsidRPr="00E97BAF">
              <w:rPr>
                <w:rFonts w:hAnsiTheme="minorEastAsia"/>
                <w:kern w:val="0"/>
                <w:sz w:val="21"/>
                <w:szCs w:val="21"/>
              </w:rPr>
              <w:t>27年度</w:t>
            </w:r>
          </w:p>
        </w:tc>
        <w:tc>
          <w:tcPr>
            <w:tcW w:w="1417" w:type="dxa"/>
            <w:vAlign w:val="center"/>
          </w:tcPr>
          <w:p w14:paraId="542CD9CB" w14:textId="77777777" w:rsidR="00753DDF" w:rsidRPr="00E97BAF" w:rsidRDefault="00753DDF" w:rsidP="00753DDF">
            <w:pPr>
              <w:jc w:val="center"/>
              <w:rPr>
                <w:rFonts w:hAnsiTheme="minorEastAsia"/>
                <w:sz w:val="21"/>
                <w:szCs w:val="21"/>
              </w:rPr>
            </w:pPr>
            <w:r w:rsidRPr="00E97BAF">
              <w:rPr>
                <w:rFonts w:hAnsiTheme="minorEastAsia" w:hint="eastAsia"/>
                <w:kern w:val="0"/>
                <w:sz w:val="21"/>
                <w:szCs w:val="21"/>
              </w:rPr>
              <w:t>平成</w:t>
            </w:r>
            <w:r w:rsidRPr="00E97BAF">
              <w:rPr>
                <w:rFonts w:hAnsiTheme="minorEastAsia"/>
                <w:kern w:val="0"/>
                <w:sz w:val="21"/>
                <w:szCs w:val="21"/>
              </w:rPr>
              <w:t>28年度</w:t>
            </w:r>
          </w:p>
        </w:tc>
        <w:tc>
          <w:tcPr>
            <w:tcW w:w="1416" w:type="dxa"/>
            <w:vAlign w:val="center"/>
          </w:tcPr>
          <w:p w14:paraId="57AC2958" w14:textId="77777777" w:rsidR="00753DDF" w:rsidRPr="00E97BAF" w:rsidRDefault="00753DDF" w:rsidP="00753DDF">
            <w:pPr>
              <w:jc w:val="center"/>
              <w:rPr>
                <w:rFonts w:hAnsiTheme="minorEastAsia"/>
                <w:sz w:val="21"/>
                <w:szCs w:val="21"/>
              </w:rPr>
            </w:pPr>
            <w:r w:rsidRPr="00E97BAF">
              <w:rPr>
                <w:rFonts w:hAnsiTheme="minorEastAsia" w:hint="eastAsia"/>
                <w:kern w:val="0"/>
                <w:sz w:val="21"/>
                <w:szCs w:val="21"/>
              </w:rPr>
              <w:t>平成</w:t>
            </w:r>
            <w:r w:rsidRPr="00E97BAF">
              <w:rPr>
                <w:rFonts w:hAnsiTheme="minorEastAsia"/>
                <w:kern w:val="0"/>
                <w:sz w:val="21"/>
                <w:szCs w:val="21"/>
              </w:rPr>
              <w:t>29年度</w:t>
            </w:r>
          </w:p>
        </w:tc>
        <w:tc>
          <w:tcPr>
            <w:tcW w:w="1417" w:type="dxa"/>
            <w:vAlign w:val="center"/>
          </w:tcPr>
          <w:p w14:paraId="02BB04B1" w14:textId="77777777" w:rsidR="00753DDF" w:rsidRPr="00E97BAF" w:rsidRDefault="00753DDF" w:rsidP="00753DDF">
            <w:pPr>
              <w:jc w:val="center"/>
              <w:rPr>
                <w:rFonts w:hAnsiTheme="minorEastAsia"/>
                <w:sz w:val="21"/>
                <w:szCs w:val="21"/>
              </w:rPr>
            </w:pPr>
            <w:r w:rsidRPr="00E97BAF">
              <w:rPr>
                <w:rFonts w:hAnsiTheme="minorEastAsia" w:hint="eastAsia"/>
                <w:kern w:val="0"/>
                <w:sz w:val="21"/>
                <w:szCs w:val="21"/>
              </w:rPr>
              <w:t>平成</w:t>
            </w:r>
            <w:r w:rsidRPr="00E97BAF">
              <w:rPr>
                <w:rFonts w:hAnsiTheme="minorEastAsia"/>
                <w:kern w:val="0"/>
                <w:sz w:val="21"/>
                <w:szCs w:val="21"/>
              </w:rPr>
              <w:t>30年度</w:t>
            </w:r>
          </w:p>
        </w:tc>
        <w:tc>
          <w:tcPr>
            <w:tcW w:w="1417" w:type="dxa"/>
            <w:vAlign w:val="center"/>
          </w:tcPr>
          <w:p w14:paraId="5BAFA71B" w14:textId="77777777" w:rsidR="00753DDF" w:rsidRPr="00E97BAF" w:rsidRDefault="00753DDF" w:rsidP="00753DDF">
            <w:pPr>
              <w:jc w:val="center"/>
              <w:rPr>
                <w:rFonts w:hAnsiTheme="minorEastAsia"/>
                <w:sz w:val="21"/>
                <w:szCs w:val="21"/>
              </w:rPr>
            </w:pPr>
            <w:r w:rsidRPr="00E97BAF">
              <w:rPr>
                <w:rFonts w:hAnsiTheme="minorEastAsia" w:hint="eastAsia"/>
                <w:kern w:val="0"/>
                <w:sz w:val="21"/>
                <w:szCs w:val="21"/>
              </w:rPr>
              <w:t>令和元</w:t>
            </w:r>
            <w:r w:rsidRPr="00E97BAF">
              <w:rPr>
                <w:rFonts w:hAnsiTheme="minorEastAsia"/>
                <w:kern w:val="0"/>
                <w:sz w:val="21"/>
                <w:szCs w:val="21"/>
              </w:rPr>
              <w:t>年度</w:t>
            </w:r>
          </w:p>
        </w:tc>
      </w:tr>
      <w:tr w:rsidR="00E97BAF" w:rsidRPr="00E97BAF" w14:paraId="3F52C4E5" w14:textId="77777777" w:rsidTr="00662AAB">
        <w:trPr>
          <w:trHeight w:val="397"/>
        </w:trPr>
        <w:tc>
          <w:tcPr>
            <w:tcW w:w="2408" w:type="dxa"/>
            <w:vAlign w:val="center"/>
          </w:tcPr>
          <w:p w14:paraId="3A0E2FDB" w14:textId="77777777" w:rsidR="00753DDF" w:rsidRPr="00E97BAF" w:rsidRDefault="00753DDF" w:rsidP="00662AAB">
            <w:pPr>
              <w:jc w:val="right"/>
              <w:rPr>
                <w:rFonts w:hAnsiTheme="minorEastAsia"/>
                <w:sz w:val="21"/>
                <w:szCs w:val="21"/>
              </w:rPr>
            </w:pPr>
            <w:r w:rsidRPr="00E97BAF">
              <w:rPr>
                <w:rFonts w:hAnsiTheme="minorEastAsia" w:hint="eastAsia"/>
                <w:sz w:val="21"/>
                <w:szCs w:val="21"/>
              </w:rPr>
              <w:t>認知症高齢者数（人）</w:t>
            </w:r>
          </w:p>
        </w:tc>
        <w:tc>
          <w:tcPr>
            <w:tcW w:w="1416" w:type="dxa"/>
            <w:vAlign w:val="center"/>
          </w:tcPr>
          <w:p w14:paraId="4D4EAED0" w14:textId="77777777" w:rsidR="00753DDF" w:rsidRPr="00E97BAF" w:rsidRDefault="00753DDF" w:rsidP="00662AAB">
            <w:pPr>
              <w:jc w:val="right"/>
              <w:rPr>
                <w:rFonts w:hAnsiTheme="minorEastAsia"/>
                <w:sz w:val="21"/>
                <w:szCs w:val="21"/>
              </w:rPr>
            </w:pPr>
            <w:r w:rsidRPr="00E97BAF">
              <w:rPr>
                <w:rFonts w:hAnsiTheme="minorEastAsia"/>
                <w:sz w:val="21"/>
                <w:szCs w:val="21"/>
              </w:rPr>
              <w:t>2,324</w:t>
            </w:r>
          </w:p>
        </w:tc>
        <w:tc>
          <w:tcPr>
            <w:tcW w:w="1417" w:type="dxa"/>
            <w:vAlign w:val="center"/>
          </w:tcPr>
          <w:p w14:paraId="5E953BA0" w14:textId="77777777" w:rsidR="00753DDF" w:rsidRPr="00E97BAF" w:rsidRDefault="00753DDF" w:rsidP="00662AAB">
            <w:pPr>
              <w:jc w:val="right"/>
              <w:rPr>
                <w:rFonts w:hAnsiTheme="minorEastAsia"/>
                <w:sz w:val="21"/>
                <w:szCs w:val="21"/>
              </w:rPr>
            </w:pPr>
            <w:r w:rsidRPr="00E97BAF">
              <w:rPr>
                <w:rFonts w:hAnsiTheme="minorEastAsia"/>
                <w:sz w:val="21"/>
                <w:szCs w:val="21"/>
              </w:rPr>
              <w:t>2,486</w:t>
            </w:r>
          </w:p>
        </w:tc>
        <w:tc>
          <w:tcPr>
            <w:tcW w:w="1416" w:type="dxa"/>
            <w:vAlign w:val="center"/>
          </w:tcPr>
          <w:p w14:paraId="1E1D4FB4" w14:textId="77777777" w:rsidR="00753DDF" w:rsidRPr="00E97BAF" w:rsidRDefault="00753DDF" w:rsidP="00662AAB">
            <w:pPr>
              <w:jc w:val="right"/>
              <w:rPr>
                <w:rFonts w:hAnsiTheme="minorEastAsia"/>
                <w:sz w:val="21"/>
                <w:szCs w:val="21"/>
              </w:rPr>
            </w:pPr>
            <w:r w:rsidRPr="00E97BAF">
              <w:rPr>
                <w:rFonts w:hAnsiTheme="minorEastAsia"/>
                <w:sz w:val="21"/>
                <w:szCs w:val="21"/>
              </w:rPr>
              <w:t>2,681</w:t>
            </w:r>
          </w:p>
        </w:tc>
        <w:tc>
          <w:tcPr>
            <w:tcW w:w="1417" w:type="dxa"/>
            <w:shd w:val="clear" w:color="auto" w:fill="auto"/>
            <w:vAlign w:val="center"/>
          </w:tcPr>
          <w:p w14:paraId="6587796A" w14:textId="77777777" w:rsidR="00753DDF" w:rsidRPr="00E97BAF" w:rsidRDefault="00662AAB" w:rsidP="00662AAB">
            <w:pPr>
              <w:jc w:val="right"/>
              <w:rPr>
                <w:rFonts w:hAnsiTheme="minorEastAsia"/>
                <w:sz w:val="21"/>
                <w:szCs w:val="21"/>
              </w:rPr>
            </w:pPr>
            <w:r w:rsidRPr="00E97BAF">
              <w:rPr>
                <w:rFonts w:hAnsiTheme="minorEastAsia"/>
                <w:sz w:val="21"/>
                <w:szCs w:val="21"/>
              </w:rPr>
              <w:t>2,846</w:t>
            </w:r>
          </w:p>
        </w:tc>
        <w:tc>
          <w:tcPr>
            <w:tcW w:w="1417" w:type="dxa"/>
            <w:shd w:val="clear" w:color="auto" w:fill="auto"/>
            <w:vAlign w:val="center"/>
          </w:tcPr>
          <w:p w14:paraId="1949CD39" w14:textId="77777777" w:rsidR="00753DDF" w:rsidRPr="00E97BAF" w:rsidRDefault="00662AAB" w:rsidP="00662AAB">
            <w:pPr>
              <w:jc w:val="right"/>
              <w:rPr>
                <w:rFonts w:hAnsiTheme="minorEastAsia"/>
                <w:sz w:val="21"/>
                <w:szCs w:val="21"/>
              </w:rPr>
            </w:pPr>
            <w:r w:rsidRPr="00E97BAF">
              <w:rPr>
                <w:rFonts w:hAnsiTheme="minorEastAsia"/>
                <w:sz w:val="21"/>
                <w:szCs w:val="21"/>
              </w:rPr>
              <w:t>2,986</w:t>
            </w:r>
          </w:p>
        </w:tc>
      </w:tr>
    </w:tbl>
    <w:p w14:paraId="65586014" w14:textId="77777777" w:rsidR="00077A56" w:rsidRPr="00E97BAF" w:rsidRDefault="00753DDF" w:rsidP="003A447F">
      <w:pPr>
        <w:spacing w:beforeLines="20" w:before="66" w:line="280" w:lineRule="exact"/>
        <w:ind w:leftChars="200" w:left="699" w:rightChars="200" w:right="486" w:hangingChars="100" w:hanging="213"/>
        <w:rPr>
          <w:rFonts w:ascii="ＭＳ Ｐ明朝" w:eastAsia="ＭＳ Ｐ明朝" w:hAnsi="ＭＳ Ｐ明朝" w:cs="ＭＳ Ｐゴシック"/>
          <w:kern w:val="0"/>
          <w:sz w:val="21"/>
          <w:szCs w:val="21"/>
        </w:rPr>
      </w:pPr>
      <w:r w:rsidRPr="00E97BAF">
        <w:rPr>
          <w:rFonts w:hAnsiTheme="minorEastAsia" w:hint="eastAsia"/>
          <w:sz w:val="21"/>
          <w:szCs w:val="21"/>
        </w:rPr>
        <w:t>＊</w:t>
      </w:r>
      <w:r w:rsidR="00840D3A" w:rsidRPr="00E97BAF">
        <w:rPr>
          <w:rFonts w:ascii="ＭＳ Ｐ明朝" w:eastAsia="ＭＳ Ｐ明朝" w:hAnsi="ＭＳ Ｐ明朝" w:hint="eastAsia"/>
          <w:sz w:val="21"/>
          <w:szCs w:val="21"/>
        </w:rPr>
        <w:t>要介護（要支援）認定者のうち、</w:t>
      </w:r>
      <w:r w:rsidR="00077A56" w:rsidRPr="00E97BAF">
        <w:rPr>
          <w:rFonts w:ascii="ＭＳ Ｐ明朝" w:eastAsia="ＭＳ Ｐ明朝" w:hAnsi="ＭＳ Ｐ明朝" w:hint="eastAsia"/>
          <w:sz w:val="21"/>
          <w:szCs w:val="21"/>
        </w:rPr>
        <w:t>屋内での生活はおおむね自立しているが、介助なしには外出しない</w:t>
      </w:r>
      <w:r w:rsidR="00077A56" w:rsidRPr="00E97BAF">
        <w:rPr>
          <w:rFonts w:ascii="ＭＳ Ｐ明朝" w:eastAsia="ＭＳ Ｐ明朝" w:hAnsi="ＭＳ Ｐ明朝" w:cs="ＭＳ Ｐゴシック" w:hint="eastAsia"/>
          <w:kern w:val="0"/>
          <w:sz w:val="21"/>
          <w:szCs w:val="21"/>
        </w:rPr>
        <w:t>「</w:t>
      </w:r>
      <w:r w:rsidR="00077A56" w:rsidRPr="00E97BAF">
        <w:rPr>
          <w:rFonts w:hAnsiTheme="minorEastAsia" w:cs="ＭＳ Ｐゴシック" w:hint="eastAsia"/>
          <w:kern w:val="0"/>
          <w:sz w:val="21"/>
          <w:szCs w:val="21"/>
        </w:rPr>
        <w:t>障害高齢者の日常生活自立度</w:t>
      </w:r>
      <w:r w:rsidR="00077A56" w:rsidRPr="00E97BAF">
        <w:rPr>
          <w:rFonts w:ascii="ＭＳ Ｐ明朝" w:eastAsia="ＭＳ Ｐ明朝" w:hAnsi="ＭＳ Ｐ明朝" w:cs="ＭＳ Ｐゴシック" w:hint="eastAsia"/>
          <w:kern w:val="0"/>
          <w:sz w:val="21"/>
          <w:szCs w:val="21"/>
        </w:rPr>
        <w:t>ランク</w:t>
      </w:r>
      <w:r w:rsidR="00077A56" w:rsidRPr="00E97BAF">
        <w:rPr>
          <w:rFonts w:ascii="ＭＳ Ｐ明朝" w:eastAsia="ＭＳ Ｐ明朝" w:hAnsi="ＭＳ Ｐ明朝" w:cs="ＭＳ Ｐゴシック"/>
          <w:kern w:val="0"/>
          <w:sz w:val="21"/>
          <w:szCs w:val="21"/>
        </w:rPr>
        <w:t xml:space="preserve">Aまで」 </w:t>
      </w:r>
      <w:r w:rsidR="00077A56" w:rsidRPr="00E97BAF">
        <w:rPr>
          <w:rFonts w:ascii="ＭＳ Ｐ明朝" w:eastAsia="ＭＳ Ｐ明朝" w:hAnsi="ＭＳ Ｐ明朝" w:cs="ＭＳ Ｐゴシック" w:hint="eastAsia"/>
          <w:kern w:val="0"/>
          <w:sz w:val="21"/>
          <w:szCs w:val="21"/>
        </w:rPr>
        <w:t>かつ日常生活に支障をきたすような症状・行動や意思疎通の困難さが多少見られても、誰かが注意すれば自立できる状態の</w:t>
      </w:r>
      <w:r w:rsidR="00A2104E" w:rsidRPr="00E97BAF">
        <w:rPr>
          <w:rFonts w:ascii="ＭＳ Ｐ明朝" w:eastAsia="ＭＳ Ｐ明朝" w:hAnsi="ＭＳ Ｐ明朝" w:cs="ＭＳ Ｐゴシック" w:hint="eastAsia"/>
          <w:kern w:val="0"/>
          <w:sz w:val="21"/>
          <w:szCs w:val="21"/>
        </w:rPr>
        <w:t>「認知症高齢者の日常生活自立度Ⅱ</w:t>
      </w:r>
      <w:r w:rsidR="00F95D43" w:rsidRPr="00E97BAF">
        <w:rPr>
          <w:rFonts w:ascii="ＭＳ Ｐ明朝" w:eastAsia="ＭＳ Ｐ明朝" w:hAnsi="ＭＳ Ｐ明朝" w:cs="ＭＳ Ｐゴシック" w:hint="eastAsia"/>
          <w:kern w:val="0"/>
          <w:sz w:val="21"/>
          <w:szCs w:val="21"/>
        </w:rPr>
        <w:t>」</w:t>
      </w:r>
      <w:r w:rsidR="00A2104E" w:rsidRPr="00E97BAF">
        <w:rPr>
          <w:rFonts w:ascii="ＭＳ Ｐ明朝" w:eastAsia="ＭＳ Ｐ明朝" w:hAnsi="ＭＳ Ｐ明朝" w:cs="ＭＳ Ｐゴシック" w:hint="eastAsia"/>
          <w:kern w:val="0"/>
          <w:sz w:val="21"/>
          <w:szCs w:val="21"/>
        </w:rPr>
        <w:t>以上の高齢者</w:t>
      </w:r>
    </w:p>
    <w:p w14:paraId="0A6AC5C5" w14:textId="77777777" w:rsidR="003A447F" w:rsidRPr="00E97BAF" w:rsidRDefault="003A447F" w:rsidP="00077A56">
      <w:pPr>
        <w:spacing w:beforeLines="20" w:before="66" w:line="280" w:lineRule="exact"/>
        <w:ind w:leftChars="300" w:left="729" w:rightChars="200" w:right="486"/>
        <w:rPr>
          <w:rFonts w:ascii="ＭＳ Ｐ明朝" w:eastAsia="ＭＳ Ｐ明朝" w:hAnsi="ＭＳ Ｐ明朝" w:cs="ＭＳ Ｐゴシック"/>
          <w:kern w:val="0"/>
          <w:sz w:val="21"/>
          <w:szCs w:val="21"/>
        </w:rPr>
      </w:pPr>
      <w:r w:rsidRPr="00E97BAF">
        <w:rPr>
          <w:rFonts w:ascii="ＭＳ Ｐ明朝" w:eastAsia="ＭＳ Ｐ明朝" w:hAnsi="ＭＳ Ｐ明朝" w:cs="ＭＳ Ｐゴシック" w:hint="eastAsia"/>
          <w:kern w:val="0"/>
          <w:sz w:val="21"/>
          <w:szCs w:val="21"/>
        </w:rPr>
        <w:t>（</w:t>
      </w:r>
      <w:r w:rsidRPr="00E97BAF">
        <w:rPr>
          <w:rFonts w:hAnsiTheme="minorEastAsia" w:cs="ＭＳ Ｐゴシック" w:hint="eastAsia"/>
          <w:kern w:val="0"/>
          <w:sz w:val="21"/>
          <w:szCs w:val="21"/>
        </w:rPr>
        <w:t>障害高齢者の日常生活自立度：自立～</w:t>
      </w:r>
      <w:r w:rsidRPr="00E97BAF">
        <w:rPr>
          <w:rFonts w:hAnsiTheme="minorEastAsia" w:cs="ＭＳ Ｐゴシック"/>
          <w:kern w:val="0"/>
          <w:sz w:val="21"/>
          <w:szCs w:val="21"/>
        </w:rPr>
        <w:t xml:space="preserve">A2 </w:t>
      </w:r>
      <w:r w:rsidR="00077A56" w:rsidRPr="00E97BAF">
        <w:rPr>
          <w:rFonts w:hAnsiTheme="minorEastAsia" w:cs="ＭＳ Ｐゴシック" w:hint="eastAsia"/>
          <w:kern w:val="0"/>
          <w:sz w:val="21"/>
          <w:szCs w:val="21"/>
        </w:rPr>
        <w:t>、</w:t>
      </w:r>
      <w:r w:rsidRPr="00E97BAF">
        <w:rPr>
          <w:rFonts w:hAnsiTheme="minorEastAsia" w:cs="ＭＳ Ｐゴシック" w:hint="eastAsia"/>
          <w:kern w:val="0"/>
          <w:sz w:val="21"/>
          <w:szCs w:val="21"/>
        </w:rPr>
        <w:t>認知症高齢者の日常生活自立度：Ⅱｂ～</w:t>
      </w:r>
      <w:r w:rsidRPr="00E97BAF">
        <w:rPr>
          <w:rFonts w:hAnsiTheme="minorEastAsia" w:cs="ＭＳ Ｐゴシック"/>
          <w:kern w:val="0"/>
          <w:sz w:val="21"/>
          <w:szCs w:val="21"/>
        </w:rPr>
        <w:t>M）</w:t>
      </w:r>
    </w:p>
    <w:p w14:paraId="3D31DCA0" w14:textId="77777777" w:rsidR="00E15AFC" w:rsidRPr="00E97BAF" w:rsidRDefault="00E15AFC" w:rsidP="00753DDF">
      <w:pPr>
        <w:ind w:left="480" w:hanging="480"/>
        <w:rPr>
          <w:rFonts w:hAnsiTheme="minorEastAsia" w:cs="ＭＳ Ｐゴシック"/>
          <w:kern w:val="0"/>
          <w:sz w:val="21"/>
          <w:szCs w:val="21"/>
        </w:rPr>
      </w:pPr>
    </w:p>
    <w:p w14:paraId="3CE9B998" w14:textId="77777777" w:rsidR="004F44D7" w:rsidRPr="00E97BAF" w:rsidRDefault="004F44D7" w:rsidP="000803E4">
      <w:pPr>
        <w:pageBreakBefore/>
        <w:widowControl w:val="0"/>
        <w:spacing w:beforeLines="20" w:before="66" w:line="280" w:lineRule="exact"/>
        <w:ind w:leftChars="200" w:left="972" w:hangingChars="200" w:hanging="486"/>
        <w:rPr>
          <w:rFonts w:asciiTheme="majorEastAsia" w:eastAsiaTheme="majorEastAsia" w:hAnsiTheme="majorEastAsia"/>
        </w:rPr>
      </w:pPr>
      <w:r w:rsidRPr="00E97BAF">
        <w:rPr>
          <w:rFonts w:asciiTheme="majorEastAsia" w:eastAsiaTheme="majorEastAsia" w:hAnsiTheme="majorEastAsia" w:hint="eastAsia"/>
        </w:rPr>
        <w:t>⑥</w:t>
      </w:r>
      <w:r w:rsidR="000803E4" w:rsidRPr="00E97BAF">
        <w:rPr>
          <w:rFonts w:asciiTheme="majorEastAsia" w:eastAsiaTheme="majorEastAsia" w:hAnsiTheme="majorEastAsia"/>
        </w:rPr>
        <w:t xml:space="preserve"> </w:t>
      </w:r>
      <w:r w:rsidRPr="00E97BAF">
        <w:rPr>
          <w:rFonts w:asciiTheme="majorEastAsia" w:eastAsiaTheme="majorEastAsia" w:hAnsiTheme="majorEastAsia" w:hint="eastAsia"/>
        </w:rPr>
        <w:t>実態調査結果（抜粋）</w:t>
      </w:r>
    </w:p>
    <w:p w14:paraId="6D81E364" w14:textId="77777777" w:rsidR="004F44D7" w:rsidRPr="00E97BAF" w:rsidRDefault="004F44D7" w:rsidP="00DB7F91">
      <w:pPr>
        <w:spacing w:beforeLines="30" w:before="99"/>
        <w:ind w:left="486" w:hangingChars="200" w:hanging="486"/>
        <w:rPr>
          <w:rFonts w:hAnsiTheme="minorEastAsia"/>
        </w:rPr>
      </w:pPr>
      <w:r w:rsidRPr="00E97BAF">
        <w:rPr>
          <w:rFonts w:hAnsiTheme="minorEastAsia" w:hint="eastAsia"/>
        </w:rPr>
        <w:t xml:space="preserve">　　　第</w:t>
      </w:r>
      <w:r w:rsidR="00DB7F91" w:rsidRPr="00E97BAF">
        <w:rPr>
          <w:rFonts w:hAnsiTheme="minorEastAsia" w:hint="eastAsia"/>
        </w:rPr>
        <w:t>８</w:t>
      </w:r>
      <w:r w:rsidRPr="00E97BAF">
        <w:rPr>
          <w:rFonts w:hAnsiTheme="minorEastAsia" w:hint="eastAsia"/>
        </w:rPr>
        <w:t>期計画策定のための基礎資料とするため、郵送による実態調査を実施しました。</w:t>
      </w:r>
    </w:p>
    <w:p w14:paraId="2AFD781A" w14:textId="77777777" w:rsidR="004F44D7" w:rsidRPr="00E97BAF" w:rsidRDefault="004F44D7" w:rsidP="004F44D7">
      <w:pPr>
        <w:ind w:firstLineChars="100" w:firstLine="243"/>
        <w:rPr>
          <w:rFonts w:hAnsiTheme="minorEastAsia" w:cs="ＭＳ Ｐゴシック"/>
          <w:kern w:val="0"/>
        </w:rPr>
      </w:pPr>
      <w:r w:rsidRPr="00E97BAF">
        <w:rPr>
          <w:rFonts w:hAnsiTheme="minorEastAsia" w:cs="ＭＳ Ｐゴシック" w:hint="eastAsia"/>
          <w:kern w:val="0"/>
        </w:rPr>
        <w:t xml:space="preserve">　　（調査期間：</w:t>
      </w:r>
      <w:r w:rsidR="00DB7F91" w:rsidRPr="00E97BAF">
        <w:rPr>
          <w:rFonts w:hAnsiTheme="minorEastAsia" w:cs="ＭＳ Ｐゴシック" w:hint="eastAsia"/>
          <w:kern w:val="0"/>
        </w:rPr>
        <w:t>令和２年２月</w:t>
      </w:r>
      <w:r w:rsidR="00DB7F91" w:rsidRPr="00E97BAF">
        <w:rPr>
          <w:rFonts w:hAnsiTheme="minorEastAsia" w:cs="ＭＳ Ｐゴシック"/>
          <w:kern w:val="0"/>
        </w:rPr>
        <w:t>13日～令和２年４月５日</w:t>
      </w:r>
      <w:r w:rsidRPr="00E97BAF">
        <w:rPr>
          <w:rFonts w:hAnsiTheme="minorEastAsia" w:cs="ＭＳ Ｐゴシック" w:hint="eastAsia"/>
          <w:kern w:val="0"/>
        </w:rPr>
        <w:t>）</w:t>
      </w:r>
    </w:p>
    <w:p w14:paraId="58F55230" w14:textId="77777777" w:rsidR="00461463" w:rsidRPr="00E97BAF" w:rsidRDefault="00461463" w:rsidP="004F44D7">
      <w:pPr>
        <w:ind w:firstLineChars="100" w:firstLine="243"/>
        <w:rPr>
          <w:rFonts w:hAnsiTheme="minorEastAsia" w:cs="ＭＳ Ｐゴシック"/>
          <w:kern w:val="0"/>
        </w:rPr>
      </w:pPr>
    </w:p>
    <w:tbl>
      <w:tblPr>
        <w:tblStyle w:val="aa"/>
        <w:tblW w:w="0" w:type="auto"/>
        <w:tblInd w:w="562" w:type="dxa"/>
        <w:tblLook w:val="04A0" w:firstRow="1" w:lastRow="0" w:firstColumn="1" w:lastColumn="0" w:noHBand="0" w:noVBand="1"/>
      </w:tblPr>
      <w:tblGrid>
        <w:gridCol w:w="2268"/>
        <w:gridCol w:w="2127"/>
        <w:gridCol w:w="1134"/>
        <w:gridCol w:w="1275"/>
        <w:gridCol w:w="1134"/>
        <w:gridCol w:w="1418"/>
      </w:tblGrid>
      <w:tr w:rsidR="00E97BAF" w:rsidRPr="00E97BAF" w14:paraId="060B99F4" w14:textId="77777777" w:rsidTr="00245940">
        <w:tc>
          <w:tcPr>
            <w:tcW w:w="4395" w:type="dxa"/>
            <w:gridSpan w:val="2"/>
            <w:vAlign w:val="center"/>
          </w:tcPr>
          <w:p w14:paraId="565EE5FC" w14:textId="77777777" w:rsidR="00C44FF1" w:rsidRPr="00E97BAF" w:rsidRDefault="00C44FF1" w:rsidP="00C44FF1">
            <w:pPr>
              <w:pStyle w:val="1"/>
              <w:spacing w:beforeLines="10" w:before="33" w:afterLines="10" w:after="33" w:line="220" w:lineRule="exact"/>
              <w:ind w:left="0" w:firstLine="0"/>
              <w:mirrorIndents/>
              <w:jc w:val="center"/>
              <w:rPr>
                <w:rFonts w:asciiTheme="minorEastAsia" w:eastAsiaTheme="minorEastAsia" w:hAnsiTheme="minorEastAsia"/>
                <w:kern w:val="0"/>
                <w:sz w:val="20"/>
                <w:szCs w:val="20"/>
              </w:rPr>
            </w:pPr>
            <w:r w:rsidRPr="00E97BAF">
              <w:rPr>
                <w:rFonts w:asciiTheme="minorEastAsia" w:eastAsiaTheme="minorEastAsia" w:hAnsiTheme="minorEastAsia" w:hint="eastAsia"/>
                <w:kern w:val="0"/>
                <w:sz w:val="20"/>
                <w:szCs w:val="20"/>
              </w:rPr>
              <w:t>調査名</w:t>
            </w:r>
          </w:p>
        </w:tc>
        <w:tc>
          <w:tcPr>
            <w:tcW w:w="1134" w:type="dxa"/>
            <w:vAlign w:val="center"/>
          </w:tcPr>
          <w:p w14:paraId="11A9D9A1" w14:textId="77777777" w:rsidR="00C44FF1" w:rsidRPr="00E97BAF" w:rsidRDefault="00C44FF1" w:rsidP="00C44FF1">
            <w:pPr>
              <w:pStyle w:val="1"/>
              <w:spacing w:beforeLines="10" w:before="33" w:afterLines="10" w:after="33" w:line="220" w:lineRule="exact"/>
              <w:ind w:left="0" w:firstLine="0"/>
              <w:mirrorIndents/>
              <w:jc w:val="center"/>
              <w:rPr>
                <w:rFonts w:asciiTheme="minorEastAsia" w:eastAsiaTheme="minorEastAsia" w:hAnsiTheme="minorEastAsia"/>
                <w:kern w:val="0"/>
                <w:sz w:val="20"/>
                <w:szCs w:val="20"/>
              </w:rPr>
            </w:pPr>
            <w:r w:rsidRPr="00E97BAF">
              <w:rPr>
                <w:rFonts w:asciiTheme="minorEastAsia" w:eastAsiaTheme="minorEastAsia" w:hAnsiTheme="minorEastAsia" w:hint="eastAsia"/>
                <w:kern w:val="0"/>
                <w:sz w:val="20"/>
                <w:szCs w:val="20"/>
              </w:rPr>
              <w:t>発送数</w:t>
            </w:r>
          </w:p>
        </w:tc>
        <w:tc>
          <w:tcPr>
            <w:tcW w:w="2409" w:type="dxa"/>
            <w:gridSpan w:val="2"/>
            <w:tcBorders>
              <w:bottom w:val="single" w:sz="4" w:space="0" w:color="auto"/>
            </w:tcBorders>
            <w:vAlign w:val="center"/>
          </w:tcPr>
          <w:p w14:paraId="3C0EAA3D" w14:textId="77777777" w:rsidR="00C44FF1" w:rsidRPr="00E97BAF" w:rsidRDefault="00C44FF1" w:rsidP="00C44FF1">
            <w:pPr>
              <w:pStyle w:val="1"/>
              <w:spacing w:beforeLines="10" w:before="33" w:afterLines="10" w:after="33" w:line="220" w:lineRule="exact"/>
              <w:ind w:left="0" w:firstLine="0"/>
              <w:mirrorIndents/>
              <w:jc w:val="center"/>
              <w:rPr>
                <w:rFonts w:asciiTheme="minorEastAsia" w:eastAsiaTheme="minorEastAsia" w:hAnsiTheme="minorEastAsia"/>
                <w:kern w:val="0"/>
                <w:sz w:val="20"/>
                <w:szCs w:val="20"/>
              </w:rPr>
            </w:pPr>
            <w:r w:rsidRPr="00E97BAF">
              <w:rPr>
                <w:rFonts w:asciiTheme="minorEastAsia" w:eastAsiaTheme="minorEastAsia" w:hAnsiTheme="minorEastAsia" w:hint="eastAsia"/>
                <w:kern w:val="0"/>
                <w:sz w:val="20"/>
                <w:szCs w:val="20"/>
              </w:rPr>
              <w:t>集計対象数</w:t>
            </w:r>
            <w:r w:rsidRPr="00E97BAF">
              <w:rPr>
                <w:rFonts w:asciiTheme="minorEastAsia" w:eastAsiaTheme="minorEastAsia" w:hAnsiTheme="minorEastAsia" w:hint="eastAsia"/>
                <w:kern w:val="0"/>
                <w:sz w:val="20"/>
                <w:szCs w:val="20"/>
                <w:vertAlign w:val="superscript"/>
              </w:rPr>
              <w:t>＊</w:t>
            </w:r>
            <w:r w:rsidRPr="00E97BAF">
              <w:rPr>
                <w:rFonts w:asciiTheme="minorEastAsia" w:eastAsiaTheme="minorEastAsia" w:hAnsiTheme="minorEastAsia"/>
                <w:kern w:val="0"/>
                <w:sz w:val="20"/>
                <w:szCs w:val="20"/>
                <w:vertAlign w:val="superscript"/>
              </w:rPr>
              <w:t>1</w:t>
            </w:r>
          </w:p>
        </w:tc>
        <w:tc>
          <w:tcPr>
            <w:tcW w:w="1418" w:type="dxa"/>
            <w:tcBorders>
              <w:bottom w:val="single" w:sz="4" w:space="0" w:color="auto"/>
            </w:tcBorders>
            <w:vAlign w:val="center"/>
          </w:tcPr>
          <w:p w14:paraId="19A5BB35" w14:textId="77777777" w:rsidR="00C44FF1" w:rsidRPr="00E97BAF" w:rsidRDefault="00C44FF1" w:rsidP="00C44FF1">
            <w:pPr>
              <w:pStyle w:val="1"/>
              <w:spacing w:beforeLines="10" w:before="33" w:afterLines="10" w:after="33" w:line="220" w:lineRule="exact"/>
              <w:ind w:left="0" w:firstLine="0"/>
              <w:mirrorIndents/>
              <w:jc w:val="center"/>
              <w:rPr>
                <w:rFonts w:asciiTheme="minorEastAsia" w:eastAsiaTheme="minorEastAsia" w:hAnsiTheme="minorEastAsia"/>
                <w:kern w:val="0"/>
                <w:sz w:val="20"/>
                <w:szCs w:val="20"/>
              </w:rPr>
            </w:pPr>
            <w:r w:rsidRPr="00E97BAF">
              <w:rPr>
                <w:rFonts w:asciiTheme="minorEastAsia" w:eastAsiaTheme="minorEastAsia" w:hAnsiTheme="minorEastAsia" w:hint="eastAsia"/>
                <w:kern w:val="0"/>
                <w:sz w:val="20"/>
                <w:szCs w:val="20"/>
              </w:rPr>
              <w:t>有効回収率</w:t>
            </w:r>
          </w:p>
        </w:tc>
      </w:tr>
      <w:tr w:rsidR="00E97BAF" w:rsidRPr="00E97BAF" w14:paraId="6A08CA71" w14:textId="77777777" w:rsidTr="00245940">
        <w:tc>
          <w:tcPr>
            <w:tcW w:w="2268" w:type="dxa"/>
            <w:vMerge w:val="restart"/>
            <w:vAlign w:val="center"/>
          </w:tcPr>
          <w:p w14:paraId="061DD3E0" w14:textId="77777777" w:rsidR="00C44FF1" w:rsidRPr="00E97BAF" w:rsidRDefault="00C44FF1" w:rsidP="00245940">
            <w:pPr>
              <w:jc w:val="both"/>
              <w:rPr>
                <w:rFonts w:eastAsia="ＭＳ 明朝"/>
                <w:kern w:val="0"/>
                <w:sz w:val="20"/>
                <w:szCs w:val="20"/>
              </w:rPr>
            </w:pPr>
            <w:r w:rsidRPr="00E97BAF">
              <w:rPr>
                <w:rFonts w:eastAsia="ＭＳ 明朝" w:hint="eastAsia"/>
                <w:kern w:val="0"/>
                <w:sz w:val="20"/>
                <w:szCs w:val="20"/>
              </w:rPr>
              <w:t>高齢者保健福祉計画・</w:t>
            </w:r>
          </w:p>
          <w:p w14:paraId="4155EEA0" w14:textId="77777777" w:rsidR="00C44FF1" w:rsidRPr="00E97BAF" w:rsidRDefault="00C44FF1" w:rsidP="00245940">
            <w:pPr>
              <w:jc w:val="both"/>
              <w:rPr>
                <w:rFonts w:eastAsia="ＭＳ 明朝"/>
                <w:kern w:val="0"/>
                <w:sz w:val="20"/>
                <w:szCs w:val="20"/>
              </w:rPr>
            </w:pPr>
            <w:r w:rsidRPr="00E97BAF">
              <w:rPr>
                <w:rFonts w:eastAsia="ＭＳ 明朝" w:hint="eastAsia"/>
                <w:kern w:val="0"/>
                <w:sz w:val="20"/>
                <w:szCs w:val="20"/>
              </w:rPr>
              <w:t>介護保険事業計画策定</w:t>
            </w:r>
          </w:p>
          <w:p w14:paraId="18B03716" w14:textId="77777777" w:rsidR="00C44FF1" w:rsidRPr="00E97BAF" w:rsidRDefault="00C44FF1" w:rsidP="00245940">
            <w:pPr>
              <w:jc w:val="both"/>
              <w:rPr>
                <w:rFonts w:hAnsiTheme="minorEastAsia" w:cs="ＭＳ Ｐゴシック"/>
                <w:kern w:val="0"/>
                <w:sz w:val="20"/>
                <w:szCs w:val="20"/>
              </w:rPr>
            </w:pPr>
            <w:r w:rsidRPr="00E97BAF">
              <w:rPr>
                <w:rFonts w:eastAsia="ＭＳ 明朝" w:hint="eastAsia"/>
                <w:kern w:val="0"/>
                <w:sz w:val="20"/>
                <w:szCs w:val="20"/>
              </w:rPr>
              <w:t>のための実態調査</w:t>
            </w:r>
          </w:p>
        </w:tc>
        <w:tc>
          <w:tcPr>
            <w:tcW w:w="2127" w:type="dxa"/>
            <w:vMerge w:val="restart"/>
            <w:vAlign w:val="center"/>
          </w:tcPr>
          <w:p w14:paraId="3B3DFAFE" w14:textId="77777777" w:rsidR="00C44FF1" w:rsidRPr="00E97BAF" w:rsidRDefault="00245940" w:rsidP="00245940">
            <w:pPr>
              <w:pStyle w:val="1"/>
              <w:ind w:left="0" w:firstLine="0"/>
              <w:mirrorIndents/>
              <w:jc w:val="left"/>
              <w:rPr>
                <w:rFonts w:eastAsia="ＭＳ 明朝"/>
                <w:kern w:val="0"/>
                <w:sz w:val="20"/>
                <w:szCs w:val="20"/>
              </w:rPr>
            </w:pPr>
            <w:r w:rsidRPr="00E97BAF">
              <w:rPr>
                <w:rFonts w:eastAsia="ＭＳ 明朝" w:hint="eastAsia"/>
                <w:kern w:val="0"/>
                <w:sz w:val="20"/>
                <w:szCs w:val="20"/>
              </w:rPr>
              <w:t>Ａ）</w:t>
            </w:r>
            <w:r w:rsidR="00C44FF1" w:rsidRPr="00E97BAF">
              <w:rPr>
                <w:rFonts w:eastAsia="ＭＳ 明朝" w:hint="eastAsia"/>
                <w:kern w:val="0"/>
                <w:sz w:val="20"/>
                <w:szCs w:val="20"/>
              </w:rPr>
              <w:t>一般高齢者</w:t>
            </w:r>
          </w:p>
        </w:tc>
        <w:tc>
          <w:tcPr>
            <w:tcW w:w="1134" w:type="dxa"/>
            <w:vMerge w:val="restart"/>
            <w:vAlign w:val="center"/>
          </w:tcPr>
          <w:p w14:paraId="53D2BE5C" w14:textId="77777777" w:rsidR="00C44FF1" w:rsidRPr="00E97BAF" w:rsidRDefault="00C44FF1" w:rsidP="00C44FF1">
            <w:pPr>
              <w:pStyle w:val="1"/>
              <w:spacing w:beforeLines="15" w:before="49" w:afterLines="15" w:after="49"/>
              <w:ind w:left="0" w:firstLine="0"/>
              <w:mirrorIndents/>
              <w:jc w:val="right"/>
              <w:rPr>
                <w:rFonts w:eastAsia="ＭＳ 明朝"/>
                <w:kern w:val="0"/>
                <w:sz w:val="20"/>
                <w:szCs w:val="20"/>
              </w:rPr>
            </w:pPr>
            <w:r w:rsidRPr="00E97BAF">
              <w:rPr>
                <w:rFonts w:eastAsia="ＭＳ 明朝"/>
                <w:kern w:val="0"/>
                <w:sz w:val="20"/>
                <w:szCs w:val="20"/>
              </w:rPr>
              <w:t>5,000</w:t>
            </w:r>
          </w:p>
        </w:tc>
        <w:tc>
          <w:tcPr>
            <w:tcW w:w="1275" w:type="dxa"/>
            <w:tcBorders>
              <w:bottom w:val="dotted" w:sz="4" w:space="0" w:color="auto"/>
            </w:tcBorders>
            <w:vAlign w:val="center"/>
          </w:tcPr>
          <w:p w14:paraId="56DDB253" w14:textId="77777777" w:rsidR="00C44FF1" w:rsidRPr="00E97BAF" w:rsidRDefault="00C44FF1" w:rsidP="00C44FF1">
            <w:pPr>
              <w:pStyle w:val="1"/>
              <w:spacing w:beforeLines="15" w:before="49" w:afterLines="15" w:after="49" w:line="240" w:lineRule="exact"/>
              <w:ind w:leftChars="-50" w:left="-121" w:rightChars="-50" w:right="-121" w:firstLine="0"/>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国モデル</w:t>
            </w:r>
          </w:p>
        </w:tc>
        <w:tc>
          <w:tcPr>
            <w:tcW w:w="1134" w:type="dxa"/>
            <w:tcBorders>
              <w:bottom w:val="dotted" w:sz="4" w:space="0" w:color="auto"/>
            </w:tcBorders>
            <w:vAlign w:val="center"/>
          </w:tcPr>
          <w:p w14:paraId="120F115E" w14:textId="77777777" w:rsidR="00C44FF1" w:rsidRPr="00E97BAF" w:rsidRDefault="00C44FF1" w:rsidP="00C44FF1">
            <w:pPr>
              <w:pStyle w:val="1"/>
              <w:spacing w:beforeLines="15" w:before="49" w:afterLines="15" w:after="49" w:line="240" w:lineRule="exact"/>
              <w:mirrorIndents/>
              <w:jc w:val="right"/>
              <w:rPr>
                <w:rFonts w:eastAsia="ＭＳ 明朝"/>
                <w:spacing w:val="5"/>
                <w:kern w:val="0"/>
                <w:sz w:val="20"/>
                <w:szCs w:val="20"/>
              </w:rPr>
            </w:pPr>
            <w:r w:rsidRPr="00E97BAF">
              <w:rPr>
                <w:rFonts w:eastAsia="ＭＳ 明朝"/>
                <w:spacing w:val="5"/>
                <w:kern w:val="0"/>
                <w:sz w:val="20"/>
                <w:szCs w:val="20"/>
              </w:rPr>
              <w:t>3,272</w:t>
            </w:r>
          </w:p>
        </w:tc>
        <w:tc>
          <w:tcPr>
            <w:tcW w:w="1418" w:type="dxa"/>
            <w:tcBorders>
              <w:bottom w:val="dotted" w:sz="4" w:space="0" w:color="auto"/>
            </w:tcBorders>
            <w:vAlign w:val="center"/>
          </w:tcPr>
          <w:p w14:paraId="6719F63F" w14:textId="77777777" w:rsidR="00C44FF1" w:rsidRPr="00E97BAF" w:rsidRDefault="00C44FF1" w:rsidP="00C44FF1">
            <w:pPr>
              <w:pStyle w:val="1"/>
              <w:spacing w:beforeLines="15" w:before="49" w:afterLines="15" w:after="49" w:line="240" w:lineRule="exact"/>
              <w:ind w:firstLine="0"/>
              <w:mirrorIndents/>
              <w:jc w:val="right"/>
              <w:rPr>
                <w:rFonts w:eastAsia="ＭＳ 明朝"/>
                <w:spacing w:val="5"/>
                <w:kern w:val="0"/>
                <w:sz w:val="20"/>
                <w:szCs w:val="20"/>
              </w:rPr>
            </w:pPr>
            <w:r w:rsidRPr="00E97BAF">
              <w:rPr>
                <w:rFonts w:eastAsia="ＭＳ 明朝"/>
                <w:spacing w:val="5"/>
                <w:kern w:val="0"/>
                <w:sz w:val="20"/>
                <w:szCs w:val="20"/>
              </w:rPr>
              <w:t>65.4％</w:t>
            </w:r>
          </w:p>
        </w:tc>
      </w:tr>
      <w:tr w:rsidR="00E97BAF" w:rsidRPr="00E97BAF" w14:paraId="57E6396E" w14:textId="77777777" w:rsidTr="00245940">
        <w:tc>
          <w:tcPr>
            <w:tcW w:w="2268" w:type="dxa"/>
            <w:vMerge/>
          </w:tcPr>
          <w:p w14:paraId="6E4B3F0B" w14:textId="77777777" w:rsidR="00C44FF1" w:rsidRPr="00E97BAF" w:rsidRDefault="00C44FF1" w:rsidP="00C44FF1">
            <w:pPr>
              <w:rPr>
                <w:rFonts w:hAnsiTheme="minorEastAsia" w:cs="ＭＳ Ｐゴシック"/>
                <w:kern w:val="0"/>
              </w:rPr>
            </w:pPr>
          </w:p>
        </w:tc>
        <w:tc>
          <w:tcPr>
            <w:tcW w:w="2127" w:type="dxa"/>
            <w:vMerge/>
            <w:vAlign w:val="center"/>
          </w:tcPr>
          <w:p w14:paraId="57BE7BB6" w14:textId="77777777" w:rsidR="00C44FF1" w:rsidRPr="00E97BAF" w:rsidRDefault="00C44FF1" w:rsidP="00245940">
            <w:pPr>
              <w:rPr>
                <w:rFonts w:hAnsiTheme="minorEastAsia" w:cs="ＭＳ Ｐゴシック"/>
                <w:kern w:val="0"/>
              </w:rPr>
            </w:pPr>
          </w:p>
        </w:tc>
        <w:tc>
          <w:tcPr>
            <w:tcW w:w="1134" w:type="dxa"/>
            <w:vMerge/>
            <w:vAlign w:val="center"/>
          </w:tcPr>
          <w:p w14:paraId="419CD28E" w14:textId="77777777" w:rsidR="00C44FF1" w:rsidRPr="00E97BAF" w:rsidRDefault="00C44FF1" w:rsidP="00C44FF1">
            <w:pPr>
              <w:rPr>
                <w:rFonts w:hAnsiTheme="minorEastAsia" w:cs="ＭＳ Ｐゴシック"/>
                <w:kern w:val="0"/>
              </w:rPr>
            </w:pPr>
          </w:p>
        </w:tc>
        <w:tc>
          <w:tcPr>
            <w:tcW w:w="1275" w:type="dxa"/>
            <w:tcBorders>
              <w:top w:val="dotted" w:sz="4" w:space="0" w:color="auto"/>
              <w:bottom w:val="single" w:sz="4" w:space="0" w:color="auto"/>
            </w:tcBorders>
            <w:vAlign w:val="center"/>
          </w:tcPr>
          <w:p w14:paraId="38465878" w14:textId="77777777" w:rsidR="00C44FF1" w:rsidRPr="00E97BAF" w:rsidRDefault="00C44FF1" w:rsidP="00C44FF1">
            <w:pPr>
              <w:pStyle w:val="1"/>
              <w:spacing w:beforeLines="15" w:before="49" w:afterLines="15" w:after="49" w:line="240" w:lineRule="exact"/>
              <w:ind w:leftChars="-50" w:left="305" w:rightChars="-50" w:right="-121" w:hangingChars="210" w:hanging="426"/>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市独自</w:t>
            </w:r>
          </w:p>
        </w:tc>
        <w:tc>
          <w:tcPr>
            <w:tcW w:w="1134" w:type="dxa"/>
            <w:tcBorders>
              <w:top w:val="dotted" w:sz="4" w:space="0" w:color="auto"/>
              <w:bottom w:val="single" w:sz="4" w:space="0" w:color="auto"/>
            </w:tcBorders>
            <w:vAlign w:val="center"/>
          </w:tcPr>
          <w:p w14:paraId="7DBCC6FC" w14:textId="77777777" w:rsidR="00C44FF1" w:rsidRPr="00E97BAF" w:rsidRDefault="00C44FF1" w:rsidP="00C44FF1">
            <w:pPr>
              <w:pStyle w:val="1"/>
              <w:spacing w:beforeLines="15" w:before="49" w:afterLines="15" w:after="49" w:line="240" w:lineRule="exact"/>
              <w:mirrorIndents/>
              <w:jc w:val="right"/>
              <w:rPr>
                <w:rFonts w:eastAsia="ＭＳ 明朝"/>
                <w:spacing w:val="5"/>
                <w:kern w:val="0"/>
                <w:sz w:val="20"/>
                <w:szCs w:val="20"/>
              </w:rPr>
            </w:pPr>
            <w:r w:rsidRPr="00E97BAF">
              <w:rPr>
                <w:rFonts w:eastAsia="ＭＳ 明朝"/>
                <w:spacing w:val="5"/>
                <w:kern w:val="0"/>
                <w:sz w:val="20"/>
                <w:szCs w:val="20"/>
              </w:rPr>
              <w:t>3,356</w:t>
            </w:r>
          </w:p>
        </w:tc>
        <w:tc>
          <w:tcPr>
            <w:tcW w:w="1418" w:type="dxa"/>
            <w:tcBorders>
              <w:top w:val="dotted" w:sz="4" w:space="0" w:color="auto"/>
              <w:bottom w:val="single" w:sz="4" w:space="0" w:color="auto"/>
            </w:tcBorders>
            <w:vAlign w:val="center"/>
          </w:tcPr>
          <w:p w14:paraId="4E2AB81E" w14:textId="77777777" w:rsidR="00C44FF1" w:rsidRPr="00E97BAF" w:rsidRDefault="00C44FF1" w:rsidP="00C44FF1">
            <w:pPr>
              <w:pStyle w:val="1"/>
              <w:spacing w:beforeLines="15" w:before="49" w:afterLines="15" w:after="49" w:line="240" w:lineRule="exact"/>
              <w:ind w:firstLine="0"/>
              <w:mirrorIndents/>
              <w:jc w:val="right"/>
              <w:rPr>
                <w:rFonts w:eastAsia="ＭＳ 明朝"/>
                <w:spacing w:val="5"/>
                <w:kern w:val="0"/>
                <w:sz w:val="20"/>
                <w:szCs w:val="20"/>
              </w:rPr>
            </w:pPr>
            <w:r w:rsidRPr="00E97BAF">
              <w:rPr>
                <w:rFonts w:eastAsia="ＭＳ 明朝"/>
                <w:spacing w:val="5"/>
                <w:kern w:val="0"/>
                <w:sz w:val="20"/>
                <w:szCs w:val="20"/>
              </w:rPr>
              <w:t>67.1％</w:t>
            </w:r>
          </w:p>
        </w:tc>
      </w:tr>
      <w:tr w:rsidR="00E97BAF" w:rsidRPr="00E97BAF" w14:paraId="3F76DAFD" w14:textId="77777777" w:rsidTr="00245940">
        <w:tc>
          <w:tcPr>
            <w:tcW w:w="2268" w:type="dxa"/>
            <w:vMerge/>
          </w:tcPr>
          <w:p w14:paraId="36360555" w14:textId="77777777" w:rsidR="00C44FF1" w:rsidRPr="00E97BAF" w:rsidRDefault="00C44FF1" w:rsidP="00C44FF1">
            <w:pPr>
              <w:rPr>
                <w:rFonts w:hAnsiTheme="minorEastAsia" w:cs="ＭＳ Ｐゴシック"/>
                <w:kern w:val="0"/>
              </w:rPr>
            </w:pPr>
          </w:p>
        </w:tc>
        <w:tc>
          <w:tcPr>
            <w:tcW w:w="2127" w:type="dxa"/>
            <w:vMerge w:val="restart"/>
            <w:vAlign w:val="center"/>
          </w:tcPr>
          <w:p w14:paraId="51775596" w14:textId="77777777" w:rsidR="00C44FF1" w:rsidRPr="00E97BAF" w:rsidRDefault="00245940" w:rsidP="00245940">
            <w:pPr>
              <w:pStyle w:val="1"/>
              <w:ind w:left="0" w:firstLine="0"/>
              <w:mirrorIndents/>
              <w:jc w:val="left"/>
              <w:rPr>
                <w:rFonts w:eastAsia="ＭＳ 明朝"/>
                <w:kern w:val="0"/>
                <w:sz w:val="20"/>
                <w:szCs w:val="20"/>
              </w:rPr>
            </w:pPr>
            <w:r w:rsidRPr="00E97BAF">
              <w:rPr>
                <w:rFonts w:eastAsia="ＭＳ 明朝" w:hint="eastAsia"/>
                <w:kern w:val="0"/>
                <w:sz w:val="20"/>
                <w:szCs w:val="20"/>
              </w:rPr>
              <w:t>Ｂ）</w:t>
            </w:r>
            <w:r w:rsidR="00C44FF1" w:rsidRPr="00E97BAF">
              <w:rPr>
                <w:rFonts w:eastAsia="ＭＳ 明朝" w:hint="eastAsia"/>
                <w:kern w:val="0"/>
                <w:sz w:val="20"/>
                <w:szCs w:val="20"/>
              </w:rPr>
              <w:t>要支援認定者等</w:t>
            </w:r>
          </w:p>
        </w:tc>
        <w:tc>
          <w:tcPr>
            <w:tcW w:w="1134" w:type="dxa"/>
            <w:vMerge w:val="restart"/>
            <w:vAlign w:val="center"/>
          </w:tcPr>
          <w:p w14:paraId="6A1B2ECF" w14:textId="77777777" w:rsidR="00C44FF1" w:rsidRPr="00E97BAF" w:rsidRDefault="00C44FF1" w:rsidP="00C44FF1">
            <w:pPr>
              <w:pStyle w:val="1"/>
              <w:spacing w:beforeLines="15" w:before="49" w:afterLines="15" w:after="49"/>
              <w:ind w:left="0" w:firstLine="0"/>
              <w:mirrorIndents/>
              <w:jc w:val="right"/>
              <w:rPr>
                <w:rFonts w:eastAsia="ＭＳ 明朝"/>
                <w:kern w:val="0"/>
                <w:sz w:val="20"/>
                <w:szCs w:val="20"/>
              </w:rPr>
            </w:pPr>
            <w:r w:rsidRPr="00E97BAF">
              <w:rPr>
                <w:rFonts w:eastAsia="ＭＳ 明朝"/>
                <w:kern w:val="0"/>
                <w:sz w:val="20"/>
                <w:szCs w:val="20"/>
              </w:rPr>
              <w:t>2,000</w:t>
            </w:r>
          </w:p>
        </w:tc>
        <w:tc>
          <w:tcPr>
            <w:tcW w:w="1275" w:type="dxa"/>
            <w:tcBorders>
              <w:bottom w:val="dotted" w:sz="4" w:space="0" w:color="auto"/>
            </w:tcBorders>
            <w:vAlign w:val="center"/>
          </w:tcPr>
          <w:p w14:paraId="2FDFBACE" w14:textId="77777777" w:rsidR="00C44FF1" w:rsidRPr="00E97BAF" w:rsidRDefault="00C44FF1" w:rsidP="00C44FF1">
            <w:pPr>
              <w:pStyle w:val="1"/>
              <w:spacing w:beforeLines="15" w:before="49" w:afterLines="15" w:after="49" w:line="240" w:lineRule="exact"/>
              <w:ind w:leftChars="-50" w:left="-121" w:rightChars="-50" w:right="-121" w:firstLine="0"/>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国モデル</w:t>
            </w:r>
          </w:p>
        </w:tc>
        <w:tc>
          <w:tcPr>
            <w:tcW w:w="1134" w:type="dxa"/>
            <w:tcBorders>
              <w:bottom w:val="dotted" w:sz="4" w:space="0" w:color="auto"/>
            </w:tcBorders>
            <w:vAlign w:val="center"/>
          </w:tcPr>
          <w:p w14:paraId="350E3120" w14:textId="77777777" w:rsidR="00C44FF1" w:rsidRPr="00E97BAF" w:rsidRDefault="00C44FF1" w:rsidP="00C44FF1">
            <w:pPr>
              <w:pStyle w:val="1"/>
              <w:spacing w:beforeLines="15" w:before="49" w:afterLines="15" w:after="49" w:line="240" w:lineRule="exact"/>
              <w:mirrorIndents/>
              <w:jc w:val="right"/>
              <w:rPr>
                <w:rFonts w:eastAsia="ＭＳ 明朝"/>
                <w:kern w:val="0"/>
                <w:sz w:val="20"/>
                <w:szCs w:val="20"/>
              </w:rPr>
            </w:pPr>
            <w:r w:rsidRPr="00E97BAF">
              <w:rPr>
                <w:rFonts w:eastAsia="ＭＳ 明朝"/>
                <w:kern w:val="0"/>
                <w:sz w:val="20"/>
                <w:szCs w:val="20"/>
              </w:rPr>
              <w:t>1,350</w:t>
            </w:r>
          </w:p>
        </w:tc>
        <w:tc>
          <w:tcPr>
            <w:tcW w:w="1418" w:type="dxa"/>
            <w:tcBorders>
              <w:bottom w:val="dotted" w:sz="4" w:space="0" w:color="auto"/>
            </w:tcBorders>
            <w:vAlign w:val="center"/>
          </w:tcPr>
          <w:p w14:paraId="7C7F6C9E" w14:textId="77777777" w:rsidR="00C44FF1" w:rsidRPr="00E97BAF" w:rsidRDefault="00C44FF1" w:rsidP="00C44FF1">
            <w:pPr>
              <w:pStyle w:val="1"/>
              <w:spacing w:beforeLines="15" w:before="49" w:afterLines="15" w:after="49" w:line="240" w:lineRule="exact"/>
              <w:ind w:firstLine="0"/>
              <w:mirrorIndents/>
              <w:jc w:val="right"/>
              <w:rPr>
                <w:rFonts w:eastAsia="ＭＳ 明朝"/>
                <w:kern w:val="0"/>
                <w:sz w:val="20"/>
                <w:szCs w:val="20"/>
              </w:rPr>
            </w:pPr>
            <w:r w:rsidRPr="00E97BAF">
              <w:rPr>
                <w:rFonts w:eastAsia="ＭＳ 明朝"/>
                <w:kern w:val="0"/>
                <w:sz w:val="20"/>
                <w:szCs w:val="20"/>
              </w:rPr>
              <w:t>67.5％</w:t>
            </w:r>
          </w:p>
        </w:tc>
      </w:tr>
      <w:tr w:rsidR="00E97BAF" w:rsidRPr="00E97BAF" w14:paraId="0AD72509" w14:textId="77777777" w:rsidTr="00245940">
        <w:tc>
          <w:tcPr>
            <w:tcW w:w="2268" w:type="dxa"/>
            <w:vMerge/>
          </w:tcPr>
          <w:p w14:paraId="4DBC03D6" w14:textId="77777777" w:rsidR="00C44FF1" w:rsidRPr="00E97BAF" w:rsidRDefault="00C44FF1" w:rsidP="00C44FF1">
            <w:pPr>
              <w:rPr>
                <w:rFonts w:hAnsiTheme="minorEastAsia" w:cs="ＭＳ Ｐゴシック"/>
                <w:kern w:val="0"/>
              </w:rPr>
            </w:pPr>
          </w:p>
        </w:tc>
        <w:tc>
          <w:tcPr>
            <w:tcW w:w="2127" w:type="dxa"/>
            <w:vMerge/>
            <w:vAlign w:val="center"/>
          </w:tcPr>
          <w:p w14:paraId="40EC001C" w14:textId="77777777" w:rsidR="00C44FF1" w:rsidRPr="00E97BAF" w:rsidRDefault="00C44FF1" w:rsidP="00245940">
            <w:pPr>
              <w:rPr>
                <w:rFonts w:hAnsiTheme="minorEastAsia" w:cs="ＭＳ Ｐゴシック"/>
                <w:kern w:val="0"/>
              </w:rPr>
            </w:pPr>
          </w:p>
        </w:tc>
        <w:tc>
          <w:tcPr>
            <w:tcW w:w="1134" w:type="dxa"/>
            <w:vMerge/>
            <w:vAlign w:val="center"/>
          </w:tcPr>
          <w:p w14:paraId="38CD0412" w14:textId="77777777" w:rsidR="00C44FF1" w:rsidRPr="00E97BAF" w:rsidRDefault="00C44FF1" w:rsidP="00C44FF1">
            <w:pPr>
              <w:rPr>
                <w:rFonts w:hAnsiTheme="minorEastAsia" w:cs="ＭＳ Ｐゴシック"/>
                <w:kern w:val="0"/>
              </w:rPr>
            </w:pPr>
          </w:p>
        </w:tc>
        <w:tc>
          <w:tcPr>
            <w:tcW w:w="1275" w:type="dxa"/>
            <w:tcBorders>
              <w:top w:val="dotted" w:sz="4" w:space="0" w:color="auto"/>
              <w:bottom w:val="single" w:sz="4" w:space="0" w:color="auto"/>
            </w:tcBorders>
            <w:vAlign w:val="center"/>
          </w:tcPr>
          <w:p w14:paraId="2C21EE79" w14:textId="77777777" w:rsidR="00C44FF1" w:rsidRPr="00E97BAF" w:rsidRDefault="00C44FF1" w:rsidP="00C44FF1">
            <w:pPr>
              <w:pStyle w:val="1"/>
              <w:spacing w:beforeLines="15" w:before="49" w:afterLines="15" w:after="49" w:line="240" w:lineRule="exact"/>
              <w:ind w:leftChars="-50" w:left="305" w:rightChars="-50" w:right="-121" w:hangingChars="210" w:hanging="426"/>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市独自</w:t>
            </w:r>
          </w:p>
        </w:tc>
        <w:tc>
          <w:tcPr>
            <w:tcW w:w="1134" w:type="dxa"/>
            <w:tcBorders>
              <w:top w:val="dotted" w:sz="4" w:space="0" w:color="auto"/>
              <w:bottom w:val="single" w:sz="4" w:space="0" w:color="auto"/>
            </w:tcBorders>
            <w:vAlign w:val="center"/>
          </w:tcPr>
          <w:p w14:paraId="2CC659D2" w14:textId="77777777" w:rsidR="00C44FF1" w:rsidRPr="00E97BAF" w:rsidRDefault="00C44FF1" w:rsidP="00C44FF1">
            <w:pPr>
              <w:pStyle w:val="1"/>
              <w:spacing w:beforeLines="15" w:before="49" w:afterLines="15" w:after="49" w:line="240" w:lineRule="exact"/>
              <w:mirrorIndents/>
              <w:jc w:val="right"/>
              <w:rPr>
                <w:rFonts w:eastAsia="ＭＳ 明朝"/>
                <w:kern w:val="0"/>
                <w:sz w:val="20"/>
                <w:szCs w:val="20"/>
              </w:rPr>
            </w:pPr>
            <w:r w:rsidRPr="00E97BAF">
              <w:rPr>
                <w:rFonts w:eastAsia="ＭＳ 明朝"/>
                <w:kern w:val="0"/>
                <w:sz w:val="20"/>
                <w:szCs w:val="20"/>
              </w:rPr>
              <w:t>1,387</w:t>
            </w:r>
          </w:p>
        </w:tc>
        <w:tc>
          <w:tcPr>
            <w:tcW w:w="1418" w:type="dxa"/>
            <w:tcBorders>
              <w:top w:val="dotted" w:sz="4" w:space="0" w:color="auto"/>
              <w:bottom w:val="single" w:sz="4" w:space="0" w:color="auto"/>
            </w:tcBorders>
            <w:vAlign w:val="center"/>
          </w:tcPr>
          <w:p w14:paraId="50709A2A" w14:textId="77777777" w:rsidR="00C44FF1" w:rsidRPr="00E97BAF" w:rsidRDefault="00470A15" w:rsidP="00C44FF1">
            <w:pPr>
              <w:pStyle w:val="1"/>
              <w:spacing w:beforeLines="15" w:before="49" w:afterLines="15" w:after="49" w:line="240" w:lineRule="exact"/>
              <w:ind w:firstLine="0"/>
              <w:mirrorIndents/>
              <w:jc w:val="right"/>
              <w:rPr>
                <w:rFonts w:eastAsia="ＭＳ 明朝"/>
                <w:kern w:val="0"/>
                <w:sz w:val="20"/>
                <w:szCs w:val="20"/>
              </w:rPr>
            </w:pPr>
            <w:r w:rsidRPr="00E97BAF">
              <w:rPr>
                <w:rFonts w:eastAsia="ＭＳ 明朝"/>
                <w:kern w:val="0"/>
                <w:sz w:val="20"/>
                <w:szCs w:val="20"/>
              </w:rPr>
              <w:t>69.4</w:t>
            </w:r>
            <w:r w:rsidR="00C44FF1" w:rsidRPr="00E97BAF">
              <w:rPr>
                <w:rFonts w:eastAsia="ＭＳ 明朝" w:hint="eastAsia"/>
                <w:kern w:val="0"/>
                <w:sz w:val="20"/>
                <w:szCs w:val="20"/>
              </w:rPr>
              <w:t>％</w:t>
            </w:r>
          </w:p>
        </w:tc>
      </w:tr>
      <w:tr w:rsidR="00E97BAF" w:rsidRPr="00E97BAF" w14:paraId="3E8694CD" w14:textId="77777777" w:rsidTr="00245940">
        <w:tc>
          <w:tcPr>
            <w:tcW w:w="2268" w:type="dxa"/>
            <w:vMerge/>
          </w:tcPr>
          <w:p w14:paraId="7AB493B2" w14:textId="77777777" w:rsidR="00C44FF1" w:rsidRPr="00E97BAF" w:rsidRDefault="00C44FF1" w:rsidP="00C44FF1">
            <w:pPr>
              <w:rPr>
                <w:rFonts w:hAnsiTheme="minorEastAsia" w:cs="ＭＳ Ｐゴシック"/>
                <w:kern w:val="0"/>
              </w:rPr>
            </w:pPr>
          </w:p>
        </w:tc>
        <w:tc>
          <w:tcPr>
            <w:tcW w:w="2127" w:type="dxa"/>
            <w:vMerge w:val="restart"/>
            <w:vAlign w:val="center"/>
          </w:tcPr>
          <w:p w14:paraId="7C93142A" w14:textId="77777777" w:rsidR="00C44FF1" w:rsidRPr="00E97BAF" w:rsidRDefault="00245940" w:rsidP="00245940">
            <w:pPr>
              <w:pStyle w:val="1"/>
              <w:ind w:left="0" w:firstLine="0"/>
              <w:mirrorIndents/>
              <w:jc w:val="left"/>
              <w:rPr>
                <w:rFonts w:eastAsia="ＭＳ 明朝"/>
                <w:kern w:val="0"/>
                <w:sz w:val="20"/>
                <w:szCs w:val="20"/>
              </w:rPr>
            </w:pPr>
            <w:r w:rsidRPr="00E97BAF">
              <w:rPr>
                <w:rFonts w:eastAsia="ＭＳ 明朝" w:hint="eastAsia"/>
                <w:kern w:val="0"/>
                <w:sz w:val="20"/>
                <w:szCs w:val="20"/>
              </w:rPr>
              <w:t>Ｃ）</w:t>
            </w:r>
            <w:r w:rsidR="00C44FF1" w:rsidRPr="00E97BAF">
              <w:rPr>
                <w:rFonts w:eastAsia="ＭＳ 明朝" w:hint="eastAsia"/>
                <w:kern w:val="0"/>
                <w:sz w:val="20"/>
                <w:szCs w:val="20"/>
              </w:rPr>
              <w:t>要介護認定者</w:t>
            </w:r>
          </w:p>
        </w:tc>
        <w:tc>
          <w:tcPr>
            <w:tcW w:w="1134" w:type="dxa"/>
            <w:vMerge w:val="restart"/>
            <w:vAlign w:val="center"/>
          </w:tcPr>
          <w:p w14:paraId="31797CE1" w14:textId="77777777" w:rsidR="00C44FF1" w:rsidRPr="00E97BAF" w:rsidRDefault="00C44FF1" w:rsidP="00C44FF1">
            <w:pPr>
              <w:pStyle w:val="1"/>
              <w:spacing w:beforeLines="15" w:before="49" w:afterLines="15" w:after="49"/>
              <w:ind w:left="0"/>
              <w:mirrorIndents/>
              <w:jc w:val="right"/>
              <w:rPr>
                <w:rFonts w:eastAsia="ＭＳ 明朝"/>
                <w:kern w:val="0"/>
                <w:sz w:val="20"/>
                <w:szCs w:val="20"/>
              </w:rPr>
            </w:pPr>
            <w:r w:rsidRPr="00E97BAF">
              <w:rPr>
                <w:rFonts w:eastAsia="ＭＳ 明朝"/>
                <w:kern w:val="0"/>
                <w:sz w:val="20"/>
                <w:szCs w:val="20"/>
              </w:rPr>
              <w:t>2,500</w:t>
            </w:r>
          </w:p>
        </w:tc>
        <w:tc>
          <w:tcPr>
            <w:tcW w:w="1275" w:type="dxa"/>
            <w:tcBorders>
              <w:bottom w:val="dotted" w:sz="4" w:space="0" w:color="auto"/>
            </w:tcBorders>
            <w:vAlign w:val="center"/>
          </w:tcPr>
          <w:p w14:paraId="1CB893B0" w14:textId="77777777" w:rsidR="00C44FF1" w:rsidRPr="00E97BAF" w:rsidRDefault="00C44FF1" w:rsidP="00C44FF1">
            <w:pPr>
              <w:pStyle w:val="1"/>
              <w:spacing w:beforeLines="15" w:before="49" w:afterLines="15" w:after="49" w:line="240" w:lineRule="exact"/>
              <w:ind w:leftChars="-50" w:left="-121" w:rightChars="-50" w:right="-121" w:firstLine="0"/>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国モデル</w:t>
            </w:r>
          </w:p>
        </w:tc>
        <w:tc>
          <w:tcPr>
            <w:tcW w:w="1134" w:type="dxa"/>
            <w:tcBorders>
              <w:bottom w:val="dotted" w:sz="4" w:space="0" w:color="auto"/>
            </w:tcBorders>
            <w:vAlign w:val="center"/>
          </w:tcPr>
          <w:p w14:paraId="70069982" w14:textId="77777777" w:rsidR="00C44FF1" w:rsidRPr="00E97BAF" w:rsidRDefault="00C44FF1" w:rsidP="00C44FF1">
            <w:pPr>
              <w:pStyle w:val="1"/>
              <w:spacing w:beforeLines="15" w:before="49" w:afterLines="15" w:after="49" w:line="240" w:lineRule="exact"/>
              <w:mirrorIndents/>
              <w:jc w:val="right"/>
              <w:rPr>
                <w:rFonts w:eastAsia="ＭＳ 明朝"/>
                <w:kern w:val="0"/>
                <w:sz w:val="20"/>
                <w:szCs w:val="20"/>
              </w:rPr>
            </w:pPr>
            <w:r w:rsidRPr="00E97BAF">
              <w:rPr>
                <w:rFonts w:eastAsia="ＭＳ 明朝"/>
                <w:kern w:val="0"/>
                <w:sz w:val="20"/>
                <w:szCs w:val="20"/>
              </w:rPr>
              <w:t>1,120</w:t>
            </w:r>
          </w:p>
        </w:tc>
        <w:tc>
          <w:tcPr>
            <w:tcW w:w="1418" w:type="dxa"/>
            <w:tcBorders>
              <w:bottom w:val="dotted" w:sz="4" w:space="0" w:color="auto"/>
            </w:tcBorders>
            <w:vAlign w:val="center"/>
          </w:tcPr>
          <w:p w14:paraId="483BF082" w14:textId="77777777" w:rsidR="00C44FF1" w:rsidRPr="00E97BAF" w:rsidRDefault="00C44FF1" w:rsidP="00C44FF1">
            <w:pPr>
              <w:pStyle w:val="1"/>
              <w:spacing w:beforeLines="15" w:before="49" w:afterLines="15" w:after="49" w:line="240" w:lineRule="exact"/>
              <w:ind w:firstLine="0"/>
              <w:mirrorIndents/>
              <w:jc w:val="right"/>
              <w:rPr>
                <w:rFonts w:eastAsia="ＭＳ 明朝"/>
                <w:kern w:val="0"/>
                <w:sz w:val="20"/>
                <w:szCs w:val="20"/>
              </w:rPr>
            </w:pPr>
            <w:r w:rsidRPr="00E97BAF">
              <w:rPr>
                <w:rFonts w:eastAsia="ＭＳ 明朝"/>
                <w:kern w:val="0"/>
                <w:sz w:val="20"/>
                <w:szCs w:val="20"/>
              </w:rPr>
              <w:t>44.8％</w:t>
            </w:r>
          </w:p>
        </w:tc>
      </w:tr>
      <w:tr w:rsidR="00E97BAF" w:rsidRPr="00E97BAF" w14:paraId="526530A7" w14:textId="77777777" w:rsidTr="00245940">
        <w:tc>
          <w:tcPr>
            <w:tcW w:w="2268" w:type="dxa"/>
            <w:vMerge/>
          </w:tcPr>
          <w:p w14:paraId="4C0753B0" w14:textId="77777777" w:rsidR="00C44FF1" w:rsidRPr="00E97BAF" w:rsidRDefault="00C44FF1" w:rsidP="00C44FF1">
            <w:pPr>
              <w:rPr>
                <w:rFonts w:hAnsiTheme="minorEastAsia" w:cs="ＭＳ Ｐゴシック"/>
                <w:kern w:val="0"/>
              </w:rPr>
            </w:pPr>
          </w:p>
        </w:tc>
        <w:tc>
          <w:tcPr>
            <w:tcW w:w="2127" w:type="dxa"/>
            <w:vMerge/>
          </w:tcPr>
          <w:p w14:paraId="50227143" w14:textId="77777777" w:rsidR="00C44FF1" w:rsidRPr="00E97BAF" w:rsidRDefault="00C44FF1" w:rsidP="00C44FF1">
            <w:pPr>
              <w:rPr>
                <w:rFonts w:hAnsiTheme="minorEastAsia" w:cs="ＭＳ Ｐゴシック"/>
                <w:kern w:val="0"/>
              </w:rPr>
            </w:pPr>
          </w:p>
        </w:tc>
        <w:tc>
          <w:tcPr>
            <w:tcW w:w="1134" w:type="dxa"/>
            <w:vMerge/>
          </w:tcPr>
          <w:p w14:paraId="545FE783" w14:textId="77777777" w:rsidR="00C44FF1" w:rsidRPr="00E97BAF" w:rsidRDefault="00C44FF1" w:rsidP="00C44FF1">
            <w:pPr>
              <w:rPr>
                <w:rFonts w:hAnsiTheme="minorEastAsia" w:cs="ＭＳ Ｐゴシック"/>
                <w:kern w:val="0"/>
              </w:rPr>
            </w:pPr>
          </w:p>
        </w:tc>
        <w:tc>
          <w:tcPr>
            <w:tcW w:w="1275" w:type="dxa"/>
            <w:tcBorders>
              <w:top w:val="dotted" w:sz="4" w:space="0" w:color="auto"/>
            </w:tcBorders>
            <w:vAlign w:val="center"/>
          </w:tcPr>
          <w:p w14:paraId="7E417410" w14:textId="77777777" w:rsidR="00C44FF1" w:rsidRPr="00E97BAF" w:rsidRDefault="00C44FF1" w:rsidP="00C44FF1">
            <w:pPr>
              <w:pStyle w:val="1"/>
              <w:spacing w:beforeLines="15" w:before="49" w:afterLines="15" w:after="49" w:line="240" w:lineRule="exact"/>
              <w:ind w:leftChars="-50" w:left="305" w:rightChars="-50" w:right="-121" w:hangingChars="210" w:hanging="426"/>
              <w:mirrorIndents/>
              <w:jc w:val="center"/>
              <w:rPr>
                <w:rFonts w:ascii="ＭＳ Ｐ明朝" w:eastAsia="ＭＳ Ｐ明朝" w:hAnsi="ＭＳ Ｐ明朝"/>
                <w:kern w:val="0"/>
                <w:sz w:val="20"/>
                <w:szCs w:val="20"/>
              </w:rPr>
            </w:pPr>
            <w:r w:rsidRPr="00E97BAF">
              <w:rPr>
                <w:rFonts w:ascii="ＭＳ Ｐ明朝" w:eastAsia="ＭＳ Ｐ明朝" w:hAnsi="ＭＳ Ｐ明朝" w:hint="eastAsia"/>
                <w:kern w:val="0"/>
                <w:sz w:val="20"/>
                <w:szCs w:val="20"/>
              </w:rPr>
              <w:t>市独自</w:t>
            </w:r>
          </w:p>
        </w:tc>
        <w:tc>
          <w:tcPr>
            <w:tcW w:w="1134" w:type="dxa"/>
            <w:tcBorders>
              <w:top w:val="dotted" w:sz="4" w:space="0" w:color="auto"/>
            </w:tcBorders>
            <w:vAlign w:val="center"/>
          </w:tcPr>
          <w:p w14:paraId="300E8419" w14:textId="77777777" w:rsidR="00C44FF1" w:rsidRPr="00E97BAF" w:rsidRDefault="00C44FF1" w:rsidP="00C44FF1">
            <w:pPr>
              <w:pStyle w:val="1"/>
              <w:spacing w:beforeLines="15" w:before="49" w:afterLines="15" w:after="49" w:line="240" w:lineRule="exact"/>
              <w:mirrorIndents/>
              <w:jc w:val="right"/>
              <w:rPr>
                <w:rFonts w:eastAsia="ＭＳ 明朝"/>
                <w:kern w:val="0"/>
                <w:sz w:val="20"/>
                <w:szCs w:val="20"/>
              </w:rPr>
            </w:pPr>
            <w:r w:rsidRPr="00E97BAF">
              <w:rPr>
                <w:rFonts w:eastAsia="ＭＳ 明朝"/>
                <w:kern w:val="0"/>
                <w:sz w:val="20"/>
                <w:szCs w:val="20"/>
              </w:rPr>
              <w:t>1,334</w:t>
            </w:r>
          </w:p>
        </w:tc>
        <w:tc>
          <w:tcPr>
            <w:tcW w:w="1418" w:type="dxa"/>
            <w:tcBorders>
              <w:top w:val="dotted" w:sz="4" w:space="0" w:color="auto"/>
            </w:tcBorders>
            <w:vAlign w:val="center"/>
          </w:tcPr>
          <w:p w14:paraId="37EE7758" w14:textId="77777777" w:rsidR="00C44FF1" w:rsidRPr="00E97BAF" w:rsidRDefault="00C44FF1" w:rsidP="00C44FF1">
            <w:pPr>
              <w:pStyle w:val="1"/>
              <w:spacing w:beforeLines="15" w:before="49" w:afterLines="15" w:after="49" w:line="240" w:lineRule="exact"/>
              <w:ind w:firstLine="0"/>
              <w:mirrorIndents/>
              <w:jc w:val="right"/>
              <w:rPr>
                <w:rFonts w:eastAsia="ＭＳ 明朝"/>
                <w:kern w:val="0"/>
                <w:sz w:val="20"/>
                <w:szCs w:val="20"/>
              </w:rPr>
            </w:pPr>
            <w:r w:rsidRPr="00E97BAF">
              <w:rPr>
                <w:rFonts w:eastAsia="ＭＳ 明朝"/>
                <w:kern w:val="0"/>
                <w:sz w:val="20"/>
                <w:szCs w:val="20"/>
              </w:rPr>
              <w:t>53.4％</w:t>
            </w:r>
          </w:p>
        </w:tc>
      </w:tr>
      <w:tr w:rsidR="00E97BAF" w:rsidRPr="00E97BAF" w14:paraId="43E25ECF" w14:textId="77777777" w:rsidTr="00245940">
        <w:tc>
          <w:tcPr>
            <w:tcW w:w="4395" w:type="dxa"/>
            <w:gridSpan w:val="2"/>
            <w:vAlign w:val="center"/>
          </w:tcPr>
          <w:p w14:paraId="0F084DAA" w14:textId="77777777" w:rsidR="00C44FF1" w:rsidRPr="00E97BAF" w:rsidRDefault="00245940" w:rsidP="00245940">
            <w:pPr>
              <w:pStyle w:val="1"/>
              <w:ind w:left="0" w:rightChars="-50" w:right="-121" w:firstLine="0"/>
              <w:mirrorIndents/>
              <w:jc w:val="left"/>
              <w:rPr>
                <w:rFonts w:asciiTheme="minorEastAsia" w:eastAsiaTheme="minorEastAsia" w:hAnsiTheme="minorEastAsia"/>
                <w:kern w:val="0"/>
                <w:sz w:val="20"/>
                <w:szCs w:val="20"/>
              </w:rPr>
            </w:pPr>
            <w:r w:rsidRPr="00E97BAF">
              <w:rPr>
                <w:rFonts w:asciiTheme="minorEastAsia" w:eastAsiaTheme="minorEastAsia" w:hAnsiTheme="minorEastAsia" w:hint="eastAsia"/>
                <w:kern w:val="0"/>
                <w:sz w:val="20"/>
                <w:szCs w:val="20"/>
              </w:rPr>
              <w:t>Ｄ）</w:t>
            </w:r>
            <w:r w:rsidR="00C44FF1" w:rsidRPr="00E97BAF">
              <w:rPr>
                <w:rFonts w:asciiTheme="minorEastAsia" w:eastAsiaTheme="minorEastAsia" w:hAnsiTheme="minorEastAsia" w:hint="eastAsia"/>
                <w:kern w:val="0"/>
                <w:sz w:val="20"/>
                <w:szCs w:val="20"/>
              </w:rPr>
              <w:t>介護保険サービス供給量調査</w:t>
            </w:r>
          </w:p>
        </w:tc>
        <w:tc>
          <w:tcPr>
            <w:tcW w:w="1134" w:type="dxa"/>
            <w:vAlign w:val="center"/>
          </w:tcPr>
          <w:p w14:paraId="4C9821D0" w14:textId="77777777" w:rsidR="00C44FF1" w:rsidRPr="00E97BAF" w:rsidRDefault="00C44FF1" w:rsidP="00C44FF1">
            <w:pPr>
              <w:pStyle w:val="1"/>
              <w:spacing w:beforeLines="15" w:before="49" w:afterLines="15" w:after="49"/>
              <w:ind w:left="0" w:firstLine="0"/>
              <w:mirrorIndents/>
              <w:jc w:val="right"/>
              <w:rPr>
                <w:rFonts w:eastAsia="ＭＳ 明朝"/>
                <w:kern w:val="0"/>
                <w:sz w:val="20"/>
                <w:szCs w:val="20"/>
              </w:rPr>
            </w:pPr>
            <w:r w:rsidRPr="00E97BAF">
              <w:rPr>
                <w:rFonts w:eastAsia="ＭＳ 明朝"/>
                <w:kern w:val="0"/>
                <w:sz w:val="20"/>
                <w:szCs w:val="20"/>
              </w:rPr>
              <w:t>136</w:t>
            </w:r>
          </w:p>
        </w:tc>
        <w:tc>
          <w:tcPr>
            <w:tcW w:w="2409" w:type="dxa"/>
            <w:gridSpan w:val="2"/>
            <w:vAlign w:val="center"/>
          </w:tcPr>
          <w:p w14:paraId="0356051A" w14:textId="77777777" w:rsidR="00C44FF1" w:rsidRPr="00E97BAF" w:rsidRDefault="00C44FF1" w:rsidP="00C44FF1">
            <w:pPr>
              <w:pStyle w:val="1"/>
              <w:spacing w:beforeLines="15" w:before="49" w:afterLines="15" w:after="49"/>
              <w:ind w:firstLine="0"/>
              <w:mirrorIndents/>
              <w:jc w:val="right"/>
              <w:rPr>
                <w:rFonts w:eastAsia="ＭＳ 明朝"/>
                <w:kern w:val="0"/>
                <w:sz w:val="20"/>
                <w:szCs w:val="20"/>
              </w:rPr>
            </w:pPr>
            <w:r w:rsidRPr="00E97BAF">
              <w:rPr>
                <w:rFonts w:eastAsia="ＭＳ 明朝"/>
                <w:kern w:val="0"/>
                <w:sz w:val="20"/>
                <w:szCs w:val="20"/>
              </w:rPr>
              <w:t>85</w:t>
            </w:r>
          </w:p>
        </w:tc>
        <w:tc>
          <w:tcPr>
            <w:tcW w:w="1418" w:type="dxa"/>
            <w:vAlign w:val="center"/>
          </w:tcPr>
          <w:p w14:paraId="160E7670" w14:textId="77777777" w:rsidR="00C44FF1" w:rsidRPr="00E97BAF" w:rsidRDefault="00C44FF1" w:rsidP="00C44FF1">
            <w:pPr>
              <w:pStyle w:val="1"/>
              <w:spacing w:beforeLines="15" w:before="49" w:afterLines="15" w:after="49"/>
              <w:ind w:firstLine="0"/>
              <w:mirrorIndents/>
              <w:jc w:val="right"/>
              <w:rPr>
                <w:rFonts w:eastAsia="ＭＳ 明朝"/>
                <w:kern w:val="0"/>
                <w:sz w:val="20"/>
                <w:szCs w:val="20"/>
              </w:rPr>
            </w:pPr>
            <w:r w:rsidRPr="00E97BAF">
              <w:rPr>
                <w:rFonts w:eastAsia="ＭＳ 明朝"/>
                <w:kern w:val="0"/>
                <w:sz w:val="20"/>
                <w:szCs w:val="20"/>
              </w:rPr>
              <w:t>62.5％</w:t>
            </w:r>
          </w:p>
        </w:tc>
      </w:tr>
      <w:tr w:rsidR="00E97BAF" w:rsidRPr="00E97BAF" w14:paraId="6B707A16" w14:textId="77777777" w:rsidTr="00245940">
        <w:tc>
          <w:tcPr>
            <w:tcW w:w="4395" w:type="dxa"/>
            <w:gridSpan w:val="2"/>
            <w:vAlign w:val="center"/>
          </w:tcPr>
          <w:p w14:paraId="5E5C06E9" w14:textId="77777777" w:rsidR="00C44FF1" w:rsidRPr="00E97BAF" w:rsidRDefault="00245940" w:rsidP="00245940">
            <w:pPr>
              <w:pStyle w:val="1"/>
              <w:ind w:left="0" w:rightChars="-50" w:right="-121" w:firstLine="0"/>
              <w:mirrorIndents/>
              <w:jc w:val="left"/>
              <w:rPr>
                <w:rFonts w:eastAsia="ＭＳ 明朝"/>
                <w:kern w:val="0"/>
                <w:sz w:val="20"/>
                <w:szCs w:val="20"/>
              </w:rPr>
            </w:pPr>
            <w:r w:rsidRPr="00E97BAF">
              <w:rPr>
                <w:rFonts w:eastAsia="ＭＳ 明朝" w:hint="eastAsia"/>
                <w:kern w:val="0"/>
                <w:sz w:val="20"/>
                <w:szCs w:val="20"/>
              </w:rPr>
              <w:t>Ｅ）</w:t>
            </w:r>
            <w:r w:rsidR="00C44FF1" w:rsidRPr="00E97BAF">
              <w:rPr>
                <w:rFonts w:eastAsia="ＭＳ 明朝" w:hint="eastAsia"/>
                <w:kern w:val="0"/>
                <w:sz w:val="20"/>
                <w:szCs w:val="20"/>
              </w:rPr>
              <w:t>居宅</w:t>
            </w:r>
            <w:r w:rsidR="00C44FF1" w:rsidRPr="00E97BAF">
              <w:rPr>
                <w:rFonts w:asciiTheme="minorEastAsia" w:eastAsiaTheme="minorEastAsia" w:hAnsiTheme="minorEastAsia" w:hint="eastAsia"/>
                <w:kern w:val="0"/>
                <w:sz w:val="20"/>
                <w:szCs w:val="20"/>
              </w:rPr>
              <w:t>介護</w:t>
            </w:r>
            <w:r w:rsidR="00C44FF1" w:rsidRPr="00E97BAF">
              <w:rPr>
                <w:rFonts w:eastAsia="ＭＳ 明朝" w:hint="eastAsia"/>
                <w:kern w:val="0"/>
                <w:sz w:val="20"/>
                <w:szCs w:val="20"/>
              </w:rPr>
              <w:t>支援事業所調査</w:t>
            </w:r>
          </w:p>
        </w:tc>
        <w:tc>
          <w:tcPr>
            <w:tcW w:w="1134" w:type="dxa"/>
            <w:vAlign w:val="center"/>
          </w:tcPr>
          <w:p w14:paraId="0B81FF13" w14:textId="77777777" w:rsidR="00C44FF1" w:rsidRPr="00E97BAF" w:rsidRDefault="00C44FF1" w:rsidP="00C44FF1">
            <w:pPr>
              <w:pStyle w:val="1"/>
              <w:spacing w:beforeLines="15" w:before="49" w:afterLines="15" w:after="49"/>
              <w:ind w:left="0" w:firstLine="0"/>
              <w:mirrorIndents/>
              <w:jc w:val="right"/>
              <w:rPr>
                <w:rFonts w:eastAsia="ＭＳ 明朝"/>
                <w:kern w:val="0"/>
                <w:sz w:val="20"/>
                <w:szCs w:val="20"/>
              </w:rPr>
            </w:pPr>
            <w:r w:rsidRPr="00E97BAF">
              <w:rPr>
                <w:rFonts w:eastAsia="ＭＳ 明朝"/>
                <w:kern w:val="0"/>
                <w:sz w:val="20"/>
                <w:szCs w:val="20"/>
              </w:rPr>
              <w:t>55</w:t>
            </w:r>
          </w:p>
        </w:tc>
        <w:tc>
          <w:tcPr>
            <w:tcW w:w="2409" w:type="dxa"/>
            <w:gridSpan w:val="2"/>
            <w:vAlign w:val="center"/>
          </w:tcPr>
          <w:p w14:paraId="15233AFF" w14:textId="77777777" w:rsidR="00C44FF1" w:rsidRPr="00E97BAF" w:rsidRDefault="00C44FF1" w:rsidP="00C44FF1">
            <w:pPr>
              <w:pStyle w:val="1"/>
              <w:spacing w:beforeLines="15" w:before="49" w:afterLines="15" w:after="49"/>
              <w:ind w:firstLine="0"/>
              <w:mirrorIndents/>
              <w:jc w:val="right"/>
              <w:rPr>
                <w:rFonts w:eastAsia="ＭＳ 明朝"/>
                <w:kern w:val="0"/>
                <w:sz w:val="20"/>
                <w:szCs w:val="20"/>
              </w:rPr>
            </w:pPr>
            <w:r w:rsidRPr="00E97BAF">
              <w:rPr>
                <w:rFonts w:eastAsia="ＭＳ 明朝"/>
                <w:kern w:val="0"/>
                <w:sz w:val="20"/>
                <w:szCs w:val="20"/>
              </w:rPr>
              <w:t>48</w:t>
            </w:r>
          </w:p>
        </w:tc>
        <w:tc>
          <w:tcPr>
            <w:tcW w:w="1418" w:type="dxa"/>
            <w:vAlign w:val="center"/>
          </w:tcPr>
          <w:p w14:paraId="039AF9DE" w14:textId="77777777" w:rsidR="00C44FF1" w:rsidRPr="00E97BAF" w:rsidRDefault="00C44FF1" w:rsidP="00C44FF1">
            <w:pPr>
              <w:pStyle w:val="1"/>
              <w:spacing w:beforeLines="15" w:before="49" w:afterLines="15" w:after="49"/>
              <w:ind w:firstLine="0"/>
              <w:mirrorIndents/>
              <w:jc w:val="right"/>
              <w:rPr>
                <w:rFonts w:eastAsia="ＭＳ 明朝"/>
                <w:kern w:val="0"/>
                <w:sz w:val="20"/>
                <w:szCs w:val="20"/>
              </w:rPr>
            </w:pPr>
            <w:r w:rsidRPr="00E97BAF">
              <w:rPr>
                <w:rFonts w:eastAsia="ＭＳ 明朝"/>
                <w:kern w:val="0"/>
                <w:sz w:val="20"/>
                <w:szCs w:val="20"/>
              </w:rPr>
              <w:t>87.3％</w:t>
            </w:r>
          </w:p>
        </w:tc>
      </w:tr>
    </w:tbl>
    <w:p w14:paraId="55087FEC" w14:textId="77777777" w:rsidR="00C44FF1" w:rsidRPr="00E97BAF" w:rsidRDefault="00C44FF1" w:rsidP="005A6780">
      <w:pPr>
        <w:pStyle w:val="1"/>
        <w:spacing w:line="280" w:lineRule="exact"/>
        <w:ind w:leftChars="150" w:left="578" w:rightChars="-250" w:right="-607" w:hangingChars="100" w:hanging="214"/>
        <w:mirrorIndents/>
        <w:jc w:val="right"/>
        <w:rPr>
          <w:rFonts w:eastAsia="ＭＳ 明朝"/>
          <w:kern w:val="0"/>
          <w:sz w:val="19"/>
          <w:szCs w:val="19"/>
        </w:rPr>
      </w:pPr>
      <w:r w:rsidRPr="00E97BAF">
        <w:rPr>
          <w:rFonts w:eastAsia="ＭＳ 明朝" w:hint="eastAsia"/>
          <w:b/>
          <w:kern w:val="0"/>
          <w:sz w:val="21"/>
          <w:vertAlign w:val="superscript"/>
        </w:rPr>
        <w:t>＊１</w:t>
      </w:r>
      <w:r w:rsidRPr="00E97BAF">
        <w:rPr>
          <w:rFonts w:eastAsia="ＭＳ 明朝"/>
          <w:b/>
          <w:kern w:val="0"/>
          <w:sz w:val="12"/>
          <w:szCs w:val="12"/>
          <w:vertAlign w:val="superscript"/>
        </w:rPr>
        <w:t xml:space="preserve"> </w:t>
      </w:r>
      <w:r w:rsidRPr="00E97BAF">
        <w:rPr>
          <w:rFonts w:eastAsia="ＭＳ 明朝" w:hint="eastAsia"/>
          <w:kern w:val="0"/>
          <w:sz w:val="19"/>
          <w:szCs w:val="19"/>
        </w:rPr>
        <w:t>国モデルの設問については、国の指針に基づき、施設入所者を除外し、</w:t>
      </w:r>
    </w:p>
    <w:p w14:paraId="42206A29" w14:textId="77777777" w:rsidR="00C44FF1" w:rsidRPr="00E97BAF" w:rsidRDefault="00C44FF1" w:rsidP="005A6780">
      <w:pPr>
        <w:pStyle w:val="1"/>
        <w:spacing w:line="280" w:lineRule="exact"/>
        <w:ind w:leftChars="150" w:left="557" w:rightChars="-200" w:right="-486" w:hangingChars="100" w:hanging="193"/>
        <w:mirrorIndents/>
        <w:jc w:val="right"/>
        <w:rPr>
          <w:rFonts w:eastAsia="ＭＳ 明朝"/>
          <w:kern w:val="0"/>
          <w:sz w:val="19"/>
          <w:szCs w:val="19"/>
        </w:rPr>
      </w:pPr>
      <w:r w:rsidRPr="00E97BAF">
        <w:rPr>
          <w:rFonts w:eastAsia="ＭＳ 明朝" w:hint="eastAsia"/>
          <w:kern w:val="0"/>
          <w:sz w:val="19"/>
          <w:szCs w:val="19"/>
        </w:rPr>
        <w:t>市独自の設問については、施設入所者も含めて集計</w:t>
      </w:r>
      <w:r w:rsidRPr="00E97BAF">
        <w:rPr>
          <w:rFonts w:eastAsia="ＭＳ 明朝"/>
          <w:kern w:val="0"/>
          <w:sz w:val="19"/>
          <w:szCs w:val="19"/>
        </w:rPr>
        <w:t xml:space="preserve"> </w:t>
      </w:r>
    </w:p>
    <w:p w14:paraId="7095702C" w14:textId="77777777" w:rsidR="004F44D7" w:rsidRPr="00E97BAF" w:rsidRDefault="004F44D7" w:rsidP="005A6780">
      <w:pPr>
        <w:spacing w:beforeLines="50" w:before="165"/>
        <w:ind w:left="488" w:hangingChars="201" w:hanging="488"/>
        <w:rPr>
          <w:rFonts w:hAnsiTheme="minorEastAsia"/>
          <w:szCs w:val="21"/>
        </w:rPr>
      </w:pPr>
      <w:r w:rsidRPr="00E97BAF">
        <w:rPr>
          <w:rFonts w:hAnsiTheme="minorEastAsia" w:hint="eastAsia"/>
          <w:szCs w:val="21"/>
        </w:rPr>
        <w:t xml:space="preserve">　　【調査対象】（</w:t>
      </w:r>
      <w:r w:rsidR="005A6780" w:rsidRPr="00E97BAF">
        <w:rPr>
          <w:rFonts w:hAnsiTheme="minorEastAsia" w:hint="eastAsia"/>
          <w:szCs w:val="21"/>
        </w:rPr>
        <w:t>令和２</w:t>
      </w:r>
      <w:r w:rsidRPr="00E97BAF">
        <w:rPr>
          <w:rFonts w:hAnsiTheme="minorEastAsia" w:hint="eastAsia"/>
          <w:szCs w:val="21"/>
        </w:rPr>
        <w:t>年</w:t>
      </w:r>
      <w:r w:rsidRPr="00E97BAF">
        <w:rPr>
          <w:rFonts w:hAnsiTheme="minorEastAsia"/>
          <w:szCs w:val="21"/>
        </w:rPr>
        <w:t>1月1日現在）</w:t>
      </w:r>
    </w:p>
    <w:p w14:paraId="2FFD3A8D" w14:textId="77777777" w:rsidR="004F44D7" w:rsidRPr="00E97BAF" w:rsidRDefault="004F44D7" w:rsidP="00245940">
      <w:pPr>
        <w:ind w:firstLineChars="200" w:firstLine="446"/>
        <w:rPr>
          <w:rFonts w:hAnsiTheme="minorEastAsia"/>
          <w:sz w:val="22"/>
          <w:szCs w:val="22"/>
        </w:rPr>
      </w:pPr>
      <w:r w:rsidRPr="00E97BAF">
        <w:rPr>
          <w:rFonts w:hAnsiTheme="minorEastAsia" w:hint="eastAsia"/>
          <w:sz w:val="22"/>
          <w:szCs w:val="22"/>
        </w:rPr>
        <w:t xml:space="preserve">　</w:t>
      </w:r>
      <w:r w:rsidRPr="00E97BAF">
        <w:rPr>
          <w:rFonts w:hAnsiTheme="minorEastAsia"/>
          <w:sz w:val="22"/>
          <w:szCs w:val="22"/>
        </w:rPr>
        <w:t xml:space="preserve"> Ａ：要支援・要介護の認定を受けていない満65歳以上の市民から無作為抽出</w:t>
      </w:r>
    </w:p>
    <w:p w14:paraId="20BC02B9" w14:textId="77777777" w:rsidR="004F44D7" w:rsidRPr="00E97BAF" w:rsidRDefault="004F44D7" w:rsidP="004F44D7">
      <w:pPr>
        <w:ind w:left="1115" w:hangingChars="500" w:hanging="1115"/>
        <w:rPr>
          <w:rFonts w:hAnsiTheme="minorEastAsia"/>
          <w:sz w:val="22"/>
          <w:szCs w:val="22"/>
        </w:rPr>
      </w:pPr>
      <w:r w:rsidRPr="00E97BAF">
        <w:rPr>
          <w:rFonts w:hAnsiTheme="minorEastAsia" w:hint="eastAsia"/>
          <w:sz w:val="22"/>
          <w:szCs w:val="22"/>
        </w:rPr>
        <w:t xml:space="preserve">　　　</w:t>
      </w:r>
      <w:r w:rsidRPr="00E97BAF">
        <w:rPr>
          <w:rFonts w:hAnsiTheme="minorEastAsia"/>
          <w:sz w:val="22"/>
          <w:szCs w:val="22"/>
        </w:rPr>
        <w:t xml:space="preserve"> Ｂ：要支援認定を受けている大和市介護保険被保険者から無作為抽出</w:t>
      </w:r>
    </w:p>
    <w:p w14:paraId="67C14254" w14:textId="77777777" w:rsidR="004F44D7" w:rsidRPr="00E97BAF" w:rsidRDefault="004F44D7" w:rsidP="004F44D7">
      <w:pPr>
        <w:ind w:left="2229" w:hangingChars="1000" w:hanging="2229"/>
        <w:rPr>
          <w:rFonts w:hAnsiTheme="minorEastAsia"/>
          <w:sz w:val="22"/>
          <w:szCs w:val="22"/>
        </w:rPr>
      </w:pPr>
      <w:r w:rsidRPr="00E97BAF">
        <w:rPr>
          <w:rFonts w:hAnsiTheme="minorEastAsia" w:hint="eastAsia"/>
          <w:sz w:val="22"/>
          <w:szCs w:val="22"/>
        </w:rPr>
        <w:t xml:space="preserve">　　　</w:t>
      </w:r>
      <w:r w:rsidRPr="00E97BAF">
        <w:rPr>
          <w:rFonts w:hAnsiTheme="minorEastAsia"/>
          <w:sz w:val="22"/>
          <w:szCs w:val="22"/>
        </w:rPr>
        <w:t xml:space="preserve"> Ｃ：要介護認定を受けている大和市介護保険被保険者から無作為抽出</w:t>
      </w:r>
    </w:p>
    <w:p w14:paraId="7C1A8985" w14:textId="77777777" w:rsidR="004F44D7" w:rsidRPr="00E97BAF" w:rsidRDefault="004F44D7" w:rsidP="004F44D7">
      <w:pPr>
        <w:ind w:left="480" w:hanging="480"/>
        <w:rPr>
          <w:rFonts w:hAnsiTheme="minorEastAsia"/>
          <w:sz w:val="22"/>
          <w:szCs w:val="22"/>
        </w:rPr>
      </w:pPr>
      <w:r w:rsidRPr="00E97BAF">
        <w:rPr>
          <w:rFonts w:hAnsiTheme="minorEastAsia" w:hint="eastAsia"/>
          <w:sz w:val="22"/>
          <w:szCs w:val="22"/>
        </w:rPr>
        <w:t xml:space="preserve">　　　</w:t>
      </w:r>
      <w:r w:rsidRPr="00E97BAF">
        <w:rPr>
          <w:rFonts w:hAnsiTheme="minorEastAsia"/>
          <w:sz w:val="22"/>
          <w:szCs w:val="22"/>
        </w:rPr>
        <w:t xml:space="preserve"> Ｄ：市内に事業所を置く介護保険サービス事業者（法人ごと）</w:t>
      </w:r>
    </w:p>
    <w:p w14:paraId="211AC0EF" w14:textId="77777777" w:rsidR="004F44D7" w:rsidRPr="00E97BAF" w:rsidRDefault="004F44D7" w:rsidP="004F44D7">
      <w:pPr>
        <w:rPr>
          <w:rFonts w:hAnsiTheme="minorEastAsia"/>
          <w:sz w:val="22"/>
          <w:szCs w:val="22"/>
        </w:rPr>
      </w:pPr>
      <w:r w:rsidRPr="00E97BAF">
        <w:rPr>
          <w:rFonts w:hAnsiTheme="minorEastAsia" w:hint="eastAsia"/>
          <w:sz w:val="22"/>
          <w:szCs w:val="22"/>
        </w:rPr>
        <w:t xml:space="preserve">　　　</w:t>
      </w:r>
      <w:r w:rsidRPr="00E97BAF">
        <w:rPr>
          <w:rFonts w:hAnsiTheme="minorEastAsia"/>
          <w:sz w:val="22"/>
          <w:szCs w:val="22"/>
        </w:rPr>
        <w:t xml:space="preserve"> Ｅ：市内居宅介護支援事業所及び地域包括支援センター（法人ごと）</w:t>
      </w:r>
    </w:p>
    <w:p w14:paraId="1A684FFE" w14:textId="77777777" w:rsidR="004F44D7" w:rsidRPr="00E97BAF" w:rsidRDefault="004F44D7" w:rsidP="004F44D7">
      <w:pPr>
        <w:rPr>
          <w:rFonts w:hAnsiTheme="minorEastAsia"/>
        </w:rPr>
      </w:pPr>
    </w:p>
    <w:p w14:paraId="2ED17B79" w14:textId="77777777" w:rsidR="004F44D7" w:rsidRPr="00E97BAF" w:rsidRDefault="004F44D7" w:rsidP="004F44D7">
      <w:pPr>
        <w:ind w:firstLineChars="100" w:firstLine="243"/>
        <w:rPr>
          <w:rFonts w:hAnsiTheme="minorEastAsia"/>
        </w:rPr>
      </w:pPr>
      <w:r w:rsidRPr="00E97BAF">
        <w:rPr>
          <w:rFonts w:hAnsiTheme="minorEastAsia" w:hint="eastAsia"/>
        </w:rPr>
        <w:t>以下に実態調査結果の抜粋を記載します。なお、無回答は除いて表記します。</w:t>
      </w:r>
    </w:p>
    <w:p w14:paraId="357A8D46" w14:textId="2C452E77" w:rsidR="004F44D7" w:rsidRPr="00E97BAF" w:rsidRDefault="00DD1916" w:rsidP="00DD1916">
      <w:pPr>
        <w:ind w:leftChars="100" w:left="486" w:rightChars="650" w:right="1579" w:hangingChars="100" w:hanging="243"/>
        <w:rPr>
          <w:rFonts w:hAnsiTheme="minorEastAsia"/>
        </w:rPr>
      </w:pPr>
      <w:r w:rsidRPr="00E97BAF">
        <w:rPr>
          <w:rFonts w:hAnsiTheme="minorEastAsia" w:hint="eastAsia"/>
          <w:i/>
        </w:rPr>
        <w:t>＊平成</w:t>
      </w:r>
      <w:r w:rsidRPr="00E97BAF">
        <w:rPr>
          <w:rFonts w:hAnsiTheme="minorEastAsia"/>
          <w:i/>
        </w:rPr>
        <w:t>29年度に実施した</w:t>
      </w:r>
      <w:r w:rsidR="004F44D7" w:rsidRPr="00E97BAF">
        <w:rPr>
          <w:rFonts w:hAnsiTheme="minorEastAsia" w:hint="eastAsia"/>
          <w:i/>
        </w:rPr>
        <w:t>調査結果と５ポイント以上の差が見られる項目</w:t>
      </w:r>
      <w:r w:rsidR="00E84875">
        <w:rPr>
          <w:rFonts w:hAnsiTheme="minorEastAsia" w:hint="eastAsia"/>
          <w:i/>
        </w:rPr>
        <w:t>に</w:t>
      </w:r>
      <w:r w:rsidRPr="00E97BAF">
        <w:rPr>
          <w:rFonts w:hAnsiTheme="minorEastAsia" w:hint="eastAsia"/>
          <w:i/>
        </w:rPr>
        <w:t>、</w:t>
      </w:r>
      <w:r w:rsidR="00491893" w:rsidRPr="00E97BAF">
        <w:rPr>
          <w:rFonts w:hAnsiTheme="minorEastAsia" w:hint="eastAsia"/>
          <w:i/>
        </w:rPr>
        <w:t>マーク</w:t>
      </w:r>
      <w:r w:rsidR="00E84875">
        <w:rPr>
          <w:rFonts w:hAnsiTheme="minorEastAsia" w:hint="eastAsia"/>
          <w:i/>
        </w:rPr>
        <w:t>を</w:t>
      </w:r>
      <w:r w:rsidR="004F44D7" w:rsidRPr="00E97BAF">
        <w:rPr>
          <w:rFonts w:hAnsiTheme="minorEastAsia" w:hint="eastAsia"/>
          <w:i/>
        </w:rPr>
        <w:t>付記</w:t>
      </w:r>
      <w:r w:rsidR="00E84875">
        <w:rPr>
          <w:rFonts w:hAnsiTheme="minorEastAsia" w:hint="eastAsia"/>
          <w:i/>
        </w:rPr>
        <w:t>し</w:t>
      </w:r>
      <w:r w:rsidR="004F44D7" w:rsidRPr="00E97BAF">
        <w:rPr>
          <w:rFonts w:hAnsiTheme="minorEastAsia" w:hint="eastAsia"/>
          <w:i/>
        </w:rPr>
        <w:t>ています。</w:t>
      </w:r>
    </w:p>
    <w:p w14:paraId="398A98BC"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【世帯構成】</w:t>
      </w:r>
    </w:p>
    <w:p w14:paraId="15124A21"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1988"/>
      </w:tblGrid>
      <w:tr w:rsidR="00E97BAF" w:rsidRPr="00E97BAF" w14:paraId="6A9EEACD" w14:textId="77777777" w:rsidTr="00A64D28">
        <w:tc>
          <w:tcPr>
            <w:tcW w:w="6902" w:type="dxa"/>
          </w:tcPr>
          <w:p w14:paraId="79B281B1"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夫婦二人暮らし（配偶者は</w:t>
            </w:r>
            <w:r w:rsidRPr="00E97BAF">
              <w:rPr>
                <w:rFonts w:hAnsiTheme="minorEastAsia"/>
              </w:rPr>
              <w:t>65歳以上）</w:t>
            </w:r>
          </w:p>
        </w:tc>
        <w:tc>
          <w:tcPr>
            <w:tcW w:w="1988" w:type="dxa"/>
          </w:tcPr>
          <w:p w14:paraId="50265BDC" w14:textId="77777777" w:rsidR="004F44D7" w:rsidRPr="00E97BAF" w:rsidRDefault="004F44D7" w:rsidP="009213C7">
            <w:pPr>
              <w:spacing w:line="320" w:lineRule="exact"/>
              <w:ind w:leftChars="-30" w:left="-73" w:rightChars="-50" w:right="-121"/>
              <w:rPr>
                <w:rFonts w:hAnsiTheme="minorEastAsia"/>
              </w:rPr>
            </w:pPr>
            <w:r w:rsidRPr="00E97BAF">
              <w:rPr>
                <w:rFonts w:hAnsiTheme="minorEastAsia"/>
              </w:rPr>
              <w:t>40.</w:t>
            </w:r>
            <w:r w:rsidR="009213C7" w:rsidRPr="00E97BAF">
              <w:rPr>
                <w:rFonts w:hAnsiTheme="minorEastAsia"/>
              </w:rPr>
              <w:t>4</w:t>
            </w:r>
            <w:r w:rsidRPr="00E97BAF">
              <w:rPr>
                <w:rFonts w:hAnsiTheme="minorEastAsia" w:hint="eastAsia"/>
              </w:rPr>
              <w:t>％</w:t>
            </w:r>
          </w:p>
        </w:tc>
      </w:tr>
      <w:tr w:rsidR="00E97BAF" w:rsidRPr="00E97BAF" w14:paraId="298AF2A8" w14:textId="77777777" w:rsidTr="00A64D28">
        <w:tc>
          <w:tcPr>
            <w:tcW w:w="6902" w:type="dxa"/>
          </w:tcPr>
          <w:p w14:paraId="6DA2992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子と同居　</w:t>
            </w:r>
          </w:p>
        </w:tc>
        <w:tc>
          <w:tcPr>
            <w:tcW w:w="1988" w:type="dxa"/>
          </w:tcPr>
          <w:p w14:paraId="11DB6A55"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34.4</w:t>
            </w:r>
            <w:r w:rsidR="004F44D7" w:rsidRPr="00E97BAF">
              <w:rPr>
                <w:rFonts w:hAnsiTheme="minorEastAsia" w:hint="eastAsia"/>
              </w:rPr>
              <w:t>％</w:t>
            </w:r>
          </w:p>
        </w:tc>
      </w:tr>
      <w:tr w:rsidR="00E97BAF" w:rsidRPr="00E97BAF" w14:paraId="456D5030" w14:textId="77777777" w:rsidTr="00A64D28">
        <w:tc>
          <w:tcPr>
            <w:tcW w:w="6902" w:type="dxa"/>
          </w:tcPr>
          <w:p w14:paraId="528BDE36"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ひとり暮らし</w:t>
            </w:r>
          </w:p>
        </w:tc>
        <w:tc>
          <w:tcPr>
            <w:tcW w:w="1988" w:type="dxa"/>
          </w:tcPr>
          <w:p w14:paraId="5AD8ACE2"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17.4</w:t>
            </w:r>
            <w:r w:rsidR="004F44D7" w:rsidRPr="00E97BAF">
              <w:rPr>
                <w:rFonts w:hAnsiTheme="minorEastAsia" w:hint="eastAsia"/>
              </w:rPr>
              <w:t>％</w:t>
            </w:r>
          </w:p>
        </w:tc>
      </w:tr>
    </w:tbl>
    <w:p w14:paraId="0DAA2578"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5"/>
        <w:gridCol w:w="2139"/>
      </w:tblGrid>
      <w:tr w:rsidR="00E97BAF" w:rsidRPr="00E97BAF" w14:paraId="0FDED791" w14:textId="77777777" w:rsidTr="00DD1916">
        <w:tc>
          <w:tcPr>
            <w:tcW w:w="6905" w:type="dxa"/>
          </w:tcPr>
          <w:p w14:paraId="536C32E0" w14:textId="77777777" w:rsidR="004F44D7" w:rsidRPr="00E97BAF" w:rsidRDefault="004F44D7" w:rsidP="00470A15">
            <w:pPr>
              <w:spacing w:line="320" w:lineRule="exact"/>
              <w:ind w:leftChars="-50" w:left="-121" w:rightChars="-50" w:right="-121"/>
              <w:rPr>
                <w:rFonts w:hAnsiTheme="minorEastAsia"/>
              </w:rPr>
            </w:pPr>
            <w:r w:rsidRPr="00E97BAF">
              <w:rPr>
                <w:rFonts w:hAnsiTheme="minorEastAsia" w:hint="eastAsia"/>
              </w:rPr>
              <w:t>１位</w:t>
            </w:r>
            <w:r w:rsidR="00470A15" w:rsidRPr="00E97BAF">
              <w:rPr>
                <w:rFonts w:hAnsiTheme="minorEastAsia" w:hint="eastAsia"/>
              </w:rPr>
              <w:t xml:space="preserve">　子と同居　</w:t>
            </w:r>
          </w:p>
        </w:tc>
        <w:tc>
          <w:tcPr>
            <w:tcW w:w="2139" w:type="dxa"/>
          </w:tcPr>
          <w:p w14:paraId="78E8A3BF" w14:textId="77777777" w:rsidR="004F44D7" w:rsidRPr="00E97BAF" w:rsidRDefault="00470A15" w:rsidP="00A64D28">
            <w:pPr>
              <w:spacing w:line="320" w:lineRule="exact"/>
              <w:ind w:leftChars="-30" w:left="-73" w:rightChars="-50" w:right="-121"/>
              <w:rPr>
                <w:rFonts w:hAnsiTheme="minorEastAsia"/>
              </w:rPr>
            </w:pPr>
            <w:r w:rsidRPr="00E97BAF">
              <w:rPr>
                <w:rFonts w:hAnsiTheme="minorEastAsia"/>
              </w:rPr>
              <w:t>33.4</w:t>
            </w:r>
            <w:r w:rsidR="004F44D7" w:rsidRPr="00E97BAF">
              <w:rPr>
                <w:rFonts w:hAnsiTheme="minorEastAsia" w:hint="eastAsia"/>
              </w:rPr>
              <w:t>％</w:t>
            </w:r>
          </w:p>
        </w:tc>
      </w:tr>
      <w:tr w:rsidR="00E97BAF" w:rsidRPr="00E97BAF" w14:paraId="5A827755" w14:textId="77777777" w:rsidTr="00DD1916">
        <w:tc>
          <w:tcPr>
            <w:tcW w:w="6905" w:type="dxa"/>
          </w:tcPr>
          <w:p w14:paraId="73008ED8"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470A15" w:rsidRPr="00E97BAF">
              <w:rPr>
                <w:rFonts w:hAnsiTheme="minorEastAsia" w:hint="eastAsia"/>
              </w:rPr>
              <w:t>ひとり暮らし</w:t>
            </w:r>
            <w:r w:rsidRPr="00E97BAF">
              <w:rPr>
                <w:rFonts w:hAnsiTheme="minorEastAsia" w:hint="eastAsia"/>
              </w:rPr>
              <w:t xml:space="preserve">　</w:t>
            </w:r>
          </w:p>
        </w:tc>
        <w:tc>
          <w:tcPr>
            <w:tcW w:w="2139" w:type="dxa"/>
          </w:tcPr>
          <w:p w14:paraId="7774E502" w14:textId="77777777" w:rsidR="004F44D7" w:rsidRPr="00E97BAF" w:rsidRDefault="00470A15" w:rsidP="009213C7">
            <w:pPr>
              <w:spacing w:line="320" w:lineRule="exact"/>
              <w:ind w:leftChars="-30" w:left="-73" w:rightChars="-50" w:right="-121"/>
              <w:rPr>
                <w:rFonts w:hAnsiTheme="minorEastAsia"/>
              </w:rPr>
            </w:pPr>
            <w:r w:rsidRPr="00E97BAF">
              <w:rPr>
                <w:rFonts w:hAnsiTheme="minorEastAsia"/>
              </w:rPr>
              <w:t>33.2</w:t>
            </w:r>
            <w:r w:rsidR="004F44D7" w:rsidRPr="00E97BAF">
              <w:rPr>
                <w:rFonts w:hAnsiTheme="minorEastAsia" w:hint="eastAsia"/>
              </w:rPr>
              <w:t>％</w:t>
            </w:r>
          </w:p>
        </w:tc>
      </w:tr>
      <w:tr w:rsidR="00E97BAF" w:rsidRPr="00E97BAF" w14:paraId="4C50794C" w14:textId="77777777" w:rsidTr="00DD1916">
        <w:tc>
          <w:tcPr>
            <w:tcW w:w="6905" w:type="dxa"/>
          </w:tcPr>
          <w:p w14:paraId="5A28F096"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夫婦二人暮らし（配偶者は</w:t>
            </w:r>
            <w:r w:rsidRPr="00E97BAF">
              <w:rPr>
                <w:rFonts w:hAnsiTheme="minorEastAsia"/>
              </w:rPr>
              <w:t>65歳以上）</w:t>
            </w:r>
          </w:p>
        </w:tc>
        <w:tc>
          <w:tcPr>
            <w:tcW w:w="2139" w:type="dxa"/>
          </w:tcPr>
          <w:p w14:paraId="6FA29C3B"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28.2</w:t>
            </w:r>
            <w:r w:rsidR="004F44D7" w:rsidRPr="00E97BAF">
              <w:rPr>
                <w:rFonts w:hAnsiTheme="minorEastAsia" w:hint="eastAsia"/>
              </w:rPr>
              <w:t>％</w:t>
            </w:r>
          </w:p>
        </w:tc>
      </w:tr>
    </w:tbl>
    <w:p w14:paraId="464A27CF"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■要介護認定者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1988"/>
      </w:tblGrid>
      <w:tr w:rsidR="00E97BAF" w:rsidRPr="00E97BAF" w14:paraId="517E930D" w14:textId="77777777" w:rsidTr="00A64D28">
        <w:tc>
          <w:tcPr>
            <w:tcW w:w="6902" w:type="dxa"/>
          </w:tcPr>
          <w:p w14:paraId="25E609D1"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子と同居</w:t>
            </w:r>
          </w:p>
        </w:tc>
        <w:tc>
          <w:tcPr>
            <w:tcW w:w="1988" w:type="dxa"/>
          </w:tcPr>
          <w:p w14:paraId="051353B2"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47.0</w:t>
            </w:r>
            <w:r w:rsidR="004F44D7" w:rsidRPr="00E97BAF">
              <w:rPr>
                <w:rFonts w:hAnsiTheme="minorEastAsia" w:hint="eastAsia"/>
              </w:rPr>
              <w:t>％</w:t>
            </w:r>
          </w:p>
        </w:tc>
      </w:tr>
      <w:tr w:rsidR="00E97BAF" w:rsidRPr="00E97BAF" w14:paraId="664BCF8B" w14:textId="77777777" w:rsidTr="00A64D28">
        <w:tc>
          <w:tcPr>
            <w:tcW w:w="6902" w:type="dxa"/>
          </w:tcPr>
          <w:p w14:paraId="7FDC4D2F"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夫婦二人暮らし（配偶者は</w:t>
            </w:r>
            <w:r w:rsidRPr="00E97BAF">
              <w:rPr>
                <w:rFonts w:hAnsiTheme="minorEastAsia"/>
              </w:rPr>
              <w:t>65歳以上）</w:t>
            </w:r>
          </w:p>
        </w:tc>
        <w:tc>
          <w:tcPr>
            <w:tcW w:w="1988" w:type="dxa"/>
          </w:tcPr>
          <w:p w14:paraId="418A00C1"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27.6</w:t>
            </w:r>
            <w:r w:rsidR="004F44D7" w:rsidRPr="00E97BAF">
              <w:rPr>
                <w:rFonts w:hAnsiTheme="minorEastAsia" w:hint="eastAsia"/>
              </w:rPr>
              <w:t>％</w:t>
            </w:r>
          </w:p>
        </w:tc>
      </w:tr>
      <w:tr w:rsidR="00E97BAF" w:rsidRPr="00E97BAF" w14:paraId="4692D352" w14:textId="77777777" w:rsidTr="00A64D28">
        <w:tc>
          <w:tcPr>
            <w:tcW w:w="6902" w:type="dxa"/>
          </w:tcPr>
          <w:p w14:paraId="0565E2C3"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ひとり暮らし</w:t>
            </w:r>
          </w:p>
        </w:tc>
        <w:tc>
          <w:tcPr>
            <w:tcW w:w="1988" w:type="dxa"/>
          </w:tcPr>
          <w:p w14:paraId="30B90F75" w14:textId="77777777" w:rsidR="004F44D7" w:rsidRPr="00E97BAF" w:rsidRDefault="009213C7" w:rsidP="00A64D28">
            <w:pPr>
              <w:spacing w:line="320" w:lineRule="exact"/>
              <w:ind w:leftChars="-30" w:left="-73" w:rightChars="-50" w:right="-121"/>
              <w:rPr>
                <w:rFonts w:hAnsiTheme="minorEastAsia"/>
              </w:rPr>
            </w:pPr>
            <w:r w:rsidRPr="00E97BAF">
              <w:rPr>
                <w:rFonts w:hAnsiTheme="minorEastAsia"/>
              </w:rPr>
              <w:t>15.7</w:t>
            </w:r>
            <w:r w:rsidR="004F44D7" w:rsidRPr="00E97BAF">
              <w:rPr>
                <w:rFonts w:hAnsiTheme="minorEastAsia" w:hint="eastAsia"/>
              </w:rPr>
              <w:t>％</w:t>
            </w:r>
          </w:p>
        </w:tc>
      </w:tr>
    </w:tbl>
    <w:p w14:paraId="09C1C623" w14:textId="77777777" w:rsidR="004F44D7" w:rsidRPr="00E97BAF" w:rsidRDefault="004F44D7" w:rsidP="005A6780">
      <w:pPr>
        <w:pageBreakBefore/>
        <w:spacing w:beforeLines="20" w:before="66"/>
        <w:ind w:firstLineChars="200" w:firstLine="486"/>
        <w:rPr>
          <w:rFonts w:hAnsiTheme="minorEastAsia"/>
        </w:rPr>
      </w:pPr>
      <w:r w:rsidRPr="00E97BAF">
        <w:rPr>
          <w:rFonts w:hAnsiTheme="minorEastAsia" w:hint="eastAsia"/>
        </w:rPr>
        <w:t>【</w:t>
      </w:r>
      <w:r w:rsidRPr="00E97BAF">
        <w:rPr>
          <w:rFonts w:asciiTheme="majorEastAsia" w:eastAsiaTheme="majorEastAsia" w:hAnsiTheme="majorEastAsia" w:hint="eastAsia"/>
        </w:rPr>
        <w:t>日常生活</w:t>
      </w:r>
      <w:r w:rsidR="00A465C4" w:rsidRPr="00E97BAF">
        <w:rPr>
          <w:rFonts w:asciiTheme="majorEastAsia" w:eastAsiaTheme="majorEastAsia" w:hAnsiTheme="majorEastAsia" w:hint="eastAsia"/>
        </w:rPr>
        <w:t>で困っていること</w:t>
      </w:r>
      <w:r w:rsidRPr="00E97BAF">
        <w:rPr>
          <w:rFonts w:asciiTheme="majorEastAsia" w:eastAsiaTheme="majorEastAsia" w:hAnsiTheme="majorEastAsia" w:hint="eastAsia"/>
        </w:rPr>
        <w:t>や不安</w:t>
      </w:r>
      <w:r w:rsidR="00A465C4" w:rsidRPr="00E97BAF">
        <w:rPr>
          <w:rFonts w:asciiTheme="majorEastAsia" w:eastAsiaTheme="majorEastAsia" w:hAnsiTheme="majorEastAsia" w:hint="eastAsia"/>
          <w:sz w:val="22"/>
          <w:szCs w:val="22"/>
        </w:rPr>
        <w:t>（困っていること</w:t>
      </w:r>
      <w:r w:rsidRPr="00E97BAF">
        <w:rPr>
          <w:rFonts w:asciiTheme="majorEastAsia" w:eastAsiaTheme="majorEastAsia" w:hAnsiTheme="majorEastAsia" w:hint="eastAsia"/>
          <w:sz w:val="22"/>
          <w:szCs w:val="22"/>
        </w:rPr>
        <w:t>や不安がある人のみの回答割合）</w:t>
      </w:r>
      <w:r w:rsidRPr="00E97BAF">
        <w:rPr>
          <w:rFonts w:hAnsiTheme="minorEastAsia" w:hint="eastAsia"/>
        </w:rPr>
        <w:t>】</w:t>
      </w:r>
    </w:p>
    <w:p w14:paraId="69DADBEB"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9146"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268"/>
      </w:tblGrid>
      <w:tr w:rsidR="00E97BAF" w:rsidRPr="00E97BAF" w14:paraId="3EFF0900" w14:textId="77777777" w:rsidTr="009B7619">
        <w:tc>
          <w:tcPr>
            <w:tcW w:w="6878" w:type="dxa"/>
          </w:tcPr>
          <w:p w14:paraId="0C33B0D9" w14:textId="77777777" w:rsidR="004F44D7" w:rsidRPr="00E97BAF" w:rsidRDefault="004F44D7" w:rsidP="009B7619">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9B7619" w:rsidRPr="00E97BAF">
              <w:rPr>
                <w:rFonts w:hAnsiTheme="minorEastAsia" w:hint="eastAsia"/>
              </w:rPr>
              <w:t>電球交換などの簡単な補修作業</w:t>
            </w:r>
          </w:p>
        </w:tc>
        <w:tc>
          <w:tcPr>
            <w:tcW w:w="2268" w:type="dxa"/>
          </w:tcPr>
          <w:p w14:paraId="36142C94" w14:textId="77777777" w:rsidR="004F44D7" w:rsidRPr="00E97BAF" w:rsidRDefault="009B7619" w:rsidP="009B7619">
            <w:pPr>
              <w:spacing w:line="320" w:lineRule="exact"/>
              <w:ind w:leftChars="-30" w:left="-73" w:rightChars="-50" w:right="-121"/>
              <w:rPr>
                <w:rFonts w:hAnsiTheme="minorEastAsia"/>
              </w:rPr>
            </w:pPr>
            <w:r w:rsidRPr="00E97BAF">
              <w:rPr>
                <w:rFonts w:hAnsiTheme="minorEastAsia"/>
              </w:rPr>
              <w:t>39.5</w:t>
            </w:r>
            <w:r w:rsidR="004F44D7" w:rsidRPr="00E97BAF">
              <w:rPr>
                <w:rFonts w:hAnsiTheme="minorEastAsia" w:hint="eastAsia"/>
              </w:rPr>
              <w:t>％</w:t>
            </w:r>
            <w:r w:rsidRPr="00E97BAF">
              <w:rPr>
                <w:rFonts w:hAnsiTheme="minorEastAsia"/>
              </w:rPr>
              <w:t xml:space="preserve">(↑ </w:t>
            </w:r>
            <w:r w:rsidR="00A16BC6" w:rsidRPr="00E97BAF">
              <w:rPr>
                <w:rFonts w:hAnsiTheme="minorEastAsia"/>
              </w:rPr>
              <w:t>14</w:t>
            </w:r>
            <w:r w:rsidRPr="00E97BAF">
              <w:rPr>
                <w:rFonts w:hAnsiTheme="minorEastAsia"/>
              </w:rPr>
              <w:t>.</w:t>
            </w:r>
            <w:r w:rsidR="00A16BC6" w:rsidRPr="00E97BAF">
              <w:rPr>
                <w:rFonts w:hAnsiTheme="minorEastAsia"/>
              </w:rPr>
              <w:t>3</w:t>
            </w:r>
            <w:r w:rsidRPr="00E97BAF">
              <w:rPr>
                <w:rFonts w:hAnsiTheme="minorEastAsia" w:hint="eastAsia"/>
              </w:rPr>
              <w:t>㌽</w:t>
            </w:r>
            <w:r w:rsidRPr="00E97BAF">
              <w:rPr>
                <w:rFonts w:hAnsiTheme="minorEastAsia"/>
              </w:rPr>
              <w:t>)</w:t>
            </w:r>
          </w:p>
        </w:tc>
      </w:tr>
      <w:tr w:rsidR="00E97BAF" w:rsidRPr="00E97BAF" w14:paraId="7630F439" w14:textId="77777777" w:rsidTr="009B7619">
        <w:tc>
          <w:tcPr>
            <w:tcW w:w="6878" w:type="dxa"/>
          </w:tcPr>
          <w:p w14:paraId="590919AB"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家具の移動</w:t>
            </w:r>
          </w:p>
        </w:tc>
        <w:tc>
          <w:tcPr>
            <w:tcW w:w="2268" w:type="dxa"/>
          </w:tcPr>
          <w:p w14:paraId="4D2A98B3" w14:textId="77777777" w:rsidR="004F44D7" w:rsidRPr="00E97BAF" w:rsidRDefault="009B7619" w:rsidP="009B7619">
            <w:pPr>
              <w:spacing w:line="320" w:lineRule="exact"/>
              <w:ind w:leftChars="-30" w:left="-73" w:rightChars="-50" w:right="-121"/>
              <w:rPr>
                <w:rFonts w:hAnsiTheme="minorEastAsia"/>
              </w:rPr>
            </w:pPr>
            <w:r w:rsidRPr="00E97BAF">
              <w:rPr>
                <w:rFonts w:hAnsiTheme="minorEastAsia"/>
              </w:rPr>
              <w:t>37.0</w:t>
            </w:r>
            <w:r w:rsidR="004F44D7" w:rsidRPr="00E97BAF">
              <w:rPr>
                <w:rFonts w:hAnsiTheme="minorEastAsia" w:hint="eastAsia"/>
              </w:rPr>
              <w:t>％</w:t>
            </w:r>
            <w:r w:rsidRPr="00E97BAF">
              <w:rPr>
                <w:rFonts w:hAnsiTheme="minorEastAsia"/>
              </w:rPr>
              <w:t xml:space="preserve">(↑ </w:t>
            </w:r>
            <w:r w:rsidR="00A16BC6" w:rsidRPr="00E97BAF">
              <w:rPr>
                <w:rFonts w:hAnsiTheme="minorEastAsia"/>
              </w:rPr>
              <w:t xml:space="preserve"> 9.6</w:t>
            </w:r>
            <w:r w:rsidRPr="00E97BAF">
              <w:rPr>
                <w:rFonts w:hAnsiTheme="minorEastAsia" w:hint="eastAsia"/>
              </w:rPr>
              <w:t>㌽</w:t>
            </w:r>
            <w:r w:rsidRPr="00E97BAF">
              <w:rPr>
                <w:rFonts w:hAnsiTheme="minorEastAsia"/>
              </w:rPr>
              <w:t>)</w:t>
            </w:r>
          </w:p>
        </w:tc>
      </w:tr>
      <w:tr w:rsidR="00E97BAF" w:rsidRPr="00E97BAF" w14:paraId="07083D61" w14:textId="77777777" w:rsidTr="009B7619">
        <w:tc>
          <w:tcPr>
            <w:tcW w:w="6878" w:type="dxa"/>
          </w:tcPr>
          <w:p w14:paraId="4F162FCF" w14:textId="77777777" w:rsidR="004F44D7" w:rsidRPr="00E97BAF" w:rsidRDefault="004F44D7" w:rsidP="009B7619">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9B7619" w:rsidRPr="00E97BAF">
              <w:rPr>
                <w:rFonts w:hAnsiTheme="minorEastAsia" w:hint="eastAsia"/>
              </w:rPr>
              <w:t>草むしり等庭の手入れ</w:t>
            </w:r>
          </w:p>
        </w:tc>
        <w:tc>
          <w:tcPr>
            <w:tcW w:w="2268" w:type="dxa"/>
          </w:tcPr>
          <w:p w14:paraId="2134F0D7" w14:textId="77777777" w:rsidR="004F44D7" w:rsidRPr="00E97BAF" w:rsidRDefault="009B7619" w:rsidP="00A16BC6">
            <w:pPr>
              <w:spacing w:line="320" w:lineRule="exact"/>
              <w:ind w:leftChars="-30" w:left="-73" w:rightChars="-50" w:right="-121"/>
              <w:rPr>
                <w:rFonts w:hAnsiTheme="minorEastAsia"/>
              </w:rPr>
            </w:pPr>
            <w:r w:rsidRPr="00E97BAF">
              <w:rPr>
                <w:rFonts w:hAnsiTheme="minorEastAsia"/>
              </w:rPr>
              <w:t>30.9</w:t>
            </w:r>
            <w:r w:rsidR="004F44D7" w:rsidRPr="00E97BAF">
              <w:rPr>
                <w:rFonts w:hAnsiTheme="minorEastAsia" w:hint="eastAsia"/>
              </w:rPr>
              <w:t>％</w:t>
            </w:r>
          </w:p>
        </w:tc>
      </w:tr>
    </w:tbl>
    <w:p w14:paraId="62275A79"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146"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268"/>
      </w:tblGrid>
      <w:tr w:rsidR="00E97BAF" w:rsidRPr="00E97BAF" w14:paraId="038731C3" w14:textId="77777777" w:rsidTr="009B7619">
        <w:tc>
          <w:tcPr>
            <w:tcW w:w="6878" w:type="dxa"/>
          </w:tcPr>
          <w:p w14:paraId="1AC6C28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電球交換などの簡単な補修作業</w:t>
            </w:r>
          </w:p>
        </w:tc>
        <w:tc>
          <w:tcPr>
            <w:tcW w:w="2268" w:type="dxa"/>
          </w:tcPr>
          <w:p w14:paraId="562278F5" w14:textId="77777777" w:rsidR="004F44D7" w:rsidRPr="00E97BAF" w:rsidRDefault="009B7619" w:rsidP="009B7619">
            <w:pPr>
              <w:spacing w:line="320" w:lineRule="exact"/>
              <w:ind w:leftChars="-30" w:left="-73" w:rightChars="-50" w:right="-121"/>
              <w:rPr>
                <w:rFonts w:hAnsiTheme="minorEastAsia"/>
              </w:rPr>
            </w:pPr>
            <w:r w:rsidRPr="00E97BAF">
              <w:rPr>
                <w:rFonts w:hAnsiTheme="minorEastAsia"/>
              </w:rPr>
              <w:t>56.8</w:t>
            </w:r>
            <w:r w:rsidR="004F44D7" w:rsidRPr="00E97BAF">
              <w:rPr>
                <w:rFonts w:hAnsiTheme="minorEastAsia" w:hint="eastAsia"/>
              </w:rPr>
              <w:t>％</w:t>
            </w:r>
            <w:r w:rsidRPr="00E97BAF">
              <w:rPr>
                <w:rFonts w:hAnsiTheme="minorEastAsia"/>
              </w:rPr>
              <w:t>(↑  6.3</w:t>
            </w:r>
            <w:r w:rsidRPr="00E97BAF">
              <w:rPr>
                <w:rFonts w:hAnsiTheme="minorEastAsia" w:hint="eastAsia"/>
              </w:rPr>
              <w:t>㌽</w:t>
            </w:r>
            <w:r w:rsidRPr="00E97BAF">
              <w:rPr>
                <w:rFonts w:hAnsiTheme="minorEastAsia"/>
              </w:rPr>
              <w:t>)</w:t>
            </w:r>
          </w:p>
        </w:tc>
      </w:tr>
      <w:tr w:rsidR="00E97BAF" w:rsidRPr="00E97BAF" w14:paraId="523B0FF3" w14:textId="77777777" w:rsidTr="009B7619">
        <w:tc>
          <w:tcPr>
            <w:tcW w:w="6878" w:type="dxa"/>
          </w:tcPr>
          <w:p w14:paraId="748CC8BF" w14:textId="77777777" w:rsidR="004F44D7" w:rsidRPr="00E97BAF" w:rsidRDefault="004F44D7" w:rsidP="009B7619">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9B7619" w:rsidRPr="00E97BAF">
              <w:rPr>
                <w:rFonts w:hAnsiTheme="minorEastAsia" w:hint="eastAsia"/>
              </w:rPr>
              <w:t>家具の移動</w:t>
            </w:r>
          </w:p>
        </w:tc>
        <w:tc>
          <w:tcPr>
            <w:tcW w:w="2268" w:type="dxa"/>
          </w:tcPr>
          <w:p w14:paraId="57FE4F75" w14:textId="77777777" w:rsidR="004F44D7" w:rsidRPr="00E97BAF" w:rsidRDefault="009B7619" w:rsidP="00A16BC6">
            <w:pPr>
              <w:spacing w:line="320" w:lineRule="exact"/>
              <w:ind w:leftChars="-30" w:left="-73" w:rightChars="-50" w:right="-121"/>
              <w:rPr>
                <w:rFonts w:hAnsiTheme="minorEastAsia"/>
              </w:rPr>
            </w:pPr>
            <w:r w:rsidRPr="00E97BAF">
              <w:rPr>
                <w:rFonts w:hAnsiTheme="minorEastAsia"/>
              </w:rPr>
              <w:t>51.6</w:t>
            </w:r>
            <w:r w:rsidR="004F44D7" w:rsidRPr="00E97BAF">
              <w:rPr>
                <w:rFonts w:hAnsiTheme="minorEastAsia" w:hint="eastAsia"/>
              </w:rPr>
              <w:t>％</w:t>
            </w:r>
            <w:r w:rsidRPr="00E97BAF">
              <w:rPr>
                <w:rFonts w:hAnsiTheme="minorEastAsia"/>
              </w:rPr>
              <w:t xml:space="preserve">(↑ </w:t>
            </w:r>
            <w:r w:rsidR="00A16BC6" w:rsidRPr="00E97BAF">
              <w:rPr>
                <w:rFonts w:hAnsiTheme="minorEastAsia"/>
              </w:rPr>
              <w:t xml:space="preserve"> 9</w:t>
            </w:r>
            <w:r w:rsidRPr="00E97BAF">
              <w:rPr>
                <w:rFonts w:hAnsiTheme="minorEastAsia"/>
              </w:rPr>
              <w:t>.</w:t>
            </w:r>
            <w:r w:rsidR="00A16BC6" w:rsidRPr="00E97BAF">
              <w:rPr>
                <w:rFonts w:hAnsiTheme="minorEastAsia"/>
              </w:rPr>
              <w:t>8</w:t>
            </w:r>
            <w:r w:rsidRPr="00E97BAF">
              <w:rPr>
                <w:rFonts w:hAnsiTheme="minorEastAsia" w:hint="eastAsia"/>
              </w:rPr>
              <w:t>㌽</w:t>
            </w:r>
            <w:r w:rsidRPr="00E97BAF">
              <w:rPr>
                <w:rFonts w:hAnsiTheme="minorEastAsia"/>
              </w:rPr>
              <w:t>)</w:t>
            </w:r>
          </w:p>
        </w:tc>
      </w:tr>
      <w:tr w:rsidR="004F44D7" w:rsidRPr="00E97BAF" w14:paraId="6412D7B8" w14:textId="77777777" w:rsidTr="009B7619">
        <w:tc>
          <w:tcPr>
            <w:tcW w:w="6878" w:type="dxa"/>
          </w:tcPr>
          <w:p w14:paraId="3EDFABF4" w14:textId="77777777" w:rsidR="004F44D7" w:rsidRPr="00E97BAF" w:rsidRDefault="004F44D7" w:rsidP="009B7619">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9B7619" w:rsidRPr="00E97BAF">
              <w:rPr>
                <w:rFonts w:hAnsiTheme="minorEastAsia" w:hint="eastAsia"/>
              </w:rPr>
              <w:t>布団干し</w:t>
            </w:r>
          </w:p>
        </w:tc>
        <w:tc>
          <w:tcPr>
            <w:tcW w:w="2268" w:type="dxa"/>
          </w:tcPr>
          <w:p w14:paraId="25D47ED7" w14:textId="77777777" w:rsidR="004F44D7" w:rsidRPr="00E97BAF" w:rsidRDefault="009B7619" w:rsidP="009B7619">
            <w:pPr>
              <w:spacing w:line="320" w:lineRule="exact"/>
              <w:ind w:leftChars="-30" w:left="-73" w:rightChars="-50" w:right="-121"/>
              <w:rPr>
                <w:rFonts w:hAnsiTheme="minorEastAsia"/>
              </w:rPr>
            </w:pPr>
            <w:r w:rsidRPr="00E97BAF">
              <w:rPr>
                <w:rFonts w:hAnsiTheme="minorEastAsia"/>
              </w:rPr>
              <w:t>49.2</w:t>
            </w:r>
            <w:r w:rsidR="004F44D7" w:rsidRPr="00E97BAF">
              <w:rPr>
                <w:rFonts w:hAnsiTheme="minorEastAsia" w:hint="eastAsia"/>
              </w:rPr>
              <w:t>％</w:t>
            </w:r>
          </w:p>
        </w:tc>
      </w:tr>
    </w:tbl>
    <w:p w14:paraId="41EA90F9" w14:textId="77777777" w:rsidR="004F44D7" w:rsidRPr="00E97BAF" w:rsidRDefault="004F44D7" w:rsidP="004F44D7">
      <w:pPr>
        <w:rPr>
          <w:rFonts w:hAnsiTheme="minorEastAsia"/>
        </w:rPr>
      </w:pPr>
    </w:p>
    <w:p w14:paraId="5EC88635"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【介護保険料の負担感】</w:t>
      </w:r>
    </w:p>
    <w:p w14:paraId="4DD192B8"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589A7E7D" w14:textId="77777777" w:rsidTr="00615281">
        <w:tc>
          <w:tcPr>
            <w:tcW w:w="6878" w:type="dxa"/>
          </w:tcPr>
          <w:p w14:paraId="7BF67328"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DC1B10" w:rsidRPr="00E97BAF">
              <w:rPr>
                <w:rFonts w:hAnsiTheme="minorEastAsia" w:hint="eastAsia"/>
              </w:rPr>
              <w:t>やや負担に</w:t>
            </w:r>
            <w:r w:rsidRPr="00E97BAF">
              <w:rPr>
                <w:rFonts w:hAnsiTheme="minorEastAsia" w:hint="eastAsia"/>
              </w:rPr>
              <w:t>感じる</w:t>
            </w:r>
          </w:p>
        </w:tc>
        <w:tc>
          <w:tcPr>
            <w:tcW w:w="1814" w:type="dxa"/>
          </w:tcPr>
          <w:p w14:paraId="38ACCF53"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44.3</w:t>
            </w:r>
            <w:r w:rsidR="004F44D7" w:rsidRPr="00E97BAF">
              <w:rPr>
                <w:rFonts w:hAnsiTheme="minorEastAsia" w:hint="eastAsia"/>
              </w:rPr>
              <w:t>％</w:t>
            </w:r>
          </w:p>
        </w:tc>
      </w:tr>
      <w:tr w:rsidR="00E97BAF" w:rsidRPr="00E97BAF" w14:paraId="7228609D" w14:textId="77777777" w:rsidTr="00615281">
        <w:tc>
          <w:tcPr>
            <w:tcW w:w="6878" w:type="dxa"/>
          </w:tcPr>
          <w:p w14:paraId="39F36B5C"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負担</w:t>
            </w:r>
            <w:r w:rsidR="00DC1B10" w:rsidRPr="00E97BAF">
              <w:rPr>
                <w:rFonts w:hAnsiTheme="minorEastAsia" w:hint="eastAsia"/>
              </w:rPr>
              <w:t>に</w:t>
            </w:r>
            <w:r w:rsidRPr="00E97BAF">
              <w:rPr>
                <w:rFonts w:hAnsiTheme="minorEastAsia" w:hint="eastAsia"/>
              </w:rPr>
              <w:t>感じる</w:t>
            </w:r>
          </w:p>
        </w:tc>
        <w:tc>
          <w:tcPr>
            <w:tcW w:w="1814" w:type="dxa"/>
          </w:tcPr>
          <w:p w14:paraId="4A6A7C1E"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31.3</w:t>
            </w:r>
            <w:r w:rsidR="004F44D7" w:rsidRPr="00E97BAF">
              <w:rPr>
                <w:rFonts w:hAnsiTheme="minorEastAsia" w:hint="eastAsia"/>
              </w:rPr>
              <w:t>％</w:t>
            </w:r>
          </w:p>
        </w:tc>
      </w:tr>
      <w:tr w:rsidR="00E97BAF" w:rsidRPr="00E97BAF" w14:paraId="4E0F8002" w14:textId="77777777" w:rsidTr="00615281">
        <w:tc>
          <w:tcPr>
            <w:tcW w:w="6878" w:type="dxa"/>
          </w:tcPr>
          <w:p w14:paraId="120F5F73"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DC1B10" w:rsidRPr="00E97BAF">
              <w:rPr>
                <w:rFonts w:hAnsiTheme="minorEastAsia" w:hint="eastAsia"/>
              </w:rPr>
              <w:t>あまり負担に</w:t>
            </w:r>
            <w:r w:rsidRPr="00E97BAF">
              <w:rPr>
                <w:rFonts w:hAnsiTheme="minorEastAsia" w:hint="eastAsia"/>
              </w:rPr>
              <w:t>感じない</w:t>
            </w:r>
          </w:p>
        </w:tc>
        <w:tc>
          <w:tcPr>
            <w:tcW w:w="1814" w:type="dxa"/>
          </w:tcPr>
          <w:p w14:paraId="72CD6E5B"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16.4</w:t>
            </w:r>
            <w:r w:rsidR="004F44D7" w:rsidRPr="00E97BAF">
              <w:rPr>
                <w:rFonts w:hAnsiTheme="minorEastAsia" w:hint="eastAsia"/>
              </w:rPr>
              <w:t>％</w:t>
            </w:r>
          </w:p>
        </w:tc>
      </w:tr>
    </w:tbl>
    <w:p w14:paraId="43AEBCBF"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166"/>
      </w:tblGrid>
      <w:tr w:rsidR="00E97BAF" w:rsidRPr="00E97BAF" w14:paraId="00778075" w14:textId="77777777" w:rsidTr="00615281">
        <w:tc>
          <w:tcPr>
            <w:tcW w:w="6878" w:type="dxa"/>
          </w:tcPr>
          <w:p w14:paraId="218BB412"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DC1B10" w:rsidRPr="00E97BAF">
              <w:rPr>
                <w:rFonts w:hAnsiTheme="minorEastAsia" w:hint="eastAsia"/>
              </w:rPr>
              <w:t>やや負担に</w:t>
            </w:r>
            <w:r w:rsidRPr="00E97BAF">
              <w:rPr>
                <w:rFonts w:hAnsiTheme="minorEastAsia" w:hint="eastAsia"/>
              </w:rPr>
              <w:t>感じる</w:t>
            </w:r>
          </w:p>
        </w:tc>
        <w:tc>
          <w:tcPr>
            <w:tcW w:w="2166" w:type="dxa"/>
          </w:tcPr>
          <w:p w14:paraId="0787D15D" w14:textId="77777777" w:rsidR="004F44D7" w:rsidRPr="00E97BAF" w:rsidRDefault="00185DA0" w:rsidP="00185DA0">
            <w:pPr>
              <w:spacing w:line="320" w:lineRule="exact"/>
              <w:ind w:leftChars="-30" w:left="-73" w:rightChars="-50" w:right="-121"/>
              <w:rPr>
                <w:rFonts w:hAnsiTheme="minorEastAsia"/>
              </w:rPr>
            </w:pPr>
            <w:r w:rsidRPr="00E97BAF">
              <w:rPr>
                <w:rFonts w:hAnsiTheme="minorEastAsia"/>
              </w:rPr>
              <w:t>43.7</w:t>
            </w:r>
            <w:r w:rsidR="004F44D7" w:rsidRPr="00E97BAF">
              <w:rPr>
                <w:rFonts w:hAnsiTheme="minorEastAsia" w:hint="eastAsia"/>
              </w:rPr>
              <w:t>％</w:t>
            </w:r>
            <w:r w:rsidR="004F44D7" w:rsidRPr="00E97BAF">
              <w:rPr>
                <w:rFonts w:hAnsiTheme="minorEastAsia"/>
              </w:rPr>
              <w:t xml:space="preserve">(↑ </w:t>
            </w:r>
            <w:r w:rsidRPr="00E97BAF">
              <w:rPr>
                <w:rFonts w:hAnsiTheme="minorEastAsia"/>
              </w:rPr>
              <w:t>5.3</w:t>
            </w:r>
            <w:r w:rsidR="004F44D7" w:rsidRPr="00E97BAF">
              <w:rPr>
                <w:rFonts w:hAnsiTheme="minorEastAsia" w:hint="eastAsia"/>
              </w:rPr>
              <w:t>㌽</w:t>
            </w:r>
            <w:r w:rsidR="004F44D7" w:rsidRPr="00E97BAF">
              <w:rPr>
                <w:rFonts w:hAnsiTheme="minorEastAsia"/>
              </w:rPr>
              <w:t>)</w:t>
            </w:r>
          </w:p>
        </w:tc>
      </w:tr>
      <w:tr w:rsidR="00E97BAF" w:rsidRPr="00E97BAF" w14:paraId="148A55A0" w14:textId="77777777" w:rsidTr="00615281">
        <w:tc>
          <w:tcPr>
            <w:tcW w:w="6878" w:type="dxa"/>
          </w:tcPr>
          <w:p w14:paraId="0387A74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DC1B10" w:rsidRPr="00E97BAF">
              <w:rPr>
                <w:rFonts w:hAnsiTheme="minorEastAsia" w:hint="eastAsia"/>
              </w:rPr>
              <w:t>負担に</w:t>
            </w:r>
            <w:r w:rsidRPr="00E97BAF">
              <w:rPr>
                <w:rFonts w:hAnsiTheme="minorEastAsia" w:hint="eastAsia"/>
              </w:rPr>
              <w:t>感じる</w:t>
            </w:r>
          </w:p>
        </w:tc>
        <w:tc>
          <w:tcPr>
            <w:tcW w:w="2166" w:type="dxa"/>
          </w:tcPr>
          <w:p w14:paraId="062A018E" w14:textId="77777777" w:rsidR="004F44D7" w:rsidRPr="00E97BAF" w:rsidRDefault="00185DA0" w:rsidP="00185DA0">
            <w:pPr>
              <w:spacing w:line="320" w:lineRule="exact"/>
              <w:ind w:leftChars="-30" w:left="-73" w:rightChars="-50" w:right="-121"/>
              <w:rPr>
                <w:rFonts w:hAnsiTheme="minorEastAsia"/>
              </w:rPr>
            </w:pPr>
            <w:r w:rsidRPr="00E97BAF">
              <w:rPr>
                <w:rFonts w:hAnsiTheme="minorEastAsia"/>
              </w:rPr>
              <w:t>23.6</w:t>
            </w:r>
            <w:r w:rsidR="004F44D7" w:rsidRPr="00E97BAF">
              <w:rPr>
                <w:rFonts w:hAnsiTheme="minorEastAsia" w:hint="eastAsia"/>
              </w:rPr>
              <w:t>％</w:t>
            </w:r>
            <w:r w:rsidR="004F44D7" w:rsidRPr="00E97BAF">
              <w:rPr>
                <w:rFonts w:hAnsiTheme="minorEastAsia"/>
              </w:rPr>
              <w:t>(↓</w:t>
            </w:r>
            <w:r w:rsidRPr="00E97BAF">
              <w:rPr>
                <w:rFonts w:hAnsiTheme="minorEastAsia"/>
              </w:rPr>
              <w:t xml:space="preserve"> 7.5</w:t>
            </w:r>
            <w:r w:rsidR="004F44D7" w:rsidRPr="00E97BAF">
              <w:rPr>
                <w:rFonts w:hAnsiTheme="minorEastAsia" w:hint="eastAsia"/>
              </w:rPr>
              <w:t>㌽</w:t>
            </w:r>
            <w:r w:rsidR="004F44D7" w:rsidRPr="00E97BAF">
              <w:rPr>
                <w:rFonts w:hAnsiTheme="minorEastAsia"/>
              </w:rPr>
              <w:t>)</w:t>
            </w:r>
          </w:p>
        </w:tc>
      </w:tr>
      <w:tr w:rsidR="00E97BAF" w:rsidRPr="00E97BAF" w14:paraId="1378AE4E" w14:textId="77777777" w:rsidTr="00615281">
        <w:tc>
          <w:tcPr>
            <w:tcW w:w="6878" w:type="dxa"/>
          </w:tcPr>
          <w:p w14:paraId="1A0395B3"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DC1B10" w:rsidRPr="00E97BAF">
              <w:rPr>
                <w:rFonts w:hAnsiTheme="minorEastAsia" w:hint="eastAsia"/>
              </w:rPr>
              <w:t>あまり負担に</w:t>
            </w:r>
            <w:r w:rsidRPr="00E97BAF">
              <w:rPr>
                <w:rFonts w:hAnsiTheme="minorEastAsia" w:hint="eastAsia"/>
              </w:rPr>
              <w:t>感じない</w:t>
            </w:r>
          </w:p>
        </w:tc>
        <w:tc>
          <w:tcPr>
            <w:tcW w:w="2166" w:type="dxa"/>
          </w:tcPr>
          <w:p w14:paraId="1692A961"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21.4</w:t>
            </w:r>
            <w:r w:rsidR="004F44D7" w:rsidRPr="00E97BAF">
              <w:rPr>
                <w:rFonts w:hAnsiTheme="minorEastAsia" w:hint="eastAsia"/>
              </w:rPr>
              <w:t>％</w:t>
            </w:r>
            <w:r w:rsidRPr="00E97BAF">
              <w:rPr>
                <w:rFonts w:hAnsiTheme="minorEastAsia"/>
              </w:rPr>
              <w:t>(↑ 5.3</w:t>
            </w:r>
            <w:r w:rsidRPr="00E97BAF">
              <w:rPr>
                <w:rFonts w:hAnsiTheme="minorEastAsia" w:hint="eastAsia"/>
              </w:rPr>
              <w:t>㌽</w:t>
            </w:r>
            <w:r w:rsidRPr="00E97BAF">
              <w:rPr>
                <w:rFonts w:hAnsiTheme="minorEastAsia"/>
              </w:rPr>
              <w:t>)</w:t>
            </w:r>
          </w:p>
        </w:tc>
      </w:tr>
    </w:tbl>
    <w:p w14:paraId="17C3A56E"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■要介護認定者</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285"/>
      </w:tblGrid>
      <w:tr w:rsidR="00E97BAF" w:rsidRPr="00E97BAF" w14:paraId="22CE4C18" w14:textId="77777777" w:rsidTr="00615281">
        <w:tc>
          <w:tcPr>
            <w:tcW w:w="6878" w:type="dxa"/>
          </w:tcPr>
          <w:p w14:paraId="47AE1E30"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DC1B10" w:rsidRPr="00E97BAF">
              <w:rPr>
                <w:rFonts w:hAnsiTheme="minorEastAsia" w:hint="eastAsia"/>
              </w:rPr>
              <w:t>やや負担に</w:t>
            </w:r>
            <w:r w:rsidRPr="00E97BAF">
              <w:rPr>
                <w:rFonts w:hAnsiTheme="minorEastAsia" w:hint="eastAsia"/>
              </w:rPr>
              <w:t>感じる</w:t>
            </w:r>
          </w:p>
        </w:tc>
        <w:tc>
          <w:tcPr>
            <w:tcW w:w="2285" w:type="dxa"/>
          </w:tcPr>
          <w:p w14:paraId="7DC8FE3C" w14:textId="77777777" w:rsidR="004F44D7" w:rsidRPr="00E97BAF" w:rsidRDefault="00185DA0" w:rsidP="00185DA0">
            <w:pPr>
              <w:spacing w:line="320" w:lineRule="exact"/>
              <w:ind w:leftChars="-30" w:left="-73" w:rightChars="-50" w:right="-121"/>
              <w:rPr>
                <w:rFonts w:hAnsiTheme="minorEastAsia"/>
              </w:rPr>
            </w:pPr>
            <w:r w:rsidRPr="00E97BAF">
              <w:rPr>
                <w:rFonts w:hAnsiTheme="minorEastAsia"/>
              </w:rPr>
              <w:t>40.1</w:t>
            </w:r>
            <w:r w:rsidR="004F44D7" w:rsidRPr="00E97BAF">
              <w:rPr>
                <w:rFonts w:hAnsiTheme="minorEastAsia" w:hint="eastAsia"/>
              </w:rPr>
              <w:t>％</w:t>
            </w:r>
          </w:p>
        </w:tc>
      </w:tr>
      <w:tr w:rsidR="00E97BAF" w:rsidRPr="00E97BAF" w14:paraId="07CCCF65" w14:textId="77777777" w:rsidTr="00615281">
        <w:tc>
          <w:tcPr>
            <w:tcW w:w="6878" w:type="dxa"/>
          </w:tcPr>
          <w:p w14:paraId="5F49F7C7"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DC1B10" w:rsidRPr="00E97BAF">
              <w:rPr>
                <w:rFonts w:hAnsiTheme="minorEastAsia" w:hint="eastAsia"/>
              </w:rPr>
              <w:t>負担に</w:t>
            </w:r>
            <w:r w:rsidRPr="00E97BAF">
              <w:rPr>
                <w:rFonts w:hAnsiTheme="minorEastAsia" w:hint="eastAsia"/>
              </w:rPr>
              <w:t>感じる</w:t>
            </w:r>
          </w:p>
        </w:tc>
        <w:tc>
          <w:tcPr>
            <w:tcW w:w="2285" w:type="dxa"/>
          </w:tcPr>
          <w:p w14:paraId="33B37CF0"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28.9</w:t>
            </w:r>
            <w:r w:rsidR="004F44D7" w:rsidRPr="00E97BAF">
              <w:rPr>
                <w:rFonts w:hAnsiTheme="minorEastAsia" w:hint="eastAsia"/>
              </w:rPr>
              <w:t>％</w:t>
            </w:r>
          </w:p>
        </w:tc>
      </w:tr>
      <w:tr w:rsidR="004F44D7" w:rsidRPr="00E97BAF" w14:paraId="325EFFD6" w14:textId="77777777" w:rsidTr="00615281">
        <w:tc>
          <w:tcPr>
            <w:tcW w:w="6878" w:type="dxa"/>
          </w:tcPr>
          <w:p w14:paraId="573CFEC0"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DC1B10" w:rsidRPr="00E97BAF">
              <w:rPr>
                <w:rFonts w:hAnsiTheme="minorEastAsia" w:hint="eastAsia"/>
              </w:rPr>
              <w:t>あまり負担に</w:t>
            </w:r>
            <w:r w:rsidRPr="00E97BAF">
              <w:rPr>
                <w:rFonts w:hAnsiTheme="minorEastAsia" w:hint="eastAsia"/>
              </w:rPr>
              <w:t>感じない</w:t>
            </w:r>
          </w:p>
        </w:tc>
        <w:tc>
          <w:tcPr>
            <w:tcW w:w="2285" w:type="dxa"/>
          </w:tcPr>
          <w:p w14:paraId="5A05FA45"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19.3</w:t>
            </w:r>
            <w:r w:rsidR="004F44D7" w:rsidRPr="00E97BAF">
              <w:rPr>
                <w:rFonts w:hAnsiTheme="minorEastAsia" w:hint="eastAsia"/>
              </w:rPr>
              <w:t>％</w:t>
            </w:r>
          </w:p>
        </w:tc>
      </w:tr>
    </w:tbl>
    <w:p w14:paraId="01897542" w14:textId="77777777" w:rsidR="004F44D7" w:rsidRPr="00E97BAF" w:rsidRDefault="004F44D7" w:rsidP="004F44D7">
      <w:pPr>
        <w:ind w:left="480" w:hanging="480"/>
        <w:rPr>
          <w:rFonts w:hAnsiTheme="minorEastAsia"/>
        </w:rPr>
      </w:pPr>
    </w:p>
    <w:p w14:paraId="11642784" w14:textId="0909C3FB"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【介護保険料と介護</w:t>
      </w:r>
      <w:r w:rsidR="00820A20" w:rsidRPr="00E97BAF">
        <w:rPr>
          <w:rFonts w:asciiTheme="majorEastAsia" w:eastAsiaTheme="majorEastAsia" w:hAnsiTheme="majorEastAsia" w:hint="eastAsia"/>
        </w:rPr>
        <w:t>保険</w:t>
      </w:r>
      <w:r w:rsidRPr="00E97BAF">
        <w:rPr>
          <w:rFonts w:asciiTheme="majorEastAsia" w:eastAsiaTheme="majorEastAsia" w:hAnsiTheme="majorEastAsia" w:hint="eastAsia"/>
        </w:rPr>
        <w:t>サービスの在り方】</w:t>
      </w:r>
    </w:p>
    <w:p w14:paraId="4A4CB1D2"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14E318DA" w14:textId="77777777" w:rsidTr="00615281">
        <w:tc>
          <w:tcPr>
            <w:tcW w:w="6878" w:type="dxa"/>
          </w:tcPr>
          <w:p w14:paraId="7B4E9379"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わからない</w:t>
            </w:r>
          </w:p>
        </w:tc>
        <w:tc>
          <w:tcPr>
            <w:tcW w:w="1814" w:type="dxa"/>
          </w:tcPr>
          <w:p w14:paraId="107C8ABC"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32.4</w:t>
            </w:r>
            <w:r w:rsidR="004F44D7" w:rsidRPr="00E97BAF">
              <w:rPr>
                <w:rFonts w:hAnsiTheme="minorEastAsia" w:hint="eastAsia"/>
              </w:rPr>
              <w:t>％</w:t>
            </w:r>
          </w:p>
        </w:tc>
      </w:tr>
      <w:tr w:rsidR="00E97BAF" w:rsidRPr="00E97BAF" w14:paraId="4E0172EB" w14:textId="77777777" w:rsidTr="00615281">
        <w:tc>
          <w:tcPr>
            <w:tcW w:w="6878" w:type="dxa"/>
          </w:tcPr>
          <w:p w14:paraId="673D32C4" w14:textId="77777777" w:rsidR="004F44D7" w:rsidRPr="00E97BAF" w:rsidRDefault="004F44D7" w:rsidP="00185DA0">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185DA0" w:rsidRPr="00E97BAF">
              <w:rPr>
                <w:rFonts w:hAnsiTheme="minorEastAsia" w:hint="eastAsia"/>
              </w:rPr>
              <w:t>保険料も介護保険サービスも現状のままでよい</w:t>
            </w:r>
          </w:p>
        </w:tc>
        <w:tc>
          <w:tcPr>
            <w:tcW w:w="1814" w:type="dxa"/>
          </w:tcPr>
          <w:p w14:paraId="31D185A9"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25.4</w:t>
            </w:r>
            <w:r w:rsidR="004F44D7" w:rsidRPr="00E97BAF">
              <w:rPr>
                <w:rFonts w:hAnsiTheme="minorEastAsia" w:hint="eastAsia"/>
              </w:rPr>
              <w:t>％</w:t>
            </w:r>
          </w:p>
        </w:tc>
      </w:tr>
      <w:tr w:rsidR="00E97BAF" w:rsidRPr="00E97BAF" w14:paraId="70444427" w14:textId="77777777" w:rsidTr="00615281">
        <w:tc>
          <w:tcPr>
            <w:tcW w:w="6878" w:type="dxa"/>
          </w:tcPr>
          <w:p w14:paraId="28A28900" w14:textId="77777777" w:rsidR="004F44D7" w:rsidRPr="00E97BAF" w:rsidRDefault="004F44D7" w:rsidP="00185DA0">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85DA0" w:rsidRPr="00FF448F">
              <w:rPr>
                <w:rFonts w:hAnsiTheme="minorEastAsia" w:hint="eastAsia"/>
                <w:spacing w:val="15"/>
                <w:w w:val="95"/>
                <w:kern w:val="0"/>
                <w:fitText w:val="5954" w:id="-1997188096"/>
              </w:rPr>
              <w:t>保険料は低く抑え、介護保険サービスは必要最低限でよ</w:t>
            </w:r>
            <w:r w:rsidR="00185DA0" w:rsidRPr="00FF448F">
              <w:rPr>
                <w:rFonts w:hAnsiTheme="minorEastAsia" w:hint="eastAsia"/>
                <w:spacing w:val="-135"/>
                <w:w w:val="95"/>
                <w:kern w:val="0"/>
                <w:fitText w:val="5954" w:id="-1997188096"/>
              </w:rPr>
              <w:t>い</w:t>
            </w:r>
          </w:p>
        </w:tc>
        <w:tc>
          <w:tcPr>
            <w:tcW w:w="1814" w:type="dxa"/>
          </w:tcPr>
          <w:p w14:paraId="7E6E807D"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24.3</w:t>
            </w:r>
            <w:r w:rsidR="004F44D7" w:rsidRPr="00E97BAF">
              <w:rPr>
                <w:rFonts w:hAnsiTheme="minorEastAsia" w:hint="eastAsia"/>
              </w:rPr>
              <w:t>％</w:t>
            </w:r>
          </w:p>
        </w:tc>
      </w:tr>
    </w:tbl>
    <w:p w14:paraId="05F7790B"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285"/>
      </w:tblGrid>
      <w:tr w:rsidR="00E97BAF" w:rsidRPr="00E97BAF" w14:paraId="1B57C70A" w14:textId="77777777" w:rsidTr="00615281">
        <w:tc>
          <w:tcPr>
            <w:tcW w:w="6878" w:type="dxa"/>
          </w:tcPr>
          <w:p w14:paraId="01EB4BA1"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保険料も介護保険サービスも現状のままでよい</w:t>
            </w:r>
          </w:p>
        </w:tc>
        <w:tc>
          <w:tcPr>
            <w:tcW w:w="2285" w:type="dxa"/>
          </w:tcPr>
          <w:p w14:paraId="3AC10E8B" w14:textId="77777777" w:rsidR="004F44D7" w:rsidRPr="00E97BAF" w:rsidRDefault="00185DA0" w:rsidP="00185DA0">
            <w:pPr>
              <w:spacing w:line="320" w:lineRule="exact"/>
              <w:ind w:leftChars="-30" w:left="-73" w:rightChars="-50" w:right="-121"/>
              <w:rPr>
                <w:rFonts w:hAnsiTheme="minorEastAsia"/>
              </w:rPr>
            </w:pPr>
            <w:r w:rsidRPr="00E97BAF">
              <w:rPr>
                <w:rFonts w:hAnsiTheme="minorEastAsia"/>
              </w:rPr>
              <w:t>46.3</w:t>
            </w:r>
            <w:r w:rsidR="004F44D7" w:rsidRPr="00E97BAF">
              <w:rPr>
                <w:rFonts w:hAnsiTheme="minorEastAsia" w:hint="eastAsia"/>
              </w:rPr>
              <w:t>％</w:t>
            </w:r>
          </w:p>
        </w:tc>
      </w:tr>
      <w:tr w:rsidR="00E97BAF" w:rsidRPr="00E97BAF" w14:paraId="00558504" w14:textId="77777777" w:rsidTr="00615281">
        <w:tc>
          <w:tcPr>
            <w:tcW w:w="6878" w:type="dxa"/>
          </w:tcPr>
          <w:p w14:paraId="117B7B44"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185DA0" w:rsidRPr="00FF448F">
              <w:rPr>
                <w:rFonts w:hAnsiTheme="minorEastAsia" w:hint="eastAsia"/>
                <w:spacing w:val="15"/>
                <w:w w:val="95"/>
                <w:kern w:val="0"/>
                <w:fitText w:val="5954" w:id="-1997187584"/>
              </w:rPr>
              <w:t>保険料は低く抑え、介護保険サービスは必要最低限でよ</w:t>
            </w:r>
            <w:r w:rsidR="00185DA0" w:rsidRPr="00FF448F">
              <w:rPr>
                <w:rFonts w:hAnsiTheme="minorEastAsia" w:hint="eastAsia"/>
                <w:spacing w:val="-135"/>
                <w:w w:val="95"/>
                <w:kern w:val="0"/>
                <w:fitText w:val="5954" w:id="-1997187584"/>
              </w:rPr>
              <w:t>い</w:t>
            </w:r>
          </w:p>
        </w:tc>
        <w:tc>
          <w:tcPr>
            <w:tcW w:w="2285" w:type="dxa"/>
          </w:tcPr>
          <w:p w14:paraId="49348EC2"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24.8</w:t>
            </w:r>
            <w:r w:rsidR="004F44D7" w:rsidRPr="00E97BAF">
              <w:rPr>
                <w:rFonts w:hAnsiTheme="minorEastAsia" w:hint="eastAsia"/>
              </w:rPr>
              <w:t>％</w:t>
            </w:r>
          </w:p>
        </w:tc>
      </w:tr>
      <w:tr w:rsidR="00E97BAF" w:rsidRPr="00E97BAF" w14:paraId="512664F1" w14:textId="77777777" w:rsidTr="00615281">
        <w:tc>
          <w:tcPr>
            <w:tcW w:w="6878" w:type="dxa"/>
          </w:tcPr>
          <w:p w14:paraId="6BDCAA71" w14:textId="77777777" w:rsidR="004F44D7" w:rsidRPr="00E97BAF" w:rsidRDefault="004F44D7" w:rsidP="00185DA0">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85DA0" w:rsidRPr="00E97BAF">
              <w:rPr>
                <w:rFonts w:hAnsiTheme="minorEastAsia" w:hint="eastAsia"/>
              </w:rPr>
              <w:t>保険料は高くても、介護保険サービスの充実を望む</w:t>
            </w:r>
          </w:p>
        </w:tc>
        <w:tc>
          <w:tcPr>
            <w:tcW w:w="2285" w:type="dxa"/>
          </w:tcPr>
          <w:p w14:paraId="0B838F8A"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14.7</w:t>
            </w:r>
            <w:r w:rsidR="004F44D7" w:rsidRPr="00E97BAF">
              <w:rPr>
                <w:rFonts w:hAnsiTheme="minorEastAsia" w:hint="eastAsia"/>
              </w:rPr>
              <w:t>％</w:t>
            </w:r>
          </w:p>
        </w:tc>
      </w:tr>
    </w:tbl>
    <w:p w14:paraId="48FB5A27"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■要介護認定者</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285"/>
      </w:tblGrid>
      <w:tr w:rsidR="00E97BAF" w:rsidRPr="00E97BAF" w14:paraId="73218CA5" w14:textId="77777777" w:rsidTr="00615281">
        <w:tc>
          <w:tcPr>
            <w:tcW w:w="6878" w:type="dxa"/>
          </w:tcPr>
          <w:p w14:paraId="6DBE5385"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保険料も介護保険サービスも現状のままでよい</w:t>
            </w:r>
          </w:p>
        </w:tc>
        <w:tc>
          <w:tcPr>
            <w:tcW w:w="2285" w:type="dxa"/>
          </w:tcPr>
          <w:p w14:paraId="39970EDA"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55.2</w:t>
            </w:r>
            <w:r w:rsidR="004F44D7" w:rsidRPr="00E97BAF">
              <w:rPr>
                <w:rFonts w:hAnsiTheme="minorEastAsia" w:hint="eastAsia"/>
              </w:rPr>
              <w:t>％</w:t>
            </w:r>
          </w:p>
        </w:tc>
      </w:tr>
      <w:tr w:rsidR="00E97BAF" w:rsidRPr="00E97BAF" w14:paraId="1228E397" w14:textId="77777777" w:rsidTr="00615281">
        <w:tc>
          <w:tcPr>
            <w:tcW w:w="6878" w:type="dxa"/>
          </w:tcPr>
          <w:p w14:paraId="691D92C5"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185DA0" w:rsidRPr="00FF448F">
              <w:rPr>
                <w:rFonts w:hAnsiTheme="minorEastAsia" w:hint="eastAsia"/>
                <w:spacing w:val="15"/>
                <w:w w:val="95"/>
                <w:kern w:val="0"/>
                <w:fitText w:val="5954" w:id="-1997187328"/>
              </w:rPr>
              <w:t>保険料は低く抑え、介護保険サービスは必要最低限でよ</w:t>
            </w:r>
            <w:r w:rsidR="00185DA0" w:rsidRPr="00FF448F">
              <w:rPr>
                <w:rFonts w:hAnsiTheme="minorEastAsia" w:hint="eastAsia"/>
                <w:spacing w:val="-135"/>
                <w:w w:val="95"/>
                <w:kern w:val="0"/>
                <w:fitText w:val="5954" w:id="-1997187328"/>
              </w:rPr>
              <w:t>い</w:t>
            </w:r>
          </w:p>
        </w:tc>
        <w:tc>
          <w:tcPr>
            <w:tcW w:w="2285" w:type="dxa"/>
          </w:tcPr>
          <w:p w14:paraId="2E948116" w14:textId="77777777" w:rsidR="004F44D7" w:rsidRPr="00E97BAF" w:rsidRDefault="00185DA0" w:rsidP="00185DA0">
            <w:pPr>
              <w:spacing w:line="320" w:lineRule="exact"/>
              <w:ind w:leftChars="-30" w:left="-73" w:rightChars="-50" w:right="-121"/>
              <w:rPr>
                <w:rFonts w:hAnsiTheme="minorEastAsia"/>
              </w:rPr>
            </w:pPr>
            <w:r w:rsidRPr="00E97BAF">
              <w:rPr>
                <w:rFonts w:hAnsiTheme="minorEastAsia"/>
              </w:rPr>
              <w:t>18.3</w:t>
            </w:r>
            <w:r w:rsidR="004F44D7" w:rsidRPr="00E97BAF">
              <w:rPr>
                <w:rFonts w:hAnsiTheme="minorEastAsia" w:hint="eastAsia"/>
              </w:rPr>
              <w:t>％</w:t>
            </w:r>
          </w:p>
        </w:tc>
      </w:tr>
      <w:tr w:rsidR="00E97BAF" w:rsidRPr="00E97BAF" w14:paraId="2D710D35" w14:textId="77777777" w:rsidTr="00615281">
        <w:tc>
          <w:tcPr>
            <w:tcW w:w="6878" w:type="dxa"/>
          </w:tcPr>
          <w:p w14:paraId="45AFCCFB" w14:textId="77777777" w:rsidR="004F44D7" w:rsidRPr="00E97BAF" w:rsidRDefault="004F44D7" w:rsidP="00185DA0">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85DA0" w:rsidRPr="00E97BAF">
              <w:rPr>
                <w:rFonts w:hAnsiTheme="minorEastAsia" w:hint="eastAsia"/>
              </w:rPr>
              <w:t>保険料は高くても、介護保険サービスの充実を望む</w:t>
            </w:r>
          </w:p>
        </w:tc>
        <w:tc>
          <w:tcPr>
            <w:tcW w:w="2285" w:type="dxa"/>
          </w:tcPr>
          <w:p w14:paraId="04578AB6" w14:textId="77777777" w:rsidR="004F44D7" w:rsidRPr="00E97BAF" w:rsidRDefault="00185DA0" w:rsidP="00A64D28">
            <w:pPr>
              <w:spacing w:line="320" w:lineRule="exact"/>
              <w:ind w:leftChars="-30" w:left="-73" w:rightChars="-50" w:right="-121"/>
              <w:rPr>
                <w:rFonts w:hAnsiTheme="minorEastAsia"/>
              </w:rPr>
            </w:pPr>
            <w:r w:rsidRPr="00E97BAF">
              <w:rPr>
                <w:rFonts w:hAnsiTheme="minorEastAsia"/>
              </w:rPr>
              <w:t>15.0</w:t>
            </w:r>
            <w:r w:rsidR="004F44D7" w:rsidRPr="00E97BAF">
              <w:rPr>
                <w:rFonts w:hAnsiTheme="minorEastAsia" w:hint="eastAsia"/>
              </w:rPr>
              <w:t>％</w:t>
            </w:r>
          </w:p>
        </w:tc>
      </w:tr>
    </w:tbl>
    <w:p w14:paraId="651480B8" w14:textId="77777777" w:rsidR="00D96CD6" w:rsidRPr="00E97BAF" w:rsidRDefault="004776C7" w:rsidP="004776C7">
      <w:pPr>
        <w:jc w:val="right"/>
        <w:rPr>
          <w:rFonts w:ascii="ＭＳ 明朝" w:eastAsia="ＭＳ 明朝" w:hAnsi="ＭＳ 明朝" w:cs="Times New Roman"/>
          <w:kern w:val="0"/>
          <w:sz w:val="19"/>
          <w:szCs w:val="19"/>
        </w:rPr>
      </w:pPr>
      <w:r w:rsidRPr="00E97BAF">
        <w:rPr>
          <w:rFonts w:ascii="ＭＳ 明朝" w:eastAsia="ＭＳ 明朝" w:hAnsi="ＭＳ 明朝" w:cs="Times New Roman" w:hint="eastAsia"/>
          <w:kern w:val="0"/>
          <w:sz w:val="19"/>
          <w:szCs w:val="19"/>
        </w:rPr>
        <w:t>※要支援認定者等・要介護認定者の調査においては、今回「わからない」</w:t>
      </w:r>
      <w:r w:rsidR="0066782D" w:rsidRPr="00E97BAF">
        <w:rPr>
          <w:rFonts w:ascii="ＭＳ 明朝" w:eastAsia="ＭＳ 明朝" w:hAnsi="ＭＳ 明朝" w:cs="Times New Roman" w:hint="eastAsia"/>
          <w:kern w:val="0"/>
          <w:sz w:val="19"/>
          <w:szCs w:val="19"/>
        </w:rPr>
        <w:t>という選択肢は削除</w:t>
      </w:r>
    </w:p>
    <w:p w14:paraId="5E9B0435" w14:textId="77777777" w:rsidR="004F44D7" w:rsidRPr="00E97BAF" w:rsidRDefault="004F44D7" w:rsidP="00185DA0">
      <w:pPr>
        <w:pageBreakBefore/>
        <w:ind w:firstLineChars="200" w:firstLine="486"/>
        <w:rPr>
          <w:rFonts w:asciiTheme="majorEastAsia" w:eastAsiaTheme="majorEastAsia" w:hAnsiTheme="majorEastAsia"/>
        </w:rPr>
      </w:pPr>
      <w:r w:rsidRPr="00E97BAF">
        <w:rPr>
          <w:rFonts w:asciiTheme="majorEastAsia" w:eastAsiaTheme="majorEastAsia" w:hAnsiTheme="majorEastAsia" w:hint="eastAsia"/>
        </w:rPr>
        <w:t>【介護保険制度をよりよくするための対策】</w:t>
      </w:r>
    </w:p>
    <w:p w14:paraId="7BFD5EA2"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261"/>
      </w:tblGrid>
      <w:tr w:rsidR="00E97BAF" w:rsidRPr="00E97BAF" w14:paraId="28B4FC4E" w14:textId="77777777" w:rsidTr="00615281">
        <w:tc>
          <w:tcPr>
            <w:tcW w:w="6902" w:type="dxa"/>
          </w:tcPr>
          <w:p w14:paraId="422476F2" w14:textId="77777777" w:rsidR="004F44D7" w:rsidRPr="00E97BAF" w:rsidRDefault="004F44D7" w:rsidP="0015558B">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15558B" w:rsidRPr="00E97BAF">
              <w:rPr>
                <w:rFonts w:hAnsiTheme="minorEastAsia" w:hint="eastAsia"/>
              </w:rPr>
              <w:t>在宅での介護を支えるための施策の充実</w:t>
            </w:r>
          </w:p>
        </w:tc>
        <w:tc>
          <w:tcPr>
            <w:tcW w:w="2261" w:type="dxa"/>
          </w:tcPr>
          <w:p w14:paraId="0BF3F2C4" w14:textId="77777777" w:rsidR="004F44D7" w:rsidRPr="00E97BAF" w:rsidRDefault="0015558B" w:rsidP="0015558B">
            <w:pPr>
              <w:spacing w:line="320" w:lineRule="exact"/>
              <w:ind w:leftChars="-30" w:left="-73" w:rightChars="-50" w:right="-121"/>
              <w:rPr>
                <w:rFonts w:hAnsiTheme="minorEastAsia"/>
              </w:rPr>
            </w:pPr>
            <w:r w:rsidRPr="00E97BAF">
              <w:rPr>
                <w:rFonts w:hAnsiTheme="minorEastAsia"/>
              </w:rPr>
              <w:t>39.7</w:t>
            </w:r>
            <w:r w:rsidR="004F44D7" w:rsidRPr="00E97BAF">
              <w:rPr>
                <w:rFonts w:hAnsiTheme="minorEastAsia" w:hint="eastAsia"/>
              </w:rPr>
              <w:t>％</w:t>
            </w:r>
            <w:r w:rsidRPr="00E97BAF">
              <w:rPr>
                <w:rFonts w:hAnsiTheme="minorEastAsia"/>
              </w:rPr>
              <w:t>(↑ 7.5</w:t>
            </w:r>
            <w:r w:rsidRPr="00E97BAF">
              <w:rPr>
                <w:rFonts w:hAnsiTheme="minorEastAsia" w:hint="eastAsia"/>
              </w:rPr>
              <w:t>㌽</w:t>
            </w:r>
            <w:r w:rsidRPr="00E97BAF">
              <w:rPr>
                <w:rFonts w:hAnsiTheme="minorEastAsia"/>
              </w:rPr>
              <w:t>)</w:t>
            </w:r>
          </w:p>
        </w:tc>
      </w:tr>
      <w:tr w:rsidR="00E97BAF" w:rsidRPr="00E97BAF" w14:paraId="620A89FC" w14:textId="77777777" w:rsidTr="00615281">
        <w:tc>
          <w:tcPr>
            <w:tcW w:w="6902" w:type="dxa"/>
          </w:tcPr>
          <w:p w14:paraId="42401188" w14:textId="77777777" w:rsidR="004F44D7" w:rsidRPr="00E97BAF" w:rsidRDefault="004F44D7" w:rsidP="0015558B">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DC1B10" w:rsidRPr="00E97BAF">
              <w:rPr>
                <w:rFonts w:hAnsiTheme="minorEastAsia" w:hint="eastAsia"/>
              </w:rPr>
              <w:t>特別養護老人ホーム</w:t>
            </w:r>
            <w:r w:rsidR="0015558B" w:rsidRPr="00E97BAF">
              <w:rPr>
                <w:rFonts w:hAnsiTheme="minorEastAsia" w:hint="eastAsia"/>
              </w:rPr>
              <w:t>などの入所施設の増設</w:t>
            </w:r>
          </w:p>
        </w:tc>
        <w:tc>
          <w:tcPr>
            <w:tcW w:w="2261" w:type="dxa"/>
          </w:tcPr>
          <w:p w14:paraId="2EED560A" w14:textId="77777777" w:rsidR="004F44D7" w:rsidRPr="00E97BAF" w:rsidRDefault="0015558B" w:rsidP="00A64D28">
            <w:pPr>
              <w:spacing w:line="320" w:lineRule="exact"/>
              <w:ind w:leftChars="-30" w:left="-73" w:rightChars="-50" w:right="-121"/>
              <w:rPr>
                <w:rFonts w:hAnsiTheme="minorEastAsia"/>
              </w:rPr>
            </w:pPr>
            <w:r w:rsidRPr="00E97BAF">
              <w:rPr>
                <w:rFonts w:hAnsiTheme="minorEastAsia"/>
              </w:rPr>
              <w:t>28.9</w:t>
            </w:r>
            <w:r w:rsidR="004F44D7" w:rsidRPr="00E97BAF">
              <w:rPr>
                <w:rFonts w:hAnsiTheme="minorEastAsia" w:hint="eastAsia"/>
              </w:rPr>
              <w:t>％</w:t>
            </w:r>
          </w:p>
        </w:tc>
      </w:tr>
      <w:tr w:rsidR="00E97BAF" w:rsidRPr="00E97BAF" w14:paraId="39CB5477" w14:textId="77777777" w:rsidTr="00615281">
        <w:tc>
          <w:tcPr>
            <w:tcW w:w="6902" w:type="dxa"/>
          </w:tcPr>
          <w:p w14:paraId="495C65E8" w14:textId="77777777" w:rsidR="004F44D7" w:rsidRPr="00E97BAF" w:rsidRDefault="004F44D7" w:rsidP="0015558B">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5558B" w:rsidRPr="00FF448F">
              <w:rPr>
                <w:rFonts w:hAnsiTheme="minorEastAsia" w:hint="eastAsia"/>
                <w:spacing w:val="15"/>
                <w:w w:val="95"/>
                <w:kern w:val="0"/>
                <w:fitText w:val="5954" w:id="-1997175040"/>
              </w:rPr>
              <w:t>自宅で生活を続けるための介護保険サービスの種類の拡</w:t>
            </w:r>
            <w:r w:rsidR="0015558B" w:rsidRPr="00FF448F">
              <w:rPr>
                <w:rFonts w:hAnsiTheme="minorEastAsia" w:hint="eastAsia"/>
                <w:spacing w:val="-135"/>
                <w:w w:val="95"/>
                <w:kern w:val="0"/>
                <w:fitText w:val="5954" w:id="-1997175040"/>
              </w:rPr>
              <w:t>大</w:t>
            </w:r>
          </w:p>
        </w:tc>
        <w:tc>
          <w:tcPr>
            <w:tcW w:w="2261" w:type="dxa"/>
          </w:tcPr>
          <w:p w14:paraId="78BE5B8E" w14:textId="77777777" w:rsidR="004F44D7" w:rsidRPr="00E97BAF" w:rsidRDefault="0015558B" w:rsidP="0015558B">
            <w:pPr>
              <w:spacing w:line="320" w:lineRule="exact"/>
              <w:ind w:leftChars="-30" w:left="-73" w:rightChars="-50" w:right="-121"/>
              <w:rPr>
                <w:rFonts w:hAnsiTheme="minorEastAsia"/>
              </w:rPr>
            </w:pPr>
            <w:r w:rsidRPr="00E97BAF">
              <w:rPr>
                <w:rFonts w:hAnsiTheme="minorEastAsia"/>
              </w:rPr>
              <w:t>23.0</w:t>
            </w:r>
            <w:r w:rsidR="004F44D7" w:rsidRPr="00E97BAF">
              <w:rPr>
                <w:rFonts w:hAnsiTheme="minorEastAsia" w:hint="eastAsia"/>
              </w:rPr>
              <w:t>％</w:t>
            </w:r>
            <w:r w:rsidRPr="00E97BAF">
              <w:rPr>
                <w:rFonts w:hAnsiTheme="minorEastAsia"/>
              </w:rPr>
              <w:t>(↑10.0</w:t>
            </w:r>
            <w:r w:rsidRPr="00E97BAF">
              <w:rPr>
                <w:rFonts w:hAnsiTheme="minorEastAsia" w:hint="eastAsia"/>
              </w:rPr>
              <w:t>㌽</w:t>
            </w:r>
            <w:r w:rsidRPr="00E97BAF">
              <w:rPr>
                <w:rFonts w:hAnsiTheme="minorEastAsia"/>
              </w:rPr>
              <w:t>)</w:t>
            </w:r>
          </w:p>
        </w:tc>
      </w:tr>
    </w:tbl>
    <w:p w14:paraId="48743910"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■要介護認定者</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261"/>
      </w:tblGrid>
      <w:tr w:rsidR="00E97BAF" w:rsidRPr="00E97BAF" w14:paraId="00075B2D" w14:textId="77777777" w:rsidTr="00A64D28">
        <w:tc>
          <w:tcPr>
            <w:tcW w:w="6902" w:type="dxa"/>
          </w:tcPr>
          <w:p w14:paraId="2DBE00DE" w14:textId="77777777" w:rsidR="0015558B" w:rsidRPr="00E97BAF" w:rsidRDefault="0015558B" w:rsidP="0015558B">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在宅での介護を支えるための施策の充実</w:t>
            </w:r>
          </w:p>
        </w:tc>
        <w:tc>
          <w:tcPr>
            <w:tcW w:w="2261" w:type="dxa"/>
          </w:tcPr>
          <w:p w14:paraId="6D340742" w14:textId="77777777" w:rsidR="0015558B" w:rsidRPr="00E97BAF" w:rsidRDefault="0015558B" w:rsidP="0015558B">
            <w:pPr>
              <w:spacing w:line="320" w:lineRule="exact"/>
              <w:ind w:leftChars="-30" w:left="-73" w:rightChars="-50" w:right="-121"/>
              <w:rPr>
                <w:rFonts w:hAnsiTheme="minorEastAsia"/>
              </w:rPr>
            </w:pPr>
            <w:r w:rsidRPr="00E97BAF">
              <w:rPr>
                <w:rFonts w:hAnsiTheme="minorEastAsia"/>
              </w:rPr>
              <w:t>43.6</w:t>
            </w:r>
            <w:r w:rsidRPr="00E97BAF">
              <w:rPr>
                <w:rFonts w:hAnsiTheme="minorEastAsia" w:hint="eastAsia"/>
              </w:rPr>
              <w:t>％</w:t>
            </w:r>
            <w:r w:rsidRPr="00E97BAF">
              <w:rPr>
                <w:rFonts w:hAnsiTheme="minorEastAsia"/>
              </w:rPr>
              <w:t xml:space="preserve">(↑ </w:t>
            </w:r>
            <w:r w:rsidR="00A16BC6" w:rsidRPr="00E97BAF">
              <w:rPr>
                <w:rFonts w:hAnsiTheme="minorEastAsia"/>
              </w:rPr>
              <w:t>7.9</w:t>
            </w:r>
            <w:r w:rsidRPr="00E97BAF">
              <w:rPr>
                <w:rFonts w:hAnsiTheme="minorEastAsia" w:hint="eastAsia"/>
              </w:rPr>
              <w:t>㌽</w:t>
            </w:r>
            <w:r w:rsidRPr="00E97BAF">
              <w:rPr>
                <w:rFonts w:hAnsiTheme="minorEastAsia"/>
              </w:rPr>
              <w:t>)</w:t>
            </w:r>
          </w:p>
        </w:tc>
      </w:tr>
      <w:tr w:rsidR="00E97BAF" w:rsidRPr="00E97BAF" w14:paraId="7F80BEFE" w14:textId="77777777" w:rsidTr="00A64D28">
        <w:tc>
          <w:tcPr>
            <w:tcW w:w="6902" w:type="dxa"/>
          </w:tcPr>
          <w:p w14:paraId="35418BEA" w14:textId="77777777" w:rsidR="0015558B" w:rsidRPr="00E97BAF" w:rsidRDefault="0015558B" w:rsidP="0015558B">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DC1B10" w:rsidRPr="00E97BAF">
              <w:rPr>
                <w:rFonts w:hAnsiTheme="minorEastAsia" w:hint="eastAsia"/>
              </w:rPr>
              <w:t>特別養護老人ホーム</w:t>
            </w:r>
            <w:r w:rsidRPr="00E97BAF">
              <w:rPr>
                <w:rFonts w:hAnsiTheme="minorEastAsia" w:hint="eastAsia"/>
              </w:rPr>
              <w:t>などの入所施設の増設</w:t>
            </w:r>
          </w:p>
        </w:tc>
        <w:tc>
          <w:tcPr>
            <w:tcW w:w="2261" w:type="dxa"/>
          </w:tcPr>
          <w:p w14:paraId="2EA15D30" w14:textId="77777777" w:rsidR="0015558B" w:rsidRPr="00E97BAF" w:rsidRDefault="0015558B" w:rsidP="0015558B">
            <w:pPr>
              <w:spacing w:line="320" w:lineRule="exact"/>
              <w:ind w:leftChars="-30" w:left="-73" w:rightChars="-50" w:right="-121"/>
              <w:rPr>
                <w:rFonts w:hAnsiTheme="minorEastAsia"/>
              </w:rPr>
            </w:pPr>
            <w:r w:rsidRPr="00E97BAF">
              <w:rPr>
                <w:rFonts w:hAnsiTheme="minorEastAsia"/>
              </w:rPr>
              <w:t>40.7</w:t>
            </w:r>
            <w:r w:rsidRPr="00E97BAF">
              <w:rPr>
                <w:rFonts w:hAnsiTheme="minorEastAsia" w:hint="eastAsia"/>
              </w:rPr>
              <w:t>％</w:t>
            </w:r>
          </w:p>
        </w:tc>
      </w:tr>
      <w:tr w:rsidR="004F44D7" w:rsidRPr="00E97BAF" w14:paraId="1B6A9F25" w14:textId="77777777" w:rsidTr="00A64D28">
        <w:tc>
          <w:tcPr>
            <w:tcW w:w="6902" w:type="dxa"/>
          </w:tcPr>
          <w:p w14:paraId="092C1E32"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介護保険サービスを担う人材の資質の向上</w:t>
            </w:r>
          </w:p>
        </w:tc>
        <w:tc>
          <w:tcPr>
            <w:tcW w:w="2261" w:type="dxa"/>
          </w:tcPr>
          <w:p w14:paraId="7C8F2AD1" w14:textId="77777777" w:rsidR="004F44D7" w:rsidRPr="00E97BAF" w:rsidRDefault="0015558B" w:rsidP="0015558B">
            <w:pPr>
              <w:spacing w:line="320" w:lineRule="exact"/>
              <w:ind w:leftChars="-30" w:left="-73" w:rightChars="-50" w:right="-121"/>
              <w:rPr>
                <w:rFonts w:hAnsiTheme="minorEastAsia"/>
              </w:rPr>
            </w:pPr>
            <w:r w:rsidRPr="00E97BAF">
              <w:rPr>
                <w:rFonts w:hAnsiTheme="minorEastAsia"/>
              </w:rPr>
              <w:t>25.6</w:t>
            </w:r>
            <w:r w:rsidR="004F44D7" w:rsidRPr="00E97BAF">
              <w:rPr>
                <w:rFonts w:hAnsiTheme="minorEastAsia" w:hint="eastAsia"/>
              </w:rPr>
              <w:t>％</w:t>
            </w:r>
          </w:p>
        </w:tc>
      </w:tr>
    </w:tbl>
    <w:p w14:paraId="646814CC" w14:textId="77777777" w:rsidR="004F44D7" w:rsidRPr="00E97BAF" w:rsidRDefault="004F44D7" w:rsidP="004F44D7">
      <w:pPr>
        <w:ind w:left="480" w:hanging="480"/>
        <w:rPr>
          <w:rFonts w:hAnsiTheme="minorEastAsia"/>
        </w:rPr>
      </w:pPr>
    </w:p>
    <w:p w14:paraId="07F2C575"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【今後の住まいの意向】</w:t>
      </w:r>
    </w:p>
    <w:p w14:paraId="078DC9D6"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70722BFC" w14:textId="77777777" w:rsidTr="004E78D0">
        <w:tc>
          <w:tcPr>
            <w:tcW w:w="6902" w:type="dxa"/>
          </w:tcPr>
          <w:p w14:paraId="6584D049" w14:textId="77777777" w:rsidR="004E78D0" w:rsidRPr="00E97BAF" w:rsidRDefault="004E78D0" w:rsidP="00E67AB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自宅</w:t>
            </w:r>
          </w:p>
        </w:tc>
        <w:tc>
          <w:tcPr>
            <w:tcW w:w="2142" w:type="dxa"/>
          </w:tcPr>
          <w:p w14:paraId="33376D8B" w14:textId="77777777" w:rsidR="004E78D0" w:rsidRPr="00E97BAF" w:rsidRDefault="004E78D0" w:rsidP="00E67AB7">
            <w:pPr>
              <w:spacing w:line="320" w:lineRule="exact"/>
              <w:ind w:leftChars="-30" w:left="-73" w:rightChars="-50" w:right="-121"/>
              <w:rPr>
                <w:rFonts w:hAnsiTheme="minorEastAsia"/>
              </w:rPr>
            </w:pPr>
            <w:r w:rsidRPr="00E97BAF">
              <w:rPr>
                <w:rFonts w:hAnsiTheme="minorEastAsia"/>
              </w:rPr>
              <w:t>52.1</w:t>
            </w:r>
            <w:r w:rsidRPr="00E97BAF">
              <w:rPr>
                <w:rFonts w:hAnsiTheme="minorEastAsia" w:hint="eastAsia"/>
              </w:rPr>
              <w:t>％</w:t>
            </w:r>
          </w:p>
        </w:tc>
      </w:tr>
      <w:tr w:rsidR="00E97BAF" w:rsidRPr="00E97BAF" w14:paraId="703A5623" w14:textId="77777777" w:rsidTr="004E78D0">
        <w:tc>
          <w:tcPr>
            <w:tcW w:w="6902" w:type="dxa"/>
          </w:tcPr>
          <w:p w14:paraId="670E4F1E" w14:textId="77777777" w:rsidR="004E78D0" w:rsidRPr="00E97BAF" w:rsidRDefault="004E78D0" w:rsidP="004E78D0">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高齢者用の施設等</w:t>
            </w:r>
          </w:p>
        </w:tc>
        <w:tc>
          <w:tcPr>
            <w:tcW w:w="2142" w:type="dxa"/>
          </w:tcPr>
          <w:p w14:paraId="2AFE1362" w14:textId="77777777" w:rsidR="004E78D0" w:rsidRPr="00E97BAF" w:rsidRDefault="004E78D0" w:rsidP="00E67AB7">
            <w:pPr>
              <w:spacing w:line="320" w:lineRule="exact"/>
              <w:ind w:leftChars="-30" w:left="-73" w:rightChars="-50" w:right="-121"/>
              <w:rPr>
                <w:rFonts w:hAnsiTheme="minorEastAsia"/>
              </w:rPr>
            </w:pPr>
            <w:r w:rsidRPr="00E97BAF">
              <w:rPr>
                <w:rFonts w:hAnsiTheme="minorEastAsia"/>
              </w:rPr>
              <w:t>29.8</w:t>
            </w:r>
            <w:r w:rsidRPr="00E97BAF">
              <w:rPr>
                <w:rFonts w:hAnsiTheme="minorEastAsia" w:hint="eastAsia"/>
              </w:rPr>
              <w:t>％</w:t>
            </w:r>
          </w:p>
        </w:tc>
      </w:tr>
    </w:tbl>
    <w:p w14:paraId="09077E1F" w14:textId="77777777" w:rsidR="004E78D0" w:rsidRPr="00E97BAF" w:rsidRDefault="004E78D0" w:rsidP="004E78D0">
      <w:pPr>
        <w:jc w:val="right"/>
        <w:rPr>
          <w:rFonts w:ascii="ＭＳ 明朝" w:eastAsia="ＭＳ 明朝" w:hAnsi="ＭＳ 明朝" w:cs="Times New Roman"/>
          <w:kern w:val="0"/>
          <w:sz w:val="19"/>
          <w:szCs w:val="19"/>
        </w:rPr>
      </w:pPr>
      <w:r w:rsidRPr="00E97BAF">
        <w:rPr>
          <w:rFonts w:ascii="ＭＳ 明朝" w:eastAsia="ＭＳ 明朝" w:hAnsi="ＭＳ 明朝" w:cs="Times New Roman" w:hint="eastAsia"/>
          <w:kern w:val="0"/>
          <w:sz w:val="19"/>
          <w:szCs w:val="19"/>
        </w:rPr>
        <w:t>※一般高齢者については、今回“介護が必要になったら”という前提を付記</w:t>
      </w:r>
    </w:p>
    <w:p w14:paraId="7F7E130C"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0AF35D68" w14:textId="77777777" w:rsidTr="004E78D0">
        <w:tc>
          <w:tcPr>
            <w:tcW w:w="6902" w:type="dxa"/>
          </w:tcPr>
          <w:p w14:paraId="22AD9E82" w14:textId="77777777" w:rsidR="004E78D0" w:rsidRPr="00E97BAF" w:rsidRDefault="004E78D0" w:rsidP="00E67AB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自宅</w:t>
            </w:r>
          </w:p>
        </w:tc>
        <w:tc>
          <w:tcPr>
            <w:tcW w:w="2142" w:type="dxa"/>
          </w:tcPr>
          <w:p w14:paraId="79A6B179" w14:textId="77777777" w:rsidR="004E78D0" w:rsidRPr="00E97BAF" w:rsidRDefault="004E78D0" w:rsidP="00E67AB7">
            <w:pPr>
              <w:spacing w:line="320" w:lineRule="exact"/>
              <w:ind w:leftChars="-30" w:left="-73" w:rightChars="-50" w:right="-121"/>
              <w:rPr>
                <w:rFonts w:hAnsiTheme="minorEastAsia"/>
              </w:rPr>
            </w:pPr>
            <w:r w:rsidRPr="00E97BAF">
              <w:rPr>
                <w:rFonts w:hAnsiTheme="minorEastAsia"/>
              </w:rPr>
              <w:t>76.1</w:t>
            </w:r>
            <w:r w:rsidRPr="00E97BAF">
              <w:rPr>
                <w:rFonts w:hAnsiTheme="minorEastAsia" w:hint="eastAsia"/>
              </w:rPr>
              <w:t>％</w:t>
            </w:r>
          </w:p>
        </w:tc>
      </w:tr>
      <w:tr w:rsidR="00E97BAF" w:rsidRPr="00E97BAF" w14:paraId="15780321" w14:textId="77777777" w:rsidTr="004E78D0">
        <w:tc>
          <w:tcPr>
            <w:tcW w:w="6902" w:type="dxa"/>
          </w:tcPr>
          <w:p w14:paraId="3553085E" w14:textId="77777777" w:rsidR="004E78D0" w:rsidRPr="00E97BAF" w:rsidRDefault="004E78D0" w:rsidP="00E67AB7">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高齢者用の施設等</w:t>
            </w:r>
          </w:p>
        </w:tc>
        <w:tc>
          <w:tcPr>
            <w:tcW w:w="2142" w:type="dxa"/>
          </w:tcPr>
          <w:p w14:paraId="4D74D0B8" w14:textId="77777777" w:rsidR="004E78D0" w:rsidRPr="00E97BAF" w:rsidRDefault="004E78D0" w:rsidP="00E67AB7">
            <w:pPr>
              <w:spacing w:line="320" w:lineRule="exact"/>
              <w:ind w:leftChars="-30" w:left="-73" w:rightChars="-50" w:right="-121"/>
              <w:rPr>
                <w:rFonts w:hAnsiTheme="minorEastAsia"/>
              </w:rPr>
            </w:pPr>
            <w:r w:rsidRPr="00E97BAF">
              <w:rPr>
                <w:rFonts w:hAnsiTheme="minorEastAsia"/>
              </w:rPr>
              <w:t>14.1</w:t>
            </w:r>
            <w:r w:rsidRPr="00E97BAF">
              <w:rPr>
                <w:rFonts w:hAnsiTheme="minorEastAsia" w:hint="eastAsia"/>
              </w:rPr>
              <w:t>％</w:t>
            </w:r>
          </w:p>
        </w:tc>
      </w:tr>
    </w:tbl>
    <w:p w14:paraId="381CCC20" w14:textId="77777777" w:rsidR="004F44D7" w:rsidRPr="00E97BAF" w:rsidRDefault="004F44D7" w:rsidP="004F44D7">
      <w:pPr>
        <w:ind w:left="480" w:hanging="480"/>
        <w:rPr>
          <w:rFonts w:hAnsiTheme="minorEastAsia"/>
        </w:rPr>
      </w:pPr>
      <w:r w:rsidRPr="00E97BAF">
        <w:rPr>
          <w:rFonts w:hAnsiTheme="minorEastAsia" w:hint="eastAsia"/>
        </w:rPr>
        <w:t xml:space="preserve">　　　■要介護認定者</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7D5C5C4D" w14:textId="77777777" w:rsidTr="00A64D28">
        <w:tc>
          <w:tcPr>
            <w:tcW w:w="6902" w:type="dxa"/>
          </w:tcPr>
          <w:p w14:paraId="43CFB7E0"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自宅</w:t>
            </w:r>
          </w:p>
        </w:tc>
        <w:tc>
          <w:tcPr>
            <w:tcW w:w="2142" w:type="dxa"/>
          </w:tcPr>
          <w:p w14:paraId="12CDD476" w14:textId="77777777" w:rsidR="004F44D7" w:rsidRPr="00E97BAF" w:rsidRDefault="004E78D0" w:rsidP="00A64D28">
            <w:pPr>
              <w:spacing w:line="320" w:lineRule="exact"/>
              <w:ind w:leftChars="-30" w:left="-73" w:rightChars="-50" w:right="-121"/>
              <w:rPr>
                <w:rFonts w:hAnsiTheme="minorEastAsia"/>
              </w:rPr>
            </w:pPr>
            <w:r w:rsidRPr="00E97BAF">
              <w:rPr>
                <w:rFonts w:hAnsiTheme="minorEastAsia"/>
              </w:rPr>
              <w:t>64.6</w:t>
            </w:r>
            <w:r w:rsidR="004F44D7" w:rsidRPr="00E97BAF">
              <w:rPr>
                <w:rFonts w:hAnsiTheme="minorEastAsia" w:hint="eastAsia"/>
              </w:rPr>
              <w:t>％</w:t>
            </w:r>
          </w:p>
        </w:tc>
      </w:tr>
      <w:tr w:rsidR="004F44D7" w:rsidRPr="00E97BAF" w14:paraId="39860026" w14:textId="77777777" w:rsidTr="00A64D28">
        <w:tc>
          <w:tcPr>
            <w:tcW w:w="6902" w:type="dxa"/>
          </w:tcPr>
          <w:p w14:paraId="5B4DE0F8"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4E78D0" w:rsidRPr="00E97BAF">
              <w:rPr>
                <w:rFonts w:hAnsiTheme="minorEastAsia" w:hint="eastAsia"/>
              </w:rPr>
              <w:t>高齢者用の施設等</w:t>
            </w:r>
          </w:p>
        </w:tc>
        <w:tc>
          <w:tcPr>
            <w:tcW w:w="2142" w:type="dxa"/>
          </w:tcPr>
          <w:p w14:paraId="55BC729E" w14:textId="77777777" w:rsidR="004F44D7" w:rsidRPr="00E97BAF" w:rsidRDefault="004E78D0" w:rsidP="00A64D28">
            <w:pPr>
              <w:spacing w:line="320" w:lineRule="exact"/>
              <w:ind w:leftChars="-30" w:left="-73" w:rightChars="-50" w:right="-121"/>
              <w:rPr>
                <w:rFonts w:hAnsiTheme="minorEastAsia"/>
              </w:rPr>
            </w:pPr>
            <w:r w:rsidRPr="00E97BAF">
              <w:rPr>
                <w:rFonts w:hAnsiTheme="minorEastAsia"/>
              </w:rPr>
              <w:t>25.2</w:t>
            </w:r>
            <w:r w:rsidR="004F44D7" w:rsidRPr="00E97BAF">
              <w:rPr>
                <w:rFonts w:hAnsiTheme="minorEastAsia" w:hint="eastAsia"/>
              </w:rPr>
              <w:t>％</w:t>
            </w:r>
          </w:p>
        </w:tc>
      </w:tr>
    </w:tbl>
    <w:p w14:paraId="64C08918" w14:textId="77777777" w:rsidR="004F44D7" w:rsidRPr="00E97BAF" w:rsidRDefault="004F44D7" w:rsidP="004F44D7">
      <w:pPr>
        <w:ind w:left="480" w:hanging="480"/>
        <w:rPr>
          <w:rFonts w:hAnsiTheme="minorEastAsia"/>
        </w:rPr>
      </w:pPr>
    </w:p>
    <w:p w14:paraId="49584F03"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【認知症対策を進めていくうえで、重点を置くべきこと】</w:t>
      </w:r>
    </w:p>
    <w:p w14:paraId="5BDBF224"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■一般高齢者</w:t>
      </w:r>
    </w:p>
    <w:tbl>
      <w:tblPr>
        <w:tblStyle w:val="aa"/>
        <w:tblW w:w="916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261"/>
      </w:tblGrid>
      <w:tr w:rsidR="00E97BAF" w:rsidRPr="00E97BAF" w14:paraId="3BBB85F1" w14:textId="77777777" w:rsidTr="00A64D28">
        <w:tc>
          <w:tcPr>
            <w:tcW w:w="6902" w:type="dxa"/>
          </w:tcPr>
          <w:p w14:paraId="1FE536E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早期発見・早期治療の仕組みづくり</w:t>
            </w:r>
          </w:p>
        </w:tc>
        <w:tc>
          <w:tcPr>
            <w:tcW w:w="2261" w:type="dxa"/>
          </w:tcPr>
          <w:p w14:paraId="377918DC" w14:textId="77777777" w:rsidR="004F44D7" w:rsidRPr="00E97BAF" w:rsidRDefault="00107147" w:rsidP="00107147">
            <w:pPr>
              <w:spacing w:line="320" w:lineRule="exact"/>
              <w:ind w:leftChars="-30" w:left="-73" w:rightChars="-50" w:right="-121"/>
              <w:rPr>
                <w:rFonts w:hAnsiTheme="minorEastAsia"/>
              </w:rPr>
            </w:pPr>
            <w:r w:rsidRPr="00E97BAF">
              <w:rPr>
                <w:rFonts w:hAnsiTheme="minorEastAsia"/>
              </w:rPr>
              <w:t>69.6</w:t>
            </w:r>
            <w:r w:rsidR="004F44D7" w:rsidRPr="00E97BAF">
              <w:rPr>
                <w:rFonts w:hAnsiTheme="minorEastAsia" w:hint="eastAsia"/>
              </w:rPr>
              <w:t>％</w:t>
            </w:r>
          </w:p>
        </w:tc>
      </w:tr>
      <w:tr w:rsidR="00E97BAF" w:rsidRPr="00E97BAF" w14:paraId="0BFC4A12" w14:textId="77777777" w:rsidTr="00A64D28">
        <w:tc>
          <w:tcPr>
            <w:tcW w:w="6902" w:type="dxa"/>
          </w:tcPr>
          <w:p w14:paraId="240E361C"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107147" w:rsidRPr="00E97BAF">
              <w:rPr>
                <w:rFonts w:hAnsiTheme="minorEastAsia" w:hint="eastAsia"/>
              </w:rPr>
              <w:t>グループホームや</w:t>
            </w:r>
            <w:r w:rsidR="00DC1B10" w:rsidRPr="00E97BAF">
              <w:rPr>
                <w:rFonts w:hAnsiTheme="minorEastAsia" w:hint="eastAsia"/>
              </w:rPr>
              <w:t>特別養護老人ホーム</w:t>
            </w:r>
            <w:r w:rsidR="00107147" w:rsidRPr="00E97BAF">
              <w:rPr>
                <w:rFonts w:hAnsiTheme="minorEastAsia" w:hint="eastAsia"/>
              </w:rPr>
              <w:t>などの施設整備</w:t>
            </w:r>
          </w:p>
        </w:tc>
        <w:tc>
          <w:tcPr>
            <w:tcW w:w="2261" w:type="dxa"/>
          </w:tcPr>
          <w:p w14:paraId="503E958E" w14:textId="77777777" w:rsidR="004F44D7" w:rsidRPr="00E97BAF" w:rsidRDefault="00107147" w:rsidP="00107147">
            <w:pPr>
              <w:spacing w:line="320" w:lineRule="exact"/>
              <w:ind w:leftChars="-30" w:left="-73" w:rightChars="-50" w:right="-121"/>
              <w:rPr>
                <w:rFonts w:hAnsiTheme="minorEastAsia"/>
              </w:rPr>
            </w:pPr>
            <w:r w:rsidRPr="00E97BAF">
              <w:rPr>
                <w:rFonts w:hAnsiTheme="minorEastAsia"/>
              </w:rPr>
              <w:t>38.7</w:t>
            </w:r>
            <w:r w:rsidR="004F44D7" w:rsidRPr="00E97BAF">
              <w:rPr>
                <w:rFonts w:hAnsiTheme="minorEastAsia" w:hint="eastAsia"/>
              </w:rPr>
              <w:t>％</w:t>
            </w:r>
            <w:r w:rsidRPr="00E97BAF">
              <w:rPr>
                <w:rFonts w:hAnsiTheme="minorEastAsia"/>
              </w:rPr>
              <w:t>(↑12.1</w:t>
            </w:r>
            <w:r w:rsidRPr="00E97BAF">
              <w:rPr>
                <w:rFonts w:hAnsiTheme="minorEastAsia" w:hint="eastAsia"/>
              </w:rPr>
              <w:t>㌽</w:t>
            </w:r>
            <w:r w:rsidRPr="00E97BAF">
              <w:rPr>
                <w:rFonts w:hAnsiTheme="minorEastAsia"/>
              </w:rPr>
              <w:t>)</w:t>
            </w:r>
          </w:p>
        </w:tc>
      </w:tr>
      <w:tr w:rsidR="00E97BAF" w:rsidRPr="00E97BAF" w14:paraId="523EA469" w14:textId="77777777" w:rsidTr="00A64D28">
        <w:tc>
          <w:tcPr>
            <w:tcW w:w="6902" w:type="dxa"/>
          </w:tcPr>
          <w:p w14:paraId="68B25413" w14:textId="77777777" w:rsidR="004F44D7" w:rsidRPr="00E97BAF" w:rsidRDefault="004F44D7" w:rsidP="00107147">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07147" w:rsidRPr="00E97BAF">
              <w:rPr>
                <w:rFonts w:hAnsiTheme="minorEastAsia" w:hint="eastAsia"/>
              </w:rPr>
              <w:t>認知症の人やその家族の声を反映した取り組み</w:t>
            </w:r>
          </w:p>
        </w:tc>
        <w:tc>
          <w:tcPr>
            <w:tcW w:w="2261" w:type="dxa"/>
          </w:tcPr>
          <w:p w14:paraId="1C505E4E" w14:textId="77777777" w:rsidR="004F44D7" w:rsidRPr="00E97BAF" w:rsidRDefault="00107147" w:rsidP="00E67AB7">
            <w:pPr>
              <w:spacing w:line="320" w:lineRule="exact"/>
              <w:ind w:leftChars="-30" w:left="-73" w:rightChars="-50" w:right="-121"/>
              <w:rPr>
                <w:rFonts w:hAnsiTheme="minorEastAsia"/>
              </w:rPr>
            </w:pPr>
            <w:r w:rsidRPr="00E97BAF">
              <w:rPr>
                <w:rFonts w:hAnsiTheme="minorEastAsia"/>
              </w:rPr>
              <w:t>34.0</w:t>
            </w:r>
            <w:r w:rsidR="004F44D7" w:rsidRPr="00E97BAF">
              <w:rPr>
                <w:rFonts w:hAnsiTheme="minorEastAsia" w:hint="eastAsia"/>
              </w:rPr>
              <w:t>％</w:t>
            </w:r>
          </w:p>
        </w:tc>
      </w:tr>
    </w:tbl>
    <w:p w14:paraId="48363453" w14:textId="77777777" w:rsidR="004F44D7" w:rsidRPr="00E97BAF" w:rsidRDefault="00185DA0" w:rsidP="004F44D7">
      <w:pPr>
        <w:spacing w:beforeLines="20" w:before="66"/>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41E02981" w14:textId="77777777" w:rsidTr="00A64D28">
        <w:tc>
          <w:tcPr>
            <w:tcW w:w="6902" w:type="dxa"/>
          </w:tcPr>
          <w:p w14:paraId="6282285F"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早期発見・早期治療の仕組みづくり</w:t>
            </w:r>
          </w:p>
        </w:tc>
        <w:tc>
          <w:tcPr>
            <w:tcW w:w="2142" w:type="dxa"/>
          </w:tcPr>
          <w:p w14:paraId="3653A4A5" w14:textId="77777777" w:rsidR="004F44D7" w:rsidRPr="00E97BAF" w:rsidRDefault="00107147" w:rsidP="00107147">
            <w:pPr>
              <w:spacing w:line="320" w:lineRule="exact"/>
              <w:ind w:leftChars="-30" w:left="-73" w:rightChars="-50" w:right="-121"/>
              <w:rPr>
                <w:rFonts w:hAnsiTheme="minorEastAsia"/>
              </w:rPr>
            </w:pPr>
            <w:r w:rsidRPr="00E97BAF">
              <w:rPr>
                <w:rFonts w:hAnsiTheme="minorEastAsia"/>
              </w:rPr>
              <w:t>67.3</w:t>
            </w:r>
            <w:r w:rsidR="004F44D7" w:rsidRPr="00E97BAF">
              <w:rPr>
                <w:rFonts w:hAnsiTheme="minorEastAsia" w:hint="eastAsia"/>
              </w:rPr>
              <w:t>％</w:t>
            </w:r>
            <w:r w:rsidRPr="00E97BAF">
              <w:rPr>
                <w:rFonts w:hAnsiTheme="minorEastAsia"/>
              </w:rPr>
              <w:t>(↑ 5.2</w:t>
            </w:r>
            <w:r w:rsidRPr="00E97BAF">
              <w:rPr>
                <w:rFonts w:hAnsiTheme="minorEastAsia" w:hint="eastAsia"/>
              </w:rPr>
              <w:t>㌽</w:t>
            </w:r>
            <w:r w:rsidRPr="00E97BAF">
              <w:rPr>
                <w:rFonts w:hAnsiTheme="minorEastAsia"/>
              </w:rPr>
              <w:t>)</w:t>
            </w:r>
          </w:p>
        </w:tc>
      </w:tr>
      <w:tr w:rsidR="00E97BAF" w:rsidRPr="00E97BAF" w14:paraId="3455772C" w14:textId="77777777" w:rsidTr="00A64D28">
        <w:tc>
          <w:tcPr>
            <w:tcW w:w="6902" w:type="dxa"/>
          </w:tcPr>
          <w:p w14:paraId="4FA5125A" w14:textId="77777777" w:rsidR="004F44D7" w:rsidRPr="00E97BAF" w:rsidRDefault="004F44D7" w:rsidP="00A16BC6">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A16BC6" w:rsidRPr="00E97BAF">
              <w:rPr>
                <w:rFonts w:hAnsiTheme="minorEastAsia" w:hint="eastAsia"/>
              </w:rPr>
              <w:t>グループホームや特別養護老人ホームなどの施設整備</w:t>
            </w:r>
          </w:p>
        </w:tc>
        <w:tc>
          <w:tcPr>
            <w:tcW w:w="2142" w:type="dxa"/>
          </w:tcPr>
          <w:p w14:paraId="0ABDF465" w14:textId="77777777" w:rsidR="004F44D7" w:rsidRPr="00E97BAF" w:rsidRDefault="00107147" w:rsidP="00107147">
            <w:pPr>
              <w:spacing w:line="320" w:lineRule="exact"/>
              <w:ind w:leftChars="-30" w:left="-73" w:rightChars="-50" w:right="-121"/>
              <w:rPr>
                <w:rFonts w:hAnsiTheme="minorEastAsia"/>
              </w:rPr>
            </w:pPr>
            <w:r w:rsidRPr="00E97BAF">
              <w:rPr>
                <w:rFonts w:hAnsiTheme="minorEastAsia"/>
              </w:rPr>
              <w:t>25.5</w:t>
            </w:r>
            <w:r w:rsidR="004F44D7" w:rsidRPr="00E97BAF">
              <w:rPr>
                <w:rFonts w:hAnsiTheme="minorEastAsia" w:hint="eastAsia"/>
              </w:rPr>
              <w:t>％</w:t>
            </w:r>
          </w:p>
        </w:tc>
      </w:tr>
      <w:tr w:rsidR="00E97BAF" w:rsidRPr="00E97BAF" w14:paraId="54CEAE54" w14:textId="77777777" w:rsidTr="00A64D28">
        <w:tc>
          <w:tcPr>
            <w:tcW w:w="6902" w:type="dxa"/>
          </w:tcPr>
          <w:p w14:paraId="4DC99A77" w14:textId="77777777" w:rsidR="004F44D7" w:rsidRPr="00E97BAF" w:rsidRDefault="00107147" w:rsidP="00A64D28">
            <w:pPr>
              <w:spacing w:line="320" w:lineRule="exact"/>
              <w:ind w:leftChars="-50" w:left="-121" w:rightChars="-50" w:right="-121"/>
              <w:rPr>
                <w:rFonts w:hAnsiTheme="minorEastAsia"/>
              </w:rPr>
            </w:pPr>
            <w:r w:rsidRPr="00E97BAF">
              <w:rPr>
                <w:rFonts w:hAnsiTheme="minorEastAsia" w:hint="eastAsia"/>
              </w:rPr>
              <w:t>２位</w:t>
            </w:r>
            <w:r w:rsidR="004F44D7" w:rsidRPr="00E97BAF">
              <w:rPr>
                <w:rFonts w:hAnsiTheme="minorEastAsia"/>
              </w:rPr>
              <w:t xml:space="preserve">  </w:t>
            </w:r>
            <w:r w:rsidR="00A16BC6" w:rsidRPr="00E97BAF">
              <w:rPr>
                <w:rFonts w:hAnsiTheme="minorEastAsia" w:hint="eastAsia"/>
              </w:rPr>
              <w:t>かかりつけ医に対する周知</w:t>
            </w:r>
          </w:p>
        </w:tc>
        <w:tc>
          <w:tcPr>
            <w:tcW w:w="2142" w:type="dxa"/>
          </w:tcPr>
          <w:p w14:paraId="4A37AC02" w14:textId="77777777" w:rsidR="004F44D7" w:rsidRPr="00E97BAF" w:rsidRDefault="00107147" w:rsidP="00A16BC6">
            <w:pPr>
              <w:spacing w:line="320" w:lineRule="exact"/>
              <w:ind w:leftChars="-30" w:left="-73" w:rightChars="-50" w:right="-121"/>
              <w:rPr>
                <w:rFonts w:hAnsiTheme="minorEastAsia"/>
              </w:rPr>
            </w:pPr>
            <w:r w:rsidRPr="00E97BAF">
              <w:rPr>
                <w:rFonts w:hAnsiTheme="minorEastAsia"/>
              </w:rPr>
              <w:t>25.5</w:t>
            </w:r>
            <w:r w:rsidR="004F44D7" w:rsidRPr="00E97BAF">
              <w:rPr>
                <w:rFonts w:hAnsiTheme="minorEastAsia" w:hint="eastAsia"/>
              </w:rPr>
              <w:t>％</w:t>
            </w:r>
            <w:r w:rsidR="00A16BC6" w:rsidRPr="00E97BAF">
              <w:rPr>
                <w:rFonts w:hAnsiTheme="minorEastAsia"/>
              </w:rPr>
              <w:t>(↓ 5.4</w:t>
            </w:r>
            <w:r w:rsidR="00A16BC6" w:rsidRPr="00E97BAF">
              <w:rPr>
                <w:rFonts w:hAnsiTheme="minorEastAsia" w:hint="eastAsia"/>
              </w:rPr>
              <w:t>㌽</w:t>
            </w:r>
            <w:r w:rsidR="00A16BC6" w:rsidRPr="00E97BAF">
              <w:rPr>
                <w:rFonts w:hAnsiTheme="minorEastAsia"/>
              </w:rPr>
              <w:t>)</w:t>
            </w:r>
          </w:p>
        </w:tc>
      </w:tr>
    </w:tbl>
    <w:p w14:paraId="1802B20C" w14:textId="77777777" w:rsidR="004F44D7" w:rsidRPr="00E97BAF" w:rsidRDefault="004F44D7" w:rsidP="004F44D7">
      <w:pPr>
        <w:spacing w:beforeLines="20" w:before="66"/>
        <w:ind w:leftChars="300" w:left="729"/>
        <w:rPr>
          <w:rFonts w:hAnsiTheme="minorEastAsia"/>
        </w:rPr>
      </w:pPr>
      <w:r w:rsidRPr="00E97BAF">
        <w:rPr>
          <w:rFonts w:hAnsiTheme="minorEastAsia" w:hint="eastAsia"/>
        </w:rPr>
        <w:t>■要介護認定者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43B37302" w14:textId="77777777" w:rsidTr="00615281">
        <w:tc>
          <w:tcPr>
            <w:tcW w:w="6878" w:type="dxa"/>
          </w:tcPr>
          <w:p w14:paraId="3A752E8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早期発見・早期治療の仕組みづくり</w:t>
            </w:r>
          </w:p>
        </w:tc>
        <w:tc>
          <w:tcPr>
            <w:tcW w:w="1814" w:type="dxa"/>
          </w:tcPr>
          <w:p w14:paraId="3C87E044" w14:textId="77777777" w:rsidR="004F44D7" w:rsidRPr="00E97BAF" w:rsidRDefault="004F44D7" w:rsidP="00107147">
            <w:pPr>
              <w:spacing w:line="320" w:lineRule="exact"/>
              <w:ind w:leftChars="-30" w:left="-73" w:rightChars="-50" w:right="-121"/>
              <w:rPr>
                <w:rFonts w:hAnsiTheme="minorEastAsia"/>
              </w:rPr>
            </w:pPr>
            <w:r w:rsidRPr="00E97BAF">
              <w:rPr>
                <w:rFonts w:hAnsiTheme="minorEastAsia"/>
              </w:rPr>
              <w:t>60.</w:t>
            </w:r>
            <w:r w:rsidR="00107147" w:rsidRPr="00E97BAF">
              <w:rPr>
                <w:rFonts w:hAnsiTheme="minorEastAsia"/>
              </w:rPr>
              <w:t>7</w:t>
            </w:r>
            <w:r w:rsidRPr="00E97BAF">
              <w:rPr>
                <w:rFonts w:hAnsiTheme="minorEastAsia" w:hint="eastAsia"/>
              </w:rPr>
              <w:t>％</w:t>
            </w:r>
          </w:p>
        </w:tc>
      </w:tr>
      <w:tr w:rsidR="00E97BAF" w:rsidRPr="00E97BAF" w14:paraId="1D2B4F3B" w14:textId="77777777" w:rsidTr="00615281">
        <w:tc>
          <w:tcPr>
            <w:tcW w:w="6878" w:type="dxa"/>
          </w:tcPr>
          <w:p w14:paraId="564FF98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グループホームや</w:t>
            </w:r>
            <w:r w:rsidR="00DC1B10" w:rsidRPr="00E97BAF">
              <w:rPr>
                <w:rFonts w:hAnsiTheme="minorEastAsia" w:hint="eastAsia"/>
              </w:rPr>
              <w:t>特別養護老人ホーム</w:t>
            </w:r>
            <w:r w:rsidRPr="00E97BAF">
              <w:rPr>
                <w:rFonts w:hAnsiTheme="minorEastAsia" w:hint="eastAsia"/>
              </w:rPr>
              <w:t>などの施設整備</w:t>
            </w:r>
          </w:p>
        </w:tc>
        <w:tc>
          <w:tcPr>
            <w:tcW w:w="1814" w:type="dxa"/>
          </w:tcPr>
          <w:p w14:paraId="552590A8" w14:textId="77777777" w:rsidR="004F44D7" w:rsidRPr="00E97BAF" w:rsidRDefault="00107147" w:rsidP="00A64D28">
            <w:pPr>
              <w:spacing w:line="320" w:lineRule="exact"/>
              <w:ind w:leftChars="-30" w:left="-73" w:rightChars="-50" w:right="-121"/>
              <w:rPr>
                <w:rFonts w:hAnsiTheme="minorEastAsia"/>
              </w:rPr>
            </w:pPr>
            <w:r w:rsidRPr="00E97BAF">
              <w:rPr>
                <w:rFonts w:hAnsiTheme="minorEastAsia"/>
              </w:rPr>
              <w:t>38.4</w:t>
            </w:r>
            <w:r w:rsidR="004F44D7" w:rsidRPr="00E97BAF">
              <w:rPr>
                <w:rFonts w:hAnsiTheme="minorEastAsia" w:hint="eastAsia"/>
              </w:rPr>
              <w:t>％</w:t>
            </w:r>
          </w:p>
        </w:tc>
      </w:tr>
      <w:tr w:rsidR="00E97BAF" w:rsidRPr="00E97BAF" w14:paraId="01493147" w14:textId="77777777" w:rsidTr="00615281">
        <w:tc>
          <w:tcPr>
            <w:tcW w:w="6878" w:type="dxa"/>
          </w:tcPr>
          <w:p w14:paraId="218B47E1"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107147" w:rsidRPr="00E97BAF">
              <w:rPr>
                <w:rFonts w:hAnsiTheme="minorEastAsia" w:hint="eastAsia"/>
              </w:rPr>
              <w:t>認知症の人やその家族の声を反映した取り組み</w:t>
            </w:r>
          </w:p>
        </w:tc>
        <w:tc>
          <w:tcPr>
            <w:tcW w:w="1814" w:type="dxa"/>
          </w:tcPr>
          <w:p w14:paraId="7751341D" w14:textId="77777777" w:rsidR="004F44D7" w:rsidRPr="00E97BAF" w:rsidRDefault="00107147" w:rsidP="00A64D28">
            <w:pPr>
              <w:spacing w:line="320" w:lineRule="exact"/>
              <w:ind w:leftChars="-30" w:left="-73" w:rightChars="-50" w:right="-121"/>
              <w:rPr>
                <w:rFonts w:hAnsiTheme="minorEastAsia"/>
              </w:rPr>
            </w:pPr>
            <w:r w:rsidRPr="00E97BAF">
              <w:rPr>
                <w:rFonts w:hAnsiTheme="minorEastAsia"/>
              </w:rPr>
              <w:t>31.1</w:t>
            </w:r>
            <w:r w:rsidR="004F44D7" w:rsidRPr="00E97BAF">
              <w:rPr>
                <w:rFonts w:hAnsiTheme="minorEastAsia" w:hint="eastAsia"/>
              </w:rPr>
              <w:t>％</w:t>
            </w:r>
          </w:p>
        </w:tc>
      </w:tr>
    </w:tbl>
    <w:p w14:paraId="6FF42444" w14:textId="77777777" w:rsidR="00F60613" w:rsidRPr="00E97BAF" w:rsidRDefault="00F60613" w:rsidP="00F60613">
      <w:pPr>
        <w:spacing w:beforeLines="20" w:before="66"/>
        <w:ind w:leftChars="300" w:left="729"/>
        <w:rPr>
          <w:rFonts w:hAnsiTheme="minorEastAsia"/>
        </w:rPr>
      </w:pPr>
      <w:r w:rsidRPr="00E97BAF">
        <w:rPr>
          <w:rFonts w:hAnsiTheme="minorEastAsia" w:hint="eastAsia"/>
        </w:rPr>
        <w:t>■居宅介護支援事業所</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64E18508" w14:textId="77777777" w:rsidTr="00E67AB7">
        <w:tc>
          <w:tcPr>
            <w:tcW w:w="6878" w:type="dxa"/>
          </w:tcPr>
          <w:p w14:paraId="04203CBE" w14:textId="77777777" w:rsidR="00F60613" w:rsidRPr="00E97BAF" w:rsidRDefault="00F60613" w:rsidP="00E67AB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早期発見・早期治療の仕組みづくり</w:t>
            </w:r>
          </w:p>
        </w:tc>
        <w:tc>
          <w:tcPr>
            <w:tcW w:w="1814" w:type="dxa"/>
          </w:tcPr>
          <w:p w14:paraId="63C70396" w14:textId="77777777" w:rsidR="00F60613" w:rsidRPr="00E97BAF" w:rsidRDefault="00F60613" w:rsidP="00E67AB7">
            <w:pPr>
              <w:spacing w:line="320" w:lineRule="exact"/>
              <w:ind w:leftChars="-30" w:left="-73" w:rightChars="-50" w:right="-121"/>
              <w:rPr>
                <w:rFonts w:hAnsiTheme="minorEastAsia"/>
              </w:rPr>
            </w:pPr>
            <w:r w:rsidRPr="00E97BAF">
              <w:rPr>
                <w:rFonts w:hAnsiTheme="minorEastAsia"/>
              </w:rPr>
              <w:t>56.3</w:t>
            </w:r>
            <w:r w:rsidRPr="00E97BAF">
              <w:rPr>
                <w:rFonts w:hAnsiTheme="minorEastAsia" w:hint="eastAsia"/>
              </w:rPr>
              <w:t>％</w:t>
            </w:r>
          </w:p>
        </w:tc>
      </w:tr>
      <w:tr w:rsidR="00E97BAF" w:rsidRPr="00E97BAF" w14:paraId="48BD31CF" w14:textId="77777777" w:rsidTr="00E67AB7">
        <w:tc>
          <w:tcPr>
            <w:tcW w:w="6878" w:type="dxa"/>
          </w:tcPr>
          <w:p w14:paraId="3AB96131" w14:textId="77777777" w:rsidR="00F60613" w:rsidRPr="00E97BAF" w:rsidRDefault="00F60613" w:rsidP="00E67AB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認知症の人やその家族の声を反映した取り組み</w:t>
            </w:r>
          </w:p>
        </w:tc>
        <w:tc>
          <w:tcPr>
            <w:tcW w:w="1814" w:type="dxa"/>
          </w:tcPr>
          <w:p w14:paraId="74D2741B" w14:textId="77777777" w:rsidR="00F60613" w:rsidRPr="00E97BAF" w:rsidRDefault="00F60613" w:rsidP="00E67AB7">
            <w:pPr>
              <w:spacing w:line="320" w:lineRule="exact"/>
              <w:ind w:leftChars="-30" w:left="-73" w:rightChars="-50" w:right="-121"/>
              <w:rPr>
                <w:rFonts w:hAnsiTheme="minorEastAsia"/>
              </w:rPr>
            </w:pPr>
            <w:r w:rsidRPr="00E97BAF">
              <w:rPr>
                <w:rFonts w:hAnsiTheme="minorEastAsia"/>
              </w:rPr>
              <w:t>56.3</w:t>
            </w:r>
            <w:r w:rsidRPr="00E97BAF">
              <w:rPr>
                <w:rFonts w:hAnsiTheme="minorEastAsia" w:hint="eastAsia"/>
              </w:rPr>
              <w:t>％</w:t>
            </w:r>
          </w:p>
        </w:tc>
      </w:tr>
      <w:tr w:rsidR="00F60613" w:rsidRPr="00E97BAF" w14:paraId="0348726B" w14:textId="77777777" w:rsidTr="00E67AB7">
        <w:tc>
          <w:tcPr>
            <w:tcW w:w="6878" w:type="dxa"/>
          </w:tcPr>
          <w:p w14:paraId="1D2CB1BC" w14:textId="77777777" w:rsidR="00F60613" w:rsidRPr="00E97BAF" w:rsidRDefault="00F60613" w:rsidP="00F60613">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かかりつけ医に対する周知</w:t>
            </w:r>
          </w:p>
        </w:tc>
        <w:tc>
          <w:tcPr>
            <w:tcW w:w="1814" w:type="dxa"/>
          </w:tcPr>
          <w:p w14:paraId="56AB437A" w14:textId="77777777" w:rsidR="00F60613" w:rsidRPr="00E97BAF" w:rsidRDefault="00F60613" w:rsidP="00E67AB7">
            <w:pPr>
              <w:spacing w:line="320" w:lineRule="exact"/>
              <w:ind w:leftChars="-30" w:left="-73" w:rightChars="-50" w:right="-121"/>
              <w:rPr>
                <w:rFonts w:hAnsiTheme="minorEastAsia"/>
              </w:rPr>
            </w:pPr>
            <w:r w:rsidRPr="00E97BAF">
              <w:rPr>
                <w:rFonts w:hAnsiTheme="minorEastAsia"/>
              </w:rPr>
              <w:t>50.0</w:t>
            </w:r>
            <w:r w:rsidRPr="00E97BAF">
              <w:rPr>
                <w:rFonts w:hAnsiTheme="minorEastAsia" w:hint="eastAsia"/>
              </w:rPr>
              <w:t>％</w:t>
            </w:r>
          </w:p>
        </w:tc>
      </w:tr>
    </w:tbl>
    <w:p w14:paraId="0D5A3736" w14:textId="77777777" w:rsidR="00D96CD6" w:rsidRPr="00E97BAF" w:rsidRDefault="00D96CD6" w:rsidP="004F44D7">
      <w:pPr>
        <w:rPr>
          <w:rFonts w:asciiTheme="majorEastAsia" w:eastAsiaTheme="majorEastAsia" w:hAnsiTheme="majorEastAsia"/>
        </w:rPr>
      </w:pPr>
    </w:p>
    <w:p w14:paraId="5904B8E8" w14:textId="77777777" w:rsidR="004F44D7" w:rsidRPr="00E97BAF" w:rsidRDefault="004F44D7" w:rsidP="00843A07">
      <w:pPr>
        <w:pageBreakBefore/>
        <w:rPr>
          <w:rFonts w:asciiTheme="majorEastAsia" w:eastAsiaTheme="majorEastAsia" w:hAnsiTheme="majorEastAsia"/>
        </w:rPr>
      </w:pPr>
      <w:r w:rsidRPr="00E97BAF">
        <w:rPr>
          <w:rFonts w:asciiTheme="majorEastAsia" w:eastAsiaTheme="majorEastAsia" w:hAnsiTheme="majorEastAsia" w:hint="eastAsia"/>
        </w:rPr>
        <w:t xml:space="preserve">　　【利用者負担の支払いについて】</w:t>
      </w:r>
    </w:p>
    <w:p w14:paraId="25368628" w14:textId="77777777" w:rsidR="004F44D7" w:rsidRPr="00E97BAF" w:rsidRDefault="00185DA0" w:rsidP="004F44D7">
      <w:pPr>
        <w:spacing w:beforeLines="10" w:before="33"/>
        <w:ind w:leftChars="300" w:left="729"/>
        <w:rPr>
          <w:rFonts w:hAnsiTheme="minorEastAsia"/>
        </w:rPr>
      </w:pPr>
      <w:r w:rsidRPr="00E97BAF">
        <w:rPr>
          <w:rFonts w:hAnsiTheme="minorEastAsia" w:hint="eastAsia"/>
        </w:rPr>
        <w:t>■要支援認定者等</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127"/>
      </w:tblGrid>
      <w:tr w:rsidR="00E97BAF" w:rsidRPr="00E97BAF" w14:paraId="2DDDCD99" w14:textId="77777777" w:rsidTr="00843A07">
        <w:tc>
          <w:tcPr>
            <w:tcW w:w="6878" w:type="dxa"/>
          </w:tcPr>
          <w:p w14:paraId="37C57942" w14:textId="77777777" w:rsidR="004F44D7" w:rsidRPr="00E97BAF" w:rsidRDefault="004F44D7" w:rsidP="00843A0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843A07" w:rsidRPr="00E97BAF">
              <w:rPr>
                <w:rFonts w:hAnsiTheme="minorEastAsia" w:hint="eastAsia"/>
              </w:rPr>
              <w:t>あまり負担とは感じない</w:t>
            </w:r>
          </w:p>
        </w:tc>
        <w:tc>
          <w:tcPr>
            <w:tcW w:w="2127" w:type="dxa"/>
          </w:tcPr>
          <w:p w14:paraId="2DC9B2D1" w14:textId="77777777" w:rsidR="004F44D7" w:rsidRPr="00E97BAF" w:rsidRDefault="00843A07" w:rsidP="00843A07">
            <w:pPr>
              <w:spacing w:line="320" w:lineRule="exact"/>
              <w:ind w:leftChars="-30" w:left="-73" w:rightChars="-50" w:right="-121"/>
              <w:rPr>
                <w:rFonts w:hAnsiTheme="minorEastAsia"/>
              </w:rPr>
            </w:pPr>
            <w:r w:rsidRPr="00E97BAF">
              <w:rPr>
                <w:rFonts w:hAnsiTheme="minorEastAsia"/>
              </w:rPr>
              <w:t>35.1</w:t>
            </w:r>
            <w:r w:rsidR="004F44D7" w:rsidRPr="00E97BAF">
              <w:rPr>
                <w:rFonts w:hAnsiTheme="minorEastAsia" w:hint="eastAsia"/>
              </w:rPr>
              <w:t>％</w:t>
            </w:r>
            <w:r w:rsidRPr="00E97BAF">
              <w:rPr>
                <w:rFonts w:hAnsiTheme="minorEastAsia"/>
              </w:rPr>
              <w:t>(↑ 5.1</w:t>
            </w:r>
            <w:r w:rsidRPr="00E97BAF">
              <w:rPr>
                <w:rFonts w:hAnsiTheme="minorEastAsia" w:hint="eastAsia"/>
              </w:rPr>
              <w:t>㌽</w:t>
            </w:r>
            <w:r w:rsidRPr="00E97BAF">
              <w:rPr>
                <w:rFonts w:hAnsiTheme="minorEastAsia"/>
              </w:rPr>
              <w:t>)</w:t>
            </w:r>
          </w:p>
        </w:tc>
      </w:tr>
      <w:tr w:rsidR="00E97BAF" w:rsidRPr="00E97BAF" w14:paraId="03916255" w14:textId="77777777" w:rsidTr="00843A07">
        <w:tc>
          <w:tcPr>
            <w:tcW w:w="6878" w:type="dxa"/>
          </w:tcPr>
          <w:p w14:paraId="31253FF9" w14:textId="77777777" w:rsidR="004F44D7" w:rsidRPr="00E97BAF" w:rsidRDefault="004F44D7" w:rsidP="00843A07">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843A07" w:rsidRPr="00E97BAF">
              <w:rPr>
                <w:rFonts w:hAnsiTheme="minorEastAsia" w:hint="eastAsia"/>
              </w:rPr>
              <w:t>やや負担と感じる</w:t>
            </w:r>
          </w:p>
        </w:tc>
        <w:tc>
          <w:tcPr>
            <w:tcW w:w="2127" w:type="dxa"/>
          </w:tcPr>
          <w:p w14:paraId="7D1401AE" w14:textId="77777777" w:rsidR="004F44D7" w:rsidRPr="00E97BAF" w:rsidRDefault="00843A07" w:rsidP="00843A07">
            <w:pPr>
              <w:spacing w:line="320" w:lineRule="exact"/>
              <w:ind w:leftChars="-30" w:left="-73" w:rightChars="-50" w:right="-121"/>
              <w:rPr>
                <w:rFonts w:hAnsiTheme="minorEastAsia"/>
              </w:rPr>
            </w:pPr>
            <w:r w:rsidRPr="00E97BAF">
              <w:rPr>
                <w:rFonts w:hAnsiTheme="minorEastAsia"/>
              </w:rPr>
              <w:t>26.5</w:t>
            </w:r>
            <w:r w:rsidR="004F44D7" w:rsidRPr="00E97BAF">
              <w:rPr>
                <w:rFonts w:hAnsiTheme="minorEastAsia" w:hint="eastAsia"/>
              </w:rPr>
              <w:t>％</w:t>
            </w:r>
            <w:r w:rsidRPr="00E97BAF">
              <w:rPr>
                <w:rFonts w:hAnsiTheme="minorEastAsia"/>
              </w:rPr>
              <w:t>(↓ 5.4</w:t>
            </w:r>
            <w:r w:rsidRPr="00E97BAF">
              <w:rPr>
                <w:rFonts w:hAnsiTheme="minorEastAsia" w:hint="eastAsia"/>
              </w:rPr>
              <w:t>㌽</w:t>
            </w:r>
            <w:r w:rsidRPr="00E97BAF">
              <w:rPr>
                <w:rFonts w:hAnsiTheme="minorEastAsia"/>
              </w:rPr>
              <w:t>)</w:t>
            </w:r>
          </w:p>
        </w:tc>
      </w:tr>
      <w:tr w:rsidR="00E97BAF" w:rsidRPr="00E97BAF" w14:paraId="2970C198" w14:textId="77777777" w:rsidTr="00843A07">
        <w:tc>
          <w:tcPr>
            <w:tcW w:w="6878" w:type="dxa"/>
          </w:tcPr>
          <w:p w14:paraId="7B75FC91"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負担とは感じない</w:t>
            </w:r>
          </w:p>
        </w:tc>
        <w:tc>
          <w:tcPr>
            <w:tcW w:w="2127" w:type="dxa"/>
          </w:tcPr>
          <w:p w14:paraId="78672E86" w14:textId="77777777" w:rsidR="004F44D7" w:rsidRPr="00E97BAF" w:rsidRDefault="00843A07" w:rsidP="00A64D28">
            <w:pPr>
              <w:spacing w:line="320" w:lineRule="exact"/>
              <w:ind w:leftChars="-30" w:left="-73" w:rightChars="-50" w:right="-121"/>
              <w:rPr>
                <w:rFonts w:hAnsiTheme="minorEastAsia"/>
              </w:rPr>
            </w:pPr>
            <w:r w:rsidRPr="00E97BAF">
              <w:rPr>
                <w:rFonts w:hAnsiTheme="minorEastAsia"/>
              </w:rPr>
              <w:t>17.7</w:t>
            </w:r>
            <w:r w:rsidR="004F44D7" w:rsidRPr="00E97BAF">
              <w:rPr>
                <w:rFonts w:hAnsiTheme="minorEastAsia" w:hint="eastAsia"/>
              </w:rPr>
              <w:t>％</w:t>
            </w:r>
            <w:r w:rsidRPr="00E97BAF">
              <w:rPr>
                <w:rFonts w:hAnsiTheme="minorEastAsia"/>
              </w:rPr>
              <w:t>(↑ 5.1</w:t>
            </w:r>
            <w:r w:rsidRPr="00E97BAF">
              <w:rPr>
                <w:rFonts w:hAnsiTheme="minorEastAsia" w:hint="eastAsia"/>
              </w:rPr>
              <w:t>㌽</w:t>
            </w:r>
            <w:r w:rsidRPr="00E97BAF">
              <w:rPr>
                <w:rFonts w:hAnsiTheme="minorEastAsia"/>
              </w:rPr>
              <w:t>)</w:t>
            </w:r>
          </w:p>
        </w:tc>
      </w:tr>
    </w:tbl>
    <w:p w14:paraId="65BFA1E2" w14:textId="77777777" w:rsidR="004F44D7" w:rsidRPr="00E97BAF" w:rsidRDefault="004F44D7" w:rsidP="004F44D7">
      <w:pPr>
        <w:spacing w:beforeLines="10" w:before="33"/>
        <w:ind w:leftChars="300" w:left="729"/>
        <w:rPr>
          <w:rFonts w:hAnsiTheme="minorEastAsia"/>
        </w:rPr>
      </w:pPr>
      <w:r w:rsidRPr="00E97BAF">
        <w:rPr>
          <w:rFonts w:hAnsiTheme="minorEastAsia" w:hint="eastAsia"/>
        </w:rPr>
        <w:t>■要介護認定者</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21AEDDA8" w14:textId="77777777" w:rsidTr="00615281">
        <w:tc>
          <w:tcPr>
            <w:tcW w:w="6902" w:type="dxa"/>
          </w:tcPr>
          <w:p w14:paraId="03B247C0"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やや負担と感じる</w:t>
            </w:r>
          </w:p>
        </w:tc>
        <w:tc>
          <w:tcPr>
            <w:tcW w:w="2142" w:type="dxa"/>
          </w:tcPr>
          <w:p w14:paraId="697752C2" w14:textId="77777777" w:rsidR="004F44D7" w:rsidRPr="00E97BAF" w:rsidRDefault="00843A07" w:rsidP="00843A07">
            <w:pPr>
              <w:spacing w:line="320" w:lineRule="exact"/>
              <w:ind w:leftChars="-30" w:left="-73" w:rightChars="-50" w:right="-121"/>
              <w:rPr>
                <w:rFonts w:hAnsiTheme="minorEastAsia"/>
              </w:rPr>
            </w:pPr>
            <w:r w:rsidRPr="00E97BAF">
              <w:rPr>
                <w:rFonts w:hAnsiTheme="minorEastAsia"/>
              </w:rPr>
              <w:t>37.9</w:t>
            </w:r>
            <w:r w:rsidR="004F44D7" w:rsidRPr="00E97BAF">
              <w:rPr>
                <w:rFonts w:hAnsiTheme="minorEastAsia" w:hint="eastAsia"/>
              </w:rPr>
              <w:t>％</w:t>
            </w:r>
          </w:p>
        </w:tc>
      </w:tr>
      <w:tr w:rsidR="00E97BAF" w:rsidRPr="00E97BAF" w14:paraId="51498DA2" w14:textId="77777777" w:rsidTr="00615281">
        <w:tc>
          <w:tcPr>
            <w:tcW w:w="6902" w:type="dxa"/>
          </w:tcPr>
          <w:p w14:paraId="4C7A2F33"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あまり負担とは感じない</w:t>
            </w:r>
          </w:p>
        </w:tc>
        <w:tc>
          <w:tcPr>
            <w:tcW w:w="2142" w:type="dxa"/>
          </w:tcPr>
          <w:p w14:paraId="0671A813" w14:textId="77777777" w:rsidR="004F44D7" w:rsidRPr="00E97BAF" w:rsidRDefault="004F44D7" w:rsidP="00843A07">
            <w:pPr>
              <w:spacing w:line="320" w:lineRule="exact"/>
              <w:ind w:leftChars="-30" w:left="-73" w:rightChars="-50" w:right="-121"/>
              <w:rPr>
                <w:rFonts w:hAnsiTheme="minorEastAsia"/>
              </w:rPr>
            </w:pPr>
            <w:r w:rsidRPr="00E97BAF">
              <w:rPr>
                <w:rFonts w:hAnsiTheme="minorEastAsia"/>
              </w:rPr>
              <w:t>25.</w:t>
            </w:r>
            <w:r w:rsidR="00843A07" w:rsidRPr="00E97BAF">
              <w:rPr>
                <w:rFonts w:hAnsiTheme="minorEastAsia"/>
              </w:rPr>
              <w:t>1</w:t>
            </w:r>
            <w:r w:rsidRPr="00E97BAF">
              <w:rPr>
                <w:rFonts w:hAnsiTheme="minorEastAsia" w:hint="eastAsia"/>
              </w:rPr>
              <w:t>％</w:t>
            </w:r>
          </w:p>
        </w:tc>
      </w:tr>
      <w:tr w:rsidR="004F44D7" w:rsidRPr="00E97BAF" w14:paraId="17A7B740" w14:textId="77777777" w:rsidTr="00615281">
        <w:tc>
          <w:tcPr>
            <w:tcW w:w="6902" w:type="dxa"/>
          </w:tcPr>
          <w:p w14:paraId="0DCB6A8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負担と感じる</w:t>
            </w:r>
          </w:p>
        </w:tc>
        <w:tc>
          <w:tcPr>
            <w:tcW w:w="2142" w:type="dxa"/>
          </w:tcPr>
          <w:p w14:paraId="4FC36FE0" w14:textId="77777777" w:rsidR="004F44D7" w:rsidRPr="00E97BAF" w:rsidRDefault="00843A07" w:rsidP="00A64D28">
            <w:pPr>
              <w:spacing w:line="320" w:lineRule="exact"/>
              <w:ind w:leftChars="-30" w:left="-73" w:rightChars="-50" w:right="-121"/>
              <w:rPr>
                <w:rFonts w:hAnsiTheme="minorEastAsia"/>
              </w:rPr>
            </w:pPr>
            <w:r w:rsidRPr="00E97BAF">
              <w:rPr>
                <w:rFonts w:hAnsiTheme="minorEastAsia"/>
              </w:rPr>
              <w:t>21.6</w:t>
            </w:r>
            <w:r w:rsidR="004F44D7" w:rsidRPr="00E97BAF">
              <w:rPr>
                <w:rFonts w:hAnsiTheme="minorEastAsia" w:hint="eastAsia"/>
              </w:rPr>
              <w:t>％</w:t>
            </w:r>
          </w:p>
        </w:tc>
      </w:tr>
    </w:tbl>
    <w:p w14:paraId="182DC1AF" w14:textId="77777777" w:rsidR="004F44D7" w:rsidRPr="00E97BAF" w:rsidRDefault="004F44D7" w:rsidP="004F44D7">
      <w:pPr>
        <w:spacing w:line="320" w:lineRule="exact"/>
        <w:ind w:left="482" w:hanging="482"/>
        <w:rPr>
          <w:rFonts w:hAnsiTheme="minorEastAsia"/>
        </w:rPr>
      </w:pPr>
    </w:p>
    <w:p w14:paraId="2E6C093A"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【介護保険サービスの満足度】</w:t>
      </w:r>
    </w:p>
    <w:p w14:paraId="01AAC7D2" w14:textId="77777777" w:rsidR="004F44D7" w:rsidRPr="00E97BAF" w:rsidRDefault="00185DA0" w:rsidP="004F44D7">
      <w:pPr>
        <w:spacing w:beforeLines="10" w:before="33"/>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35CA9442" w14:textId="77777777" w:rsidTr="00A64D28">
        <w:tc>
          <w:tcPr>
            <w:tcW w:w="6902" w:type="dxa"/>
          </w:tcPr>
          <w:p w14:paraId="0FC07D49"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まあ満足</w:t>
            </w:r>
          </w:p>
        </w:tc>
        <w:tc>
          <w:tcPr>
            <w:tcW w:w="2142" w:type="dxa"/>
          </w:tcPr>
          <w:p w14:paraId="669323A0" w14:textId="77777777" w:rsidR="004F44D7" w:rsidRPr="00E97BAF" w:rsidRDefault="00875D99" w:rsidP="00A64D28">
            <w:pPr>
              <w:spacing w:line="320" w:lineRule="exact"/>
              <w:ind w:leftChars="-30" w:left="-73" w:rightChars="-50" w:right="-121"/>
              <w:rPr>
                <w:rFonts w:hAnsiTheme="minorEastAsia"/>
              </w:rPr>
            </w:pPr>
            <w:r w:rsidRPr="00E97BAF">
              <w:rPr>
                <w:rFonts w:hAnsiTheme="minorEastAsia"/>
              </w:rPr>
              <w:t>45.4</w:t>
            </w:r>
            <w:r w:rsidR="004F44D7" w:rsidRPr="00E97BAF">
              <w:rPr>
                <w:rFonts w:hAnsiTheme="minorEastAsia" w:hint="eastAsia"/>
              </w:rPr>
              <w:t>％</w:t>
            </w:r>
          </w:p>
        </w:tc>
      </w:tr>
      <w:tr w:rsidR="00E97BAF" w:rsidRPr="00E97BAF" w14:paraId="563EC391" w14:textId="77777777" w:rsidTr="00A64D28">
        <w:tc>
          <w:tcPr>
            <w:tcW w:w="6902" w:type="dxa"/>
          </w:tcPr>
          <w:p w14:paraId="37A6675E"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満足</w:t>
            </w:r>
          </w:p>
        </w:tc>
        <w:tc>
          <w:tcPr>
            <w:tcW w:w="2142" w:type="dxa"/>
          </w:tcPr>
          <w:p w14:paraId="05D84E41" w14:textId="77777777" w:rsidR="004F44D7" w:rsidRPr="00E97BAF" w:rsidRDefault="00875D99" w:rsidP="00A64D28">
            <w:pPr>
              <w:spacing w:line="320" w:lineRule="exact"/>
              <w:ind w:leftChars="-30" w:left="-73" w:rightChars="-50" w:right="-121"/>
              <w:rPr>
                <w:rFonts w:hAnsiTheme="minorEastAsia"/>
              </w:rPr>
            </w:pPr>
            <w:r w:rsidRPr="00E97BAF">
              <w:rPr>
                <w:rFonts w:hAnsiTheme="minorEastAsia"/>
              </w:rPr>
              <w:t>22.9</w:t>
            </w:r>
            <w:r w:rsidR="004F44D7" w:rsidRPr="00E97BAF">
              <w:rPr>
                <w:rFonts w:hAnsiTheme="minorEastAsia" w:hint="eastAsia"/>
              </w:rPr>
              <w:t>％</w:t>
            </w:r>
          </w:p>
        </w:tc>
      </w:tr>
      <w:tr w:rsidR="00E97BAF" w:rsidRPr="00E97BAF" w14:paraId="21E35D86" w14:textId="77777777" w:rsidTr="00A64D28">
        <w:tc>
          <w:tcPr>
            <w:tcW w:w="6902" w:type="dxa"/>
          </w:tcPr>
          <w:p w14:paraId="40E1751B"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どちらともいえない</w:t>
            </w:r>
          </w:p>
        </w:tc>
        <w:tc>
          <w:tcPr>
            <w:tcW w:w="2142" w:type="dxa"/>
          </w:tcPr>
          <w:p w14:paraId="24566813" w14:textId="77777777" w:rsidR="004F44D7" w:rsidRPr="00E97BAF" w:rsidRDefault="00875D99" w:rsidP="00875D99">
            <w:pPr>
              <w:spacing w:line="320" w:lineRule="exact"/>
              <w:ind w:leftChars="-30" w:left="-73" w:rightChars="-50" w:right="-121"/>
              <w:rPr>
                <w:rFonts w:hAnsiTheme="minorEastAsia"/>
              </w:rPr>
            </w:pPr>
            <w:r w:rsidRPr="00E97BAF">
              <w:rPr>
                <w:rFonts w:hAnsiTheme="minorEastAsia"/>
              </w:rPr>
              <w:t>17.9</w:t>
            </w:r>
            <w:r w:rsidR="004F44D7" w:rsidRPr="00E97BAF">
              <w:rPr>
                <w:rFonts w:hAnsiTheme="minorEastAsia" w:hint="eastAsia"/>
              </w:rPr>
              <w:t>％</w:t>
            </w:r>
          </w:p>
        </w:tc>
      </w:tr>
    </w:tbl>
    <w:p w14:paraId="2A878F22" w14:textId="77777777" w:rsidR="004F44D7" w:rsidRPr="00E97BAF" w:rsidRDefault="004F44D7" w:rsidP="004F44D7">
      <w:pPr>
        <w:spacing w:beforeLines="10" w:before="33"/>
        <w:ind w:leftChars="300" w:left="729"/>
        <w:rPr>
          <w:rFonts w:hAnsiTheme="minorEastAsia"/>
        </w:rPr>
      </w:pPr>
      <w:r w:rsidRPr="00E97BAF">
        <w:rPr>
          <w:rFonts w:hAnsiTheme="minorEastAsia" w:hint="eastAsia"/>
        </w:rPr>
        <w:t>■要介護認定者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3F25DBE8" w14:textId="77777777" w:rsidTr="00615281">
        <w:tc>
          <w:tcPr>
            <w:tcW w:w="6878" w:type="dxa"/>
          </w:tcPr>
          <w:p w14:paraId="2D8AE0B2"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まあ満足</w:t>
            </w:r>
          </w:p>
        </w:tc>
        <w:tc>
          <w:tcPr>
            <w:tcW w:w="1814" w:type="dxa"/>
          </w:tcPr>
          <w:p w14:paraId="43DAE23B" w14:textId="77777777" w:rsidR="004F44D7" w:rsidRPr="00E97BAF" w:rsidRDefault="00875D99" w:rsidP="00A64D28">
            <w:pPr>
              <w:spacing w:line="320" w:lineRule="exact"/>
              <w:ind w:leftChars="-30" w:left="-73" w:rightChars="-50" w:right="-121"/>
              <w:rPr>
                <w:rFonts w:hAnsiTheme="minorEastAsia"/>
              </w:rPr>
            </w:pPr>
            <w:r w:rsidRPr="00E97BAF">
              <w:rPr>
                <w:rFonts w:hAnsiTheme="minorEastAsia"/>
              </w:rPr>
              <w:t>50.6</w:t>
            </w:r>
            <w:r w:rsidR="004F44D7" w:rsidRPr="00E97BAF">
              <w:rPr>
                <w:rFonts w:hAnsiTheme="minorEastAsia" w:hint="eastAsia"/>
              </w:rPr>
              <w:t>％</w:t>
            </w:r>
          </w:p>
        </w:tc>
      </w:tr>
      <w:tr w:rsidR="00E97BAF" w:rsidRPr="00E97BAF" w14:paraId="479870FB" w14:textId="77777777" w:rsidTr="00615281">
        <w:tc>
          <w:tcPr>
            <w:tcW w:w="6878" w:type="dxa"/>
          </w:tcPr>
          <w:p w14:paraId="2A723165"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満足</w:t>
            </w:r>
          </w:p>
        </w:tc>
        <w:tc>
          <w:tcPr>
            <w:tcW w:w="1814" w:type="dxa"/>
          </w:tcPr>
          <w:p w14:paraId="79DDA88F" w14:textId="77777777" w:rsidR="004F44D7" w:rsidRPr="00E97BAF" w:rsidRDefault="00875D99" w:rsidP="00A64D28">
            <w:pPr>
              <w:spacing w:line="320" w:lineRule="exact"/>
              <w:ind w:leftChars="-30" w:left="-73" w:rightChars="-50" w:right="-121"/>
              <w:rPr>
                <w:rFonts w:hAnsiTheme="minorEastAsia"/>
              </w:rPr>
            </w:pPr>
            <w:r w:rsidRPr="00E97BAF">
              <w:rPr>
                <w:rFonts w:hAnsiTheme="minorEastAsia"/>
              </w:rPr>
              <w:t>18.1</w:t>
            </w:r>
            <w:r w:rsidR="004F44D7" w:rsidRPr="00E97BAF">
              <w:rPr>
                <w:rFonts w:hAnsiTheme="minorEastAsia" w:hint="eastAsia"/>
              </w:rPr>
              <w:t>％</w:t>
            </w:r>
          </w:p>
        </w:tc>
      </w:tr>
      <w:tr w:rsidR="004F44D7" w:rsidRPr="00E97BAF" w14:paraId="07963828" w14:textId="77777777" w:rsidTr="00615281">
        <w:tc>
          <w:tcPr>
            <w:tcW w:w="6878" w:type="dxa"/>
          </w:tcPr>
          <w:p w14:paraId="3E3330EA"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どちらともいえない</w:t>
            </w:r>
          </w:p>
        </w:tc>
        <w:tc>
          <w:tcPr>
            <w:tcW w:w="1814" w:type="dxa"/>
          </w:tcPr>
          <w:p w14:paraId="4CE851C8" w14:textId="77777777" w:rsidR="004F44D7" w:rsidRPr="00E97BAF" w:rsidRDefault="00875D99" w:rsidP="00A64D28">
            <w:pPr>
              <w:spacing w:line="320" w:lineRule="exact"/>
              <w:ind w:leftChars="-30" w:left="-73" w:rightChars="-50" w:right="-121"/>
              <w:rPr>
                <w:rFonts w:hAnsiTheme="minorEastAsia"/>
              </w:rPr>
            </w:pPr>
            <w:r w:rsidRPr="00E97BAF">
              <w:rPr>
                <w:rFonts w:hAnsiTheme="minorEastAsia"/>
              </w:rPr>
              <w:t>17.3</w:t>
            </w:r>
            <w:r w:rsidR="004F44D7" w:rsidRPr="00E97BAF">
              <w:rPr>
                <w:rFonts w:hAnsiTheme="minorEastAsia" w:hint="eastAsia"/>
              </w:rPr>
              <w:t>％</w:t>
            </w:r>
          </w:p>
        </w:tc>
      </w:tr>
    </w:tbl>
    <w:p w14:paraId="28F5097C" w14:textId="77777777" w:rsidR="004F44D7" w:rsidRPr="00E97BAF" w:rsidRDefault="004F44D7" w:rsidP="004F44D7">
      <w:pPr>
        <w:spacing w:line="320" w:lineRule="exact"/>
        <w:ind w:left="482" w:hanging="482"/>
        <w:rPr>
          <w:rFonts w:hAnsiTheme="minorEastAsia"/>
        </w:rPr>
      </w:pPr>
    </w:p>
    <w:p w14:paraId="5B79A14D"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w:t>
      </w:r>
      <w:r w:rsidR="00E834F5" w:rsidRPr="00E97BAF">
        <w:rPr>
          <w:rFonts w:asciiTheme="majorEastAsia" w:eastAsiaTheme="majorEastAsia" w:hAnsiTheme="majorEastAsia" w:hint="eastAsia"/>
        </w:rPr>
        <w:t>行っている</w:t>
      </w:r>
      <w:r w:rsidRPr="00E97BAF">
        <w:rPr>
          <w:rFonts w:asciiTheme="majorEastAsia" w:eastAsiaTheme="majorEastAsia" w:hAnsiTheme="majorEastAsia" w:hint="eastAsia"/>
        </w:rPr>
        <w:t>介護】</w:t>
      </w:r>
    </w:p>
    <w:p w14:paraId="642DFD35" w14:textId="77777777" w:rsidR="00E834F5" w:rsidRPr="00E97BAF" w:rsidRDefault="00E834F5" w:rsidP="00E834F5">
      <w:pPr>
        <w:spacing w:beforeLines="10" w:before="33"/>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101FDC84" w14:textId="77777777" w:rsidTr="00E67AB7">
        <w:tc>
          <w:tcPr>
            <w:tcW w:w="6902" w:type="dxa"/>
          </w:tcPr>
          <w:p w14:paraId="5357CC38" w14:textId="77777777" w:rsidR="00E834F5" w:rsidRPr="00E97BAF" w:rsidRDefault="00E834F5" w:rsidP="00E67AB7">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その他の家事（掃除、洗濯、買い物等）</w:t>
            </w:r>
          </w:p>
        </w:tc>
        <w:tc>
          <w:tcPr>
            <w:tcW w:w="2142" w:type="dxa"/>
          </w:tcPr>
          <w:p w14:paraId="6A4264BF"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67.2</w:t>
            </w:r>
            <w:r w:rsidRPr="00E97BAF">
              <w:rPr>
                <w:rFonts w:hAnsiTheme="minorEastAsia" w:hint="eastAsia"/>
              </w:rPr>
              <w:t>％</w:t>
            </w:r>
          </w:p>
        </w:tc>
      </w:tr>
      <w:tr w:rsidR="00E97BAF" w:rsidRPr="00E97BAF" w14:paraId="7EBF7718" w14:textId="77777777" w:rsidTr="00E67AB7">
        <w:tc>
          <w:tcPr>
            <w:tcW w:w="6902" w:type="dxa"/>
          </w:tcPr>
          <w:p w14:paraId="315B615C" w14:textId="77777777" w:rsidR="00E834F5" w:rsidRPr="00E97BAF" w:rsidRDefault="00E834F5" w:rsidP="00E67AB7">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外出の付き添い、送迎等</w:t>
            </w:r>
          </w:p>
        </w:tc>
        <w:tc>
          <w:tcPr>
            <w:tcW w:w="2142" w:type="dxa"/>
          </w:tcPr>
          <w:p w14:paraId="19B2E31C"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55.0</w:t>
            </w:r>
            <w:r w:rsidRPr="00E97BAF">
              <w:rPr>
                <w:rFonts w:hAnsiTheme="minorEastAsia" w:hint="eastAsia"/>
              </w:rPr>
              <w:t>％</w:t>
            </w:r>
          </w:p>
        </w:tc>
      </w:tr>
      <w:tr w:rsidR="00E97BAF" w:rsidRPr="00E97BAF" w14:paraId="015B324B" w14:textId="77777777" w:rsidTr="00E67AB7">
        <w:tc>
          <w:tcPr>
            <w:tcW w:w="6902" w:type="dxa"/>
          </w:tcPr>
          <w:p w14:paraId="1248D054" w14:textId="77777777" w:rsidR="00E834F5" w:rsidRPr="00E97BAF" w:rsidRDefault="00E834F5" w:rsidP="00E67AB7">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食事の準備（調理等）</w:t>
            </w:r>
          </w:p>
        </w:tc>
        <w:tc>
          <w:tcPr>
            <w:tcW w:w="2142" w:type="dxa"/>
          </w:tcPr>
          <w:p w14:paraId="0E6CDCB1"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44.7</w:t>
            </w:r>
            <w:r w:rsidRPr="00E97BAF">
              <w:rPr>
                <w:rFonts w:hAnsiTheme="minorEastAsia" w:hint="eastAsia"/>
              </w:rPr>
              <w:t>％</w:t>
            </w:r>
          </w:p>
        </w:tc>
      </w:tr>
    </w:tbl>
    <w:p w14:paraId="22A51F5F" w14:textId="77777777" w:rsidR="004F44D7" w:rsidRPr="00E97BAF" w:rsidRDefault="004F44D7" w:rsidP="004F44D7">
      <w:pPr>
        <w:spacing w:beforeLines="10" w:before="33"/>
        <w:ind w:leftChars="300" w:left="729"/>
        <w:rPr>
          <w:rFonts w:hAnsiTheme="minorEastAsia"/>
        </w:rPr>
      </w:pPr>
      <w:r w:rsidRPr="00E97BAF">
        <w:rPr>
          <w:rFonts w:hAnsiTheme="minorEastAsia" w:hint="eastAsia"/>
        </w:rPr>
        <w:t>■要介護認定者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1814"/>
      </w:tblGrid>
      <w:tr w:rsidR="00E97BAF" w:rsidRPr="00E97BAF" w14:paraId="00F6F1F0" w14:textId="77777777" w:rsidTr="00615281">
        <w:tc>
          <w:tcPr>
            <w:tcW w:w="6878" w:type="dxa"/>
          </w:tcPr>
          <w:p w14:paraId="33B134DD" w14:textId="77777777" w:rsidR="004F44D7" w:rsidRPr="00E97BAF" w:rsidRDefault="004F44D7" w:rsidP="00E834F5">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E834F5" w:rsidRPr="00E97BAF">
              <w:rPr>
                <w:rFonts w:hAnsiTheme="minorEastAsia" w:hint="eastAsia"/>
              </w:rPr>
              <w:t>その他の家事（掃除、洗濯、買い物等）</w:t>
            </w:r>
          </w:p>
        </w:tc>
        <w:tc>
          <w:tcPr>
            <w:tcW w:w="1814" w:type="dxa"/>
          </w:tcPr>
          <w:p w14:paraId="3045CDDA" w14:textId="77777777" w:rsidR="004F44D7" w:rsidRPr="00E97BAF" w:rsidRDefault="00E834F5" w:rsidP="00A64D28">
            <w:pPr>
              <w:spacing w:line="320" w:lineRule="exact"/>
              <w:ind w:leftChars="-30" w:left="-73" w:rightChars="-50" w:right="-121"/>
              <w:rPr>
                <w:rFonts w:hAnsiTheme="minorEastAsia"/>
              </w:rPr>
            </w:pPr>
            <w:r w:rsidRPr="00E97BAF">
              <w:rPr>
                <w:rFonts w:hAnsiTheme="minorEastAsia"/>
              </w:rPr>
              <w:t>62.5</w:t>
            </w:r>
            <w:r w:rsidR="004F44D7" w:rsidRPr="00E97BAF">
              <w:rPr>
                <w:rFonts w:hAnsiTheme="minorEastAsia" w:hint="eastAsia"/>
              </w:rPr>
              <w:t>％</w:t>
            </w:r>
          </w:p>
        </w:tc>
      </w:tr>
      <w:tr w:rsidR="00E97BAF" w:rsidRPr="00E97BAF" w14:paraId="4A3DAC88" w14:textId="77777777" w:rsidTr="00615281">
        <w:tc>
          <w:tcPr>
            <w:tcW w:w="6878" w:type="dxa"/>
          </w:tcPr>
          <w:p w14:paraId="1CAC35D4"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食事の準備（調理等）</w:t>
            </w:r>
          </w:p>
        </w:tc>
        <w:tc>
          <w:tcPr>
            <w:tcW w:w="1814" w:type="dxa"/>
          </w:tcPr>
          <w:p w14:paraId="1599D99A" w14:textId="77777777" w:rsidR="004F44D7" w:rsidRPr="00E97BAF" w:rsidRDefault="00E834F5" w:rsidP="00A64D28">
            <w:pPr>
              <w:spacing w:line="320" w:lineRule="exact"/>
              <w:ind w:leftChars="-30" w:left="-73" w:rightChars="-50" w:right="-121"/>
              <w:rPr>
                <w:rFonts w:hAnsiTheme="minorEastAsia"/>
              </w:rPr>
            </w:pPr>
            <w:r w:rsidRPr="00E97BAF">
              <w:rPr>
                <w:rFonts w:hAnsiTheme="minorEastAsia"/>
              </w:rPr>
              <w:t>57.9</w:t>
            </w:r>
            <w:r w:rsidR="004F44D7" w:rsidRPr="00E97BAF">
              <w:rPr>
                <w:rFonts w:hAnsiTheme="minorEastAsia" w:hint="eastAsia"/>
              </w:rPr>
              <w:t>％</w:t>
            </w:r>
          </w:p>
        </w:tc>
      </w:tr>
      <w:tr w:rsidR="004F44D7" w:rsidRPr="00E97BAF" w14:paraId="2DB1054E" w14:textId="77777777" w:rsidTr="00615281">
        <w:tc>
          <w:tcPr>
            <w:tcW w:w="6878" w:type="dxa"/>
          </w:tcPr>
          <w:p w14:paraId="3B10B11A" w14:textId="77777777" w:rsidR="004F44D7" w:rsidRPr="00E97BAF" w:rsidRDefault="00E834F5" w:rsidP="00E834F5">
            <w:pPr>
              <w:spacing w:line="320" w:lineRule="exact"/>
              <w:ind w:leftChars="-50" w:left="-121" w:rightChars="-50" w:right="-121"/>
              <w:rPr>
                <w:rFonts w:hAnsiTheme="minorEastAsia"/>
              </w:rPr>
            </w:pPr>
            <w:r w:rsidRPr="00E97BAF">
              <w:rPr>
                <w:rFonts w:hAnsiTheme="minorEastAsia" w:hint="eastAsia"/>
              </w:rPr>
              <w:t>２</w:t>
            </w:r>
            <w:r w:rsidR="004F44D7" w:rsidRPr="00E97BAF">
              <w:rPr>
                <w:rFonts w:hAnsiTheme="minorEastAsia" w:hint="eastAsia"/>
              </w:rPr>
              <w:t>位</w:t>
            </w:r>
            <w:r w:rsidR="004F44D7" w:rsidRPr="00E97BAF">
              <w:rPr>
                <w:rFonts w:hAnsiTheme="minorEastAsia"/>
              </w:rPr>
              <w:t xml:space="preserve">  </w:t>
            </w:r>
            <w:r w:rsidRPr="00E97BAF">
              <w:rPr>
                <w:rFonts w:hAnsiTheme="minorEastAsia" w:hint="eastAsia"/>
              </w:rPr>
              <w:t>金銭管理や生活面に必要な諸手続き</w:t>
            </w:r>
          </w:p>
        </w:tc>
        <w:tc>
          <w:tcPr>
            <w:tcW w:w="1814" w:type="dxa"/>
          </w:tcPr>
          <w:p w14:paraId="0A67082B" w14:textId="77777777" w:rsidR="004F44D7" w:rsidRPr="00E97BAF" w:rsidRDefault="00E834F5" w:rsidP="00A64D28">
            <w:pPr>
              <w:spacing w:line="320" w:lineRule="exact"/>
              <w:ind w:leftChars="-30" w:left="-73" w:rightChars="-50" w:right="-121"/>
              <w:rPr>
                <w:rFonts w:hAnsiTheme="minorEastAsia"/>
              </w:rPr>
            </w:pPr>
            <w:r w:rsidRPr="00E97BAF">
              <w:rPr>
                <w:rFonts w:hAnsiTheme="minorEastAsia"/>
              </w:rPr>
              <w:t>57.9</w:t>
            </w:r>
            <w:r w:rsidR="004F44D7" w:rsidRPr="00E97BAF">
              <w:rPr>
                <w:rFonts w:hAnsiTheme="minorEastAsia" w:hint="eastAsia"/>
              </w:rPr>
              <w:t>％</w:t>
            </w:r>
          </w:p>
        </w:tc>
      </w:tr>
    </w:tbl>
    <w:p w14:paraId="7B255733" w14:textId="77777777" w:rsidR="00BD183B" w:rsidRPr="00E97BAF" w:rsidRDefault="00BD183B" w:rsidP="004F44D7">
      <w:pPr>
        <w:rPr>
          <w:rFonts w:asciiTheme="majorEastAsia" w:eastAsiaTheme="majorEastAsia" w:hAnsiTheme="majorEastAsia"/>
        </w:rPr>
      </w:pPr>
    </w:p>
    <w:p w14:paraId="628F45DF" w14:textId="77777777" w:rsidR="004F44D7" w:rsidRPr="00E97BAF" w:rsidRDefault="004F44D7" w:rsidP="00697151">
      <w:pPr>
        <w:spacing w:beforeLines="100" w:before="330"/>
        <w:rPr>
          <w:rFonts w:asciiTheme="majorEastAsia" w:eastAsiaTheme="majorEastAsia" w:hAnsiTheme="majorEastAsia"/>
        </w:rPr>
      </w:pPr>
      <w:r w:rsidRPr="00E97BAF">
        <w:rPr>
          <w:rFonts w:asciiTheme="majorEastAsia" w:eastAsiaTheme="majorEastAsia" w:hAnsiTheme="majorEastAsia" w:hint="eastAsia"/>
        </w:rPr>
        <w:t xml:space="preserve">　　【不安に感じる介護】</w:t>
      </w:r>
    </w:p>
    <w:p w14:paraId="2D787014" w14:textId="77777777" w:rsidR="00E834F5" w:rsidRPr="00E97BAF" w:rsidRDefault="00E834F5" w:rsidP="00E834F5">
      <w:pPr>
        <w:spacing w:beforeLines="10" w:before="33"/>
        <w:ind w:leftChars="300" w:left="729"/>
        <w:rPr>
          <w:rFonts w:hAnsiTheme="minorEastAsia"/>
        </w:rPr>
      </w:pPr>
      <w:r w:rsidRPr="00E97BAF">
        <w:rPr>
          <w:rFonts w:hAnsiTheme="minorEastAsia" w:hint="eastAsia"/>
        </w:rPr>
        <w:t>■要支援認定者等</w:t>
      </w:r>
    </w:p>
    <w:tbl>
      <w:tblPr>
        <w:tblStyle w:val="aa"/>
        <w:tblW w:w="904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gridCol w:w="2142"/>
      </w:tblGrid>
      <w:tr w:rsidR="00E97BAF" w:rsidRPr="00E97BAF" w14:paraId="399CDFD4" w14:textId="77777777" w:rsidTr="00E67AB7">
        <w:tc>
          <w:tcPr>
            <w:tcW w:w="6902" w:type="dxa"/>
          </w:tcPr>
          <w:p w14:paraId="0070709B" w14:textId="77777777" w:rsidR="00E834F5" w:rsidRPr="00E97BAF" w:rsidRDefault="00E834F5" w:rsidP="00E834F5">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Pr="00E97BAF">
              <w:rPr>
                <w:rFonts w:hAnsiTheme="minorEastAsia" w:hint="eastAsia"/>
              </w:rPr>
              <w:t>外出の付き添い、送迎等</w:t>
            </w:r>
          </w:p>
        </w:tc>
        <w:tc>
          <w:tcPr>
            <w:tcW w:w="2142" w:type="dxa"/>
          </w:tcPr>
          <w:p w14:paraId="749CACC4"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35.3</w:t>
            </w:r>
            <w:r w:rsidRPr="00E97BAF">
              <w:rPr>
                <w:rFonts w:hAnsiTheme="minorEastAsia" w:hint="eastAsia"/>
              </w:rPr>
              <w:t>％</w:t>
            </w:r>
          </w:p>
        </w:tc>
      </w:tr>
      <w:tr w:rsidR="00E97BAF" w:rsidRPr="00E97BAF" w14:paraId="5150F3C2" w14:textId="77777777" w:rsidTr="00E67AB7">
        <w:tc>
          <w:tcPr>
            <w:tcW w:w="6902" w:type="dxa"/>
          </w:tcPr>
          <w:p w14:paraId="52439A5C" w14:textId="77777777" w:rsidR="00E834F5" w:rsidRPr="00E97BAF" w:rsidRDefault="00E834F5" w:rsidP="00E834F5">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Pr="00E97BAF">
              <w:rPr>
                <w:rFonts w:hAnsiTheme="minorEastAsia" w:hint="eastAsia"/>
              </w:rPr>
              <w:t>その他の家事（掃除、洗濯、買い物等）</w:t>
            </w:r>
          </w:p>
        </w:tc>
        <w:tc>
          <w:tcPr>
            <w:tcW w:w="2142" w:type="dxa"/>
          </w:tcPr>
          <w:p w14:paraId="0685AD2B"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29.8</w:t>
            </w:r>
            <w:r w:rsidRPr="00E97BAF">
              <w:rPr>
                <w:rFonts w:hAnsiTheme="minorEastAsia" w:hint="eastAsia"/>
              </w:rPr>
              <w:t>％</w:t>
            </w:r>
          </w:p>
        </w:tc>
      </w:tr>
      <w:tr w:rsidR="00E97BAF" w:rsidRPr="00E97BAF" w14:paraId="06BD7E1C" w14:textId="77777777" w:rsidTr="00E67AB7">
        <w:tc>
          <w:tcPr>
            <w:tcW w:w="6902" w:type="dxa"/>
          </w:tcPr>
          <w:p w14:paraId="29A4289A" w14:textId="77777777" w:rsidR="00E834F5" w:rsidRPr="00E97BAF" w:rsidRDefault="00E834F5" w:rsidP="00E67AB7">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Pr="00E97BAF">
              <w:rPr>
                <w:rFonts w:hAnsiTheme="minorEastAsia" w:hint="eastAsia"/>
              </w:rPr>
              <w:t>食事の準備（調理等）</w:t>
            </w:r>
          </w:p>
        </w:tc>
        <w:tc>
          <w:tcPr>
            <w:tcW w:w="2142" w:type="dxa"/>
          </w:tcPr>
          <w:p w14:paraId="19B66E98" w14:textId="77777777" w:rsidR="00E834F5" w:rsidRPr="00E97BAF" w:rsidRDefault="00E834F5" w:rsidP="00E67AB7">
            <w:pPr>
              <w:spacing w:line="320" w:lineRule="exact"/>
              <w:ind w:leftChars="-30" w:left="-73" w:rightChars="-50" w:right="-121"/>
              <w:rPr>
                <w:rFonts w:hAnsiTheme="minorEastAsia"/>
              </w:rPr>
            </w:pPr>
            <w:r w:rsidRPr="00E97BAF">
              <w:rPr>
                <w:rFonts w:hAnsiTheme="minorEastAsia"/>
              </w:rPr>
              <w:t>23.4</w:t>
            </w:r>
            <w:r w:rsidRPr="00E97BAF">
              <w:rPr>
                <w:rFonts w:hAnsiTheme="minorEastAsia" w:hint="eastAsia"/>
              </w:rPr>
              <w:t>％</w:t>
            </w:r>
          </w:p>
        </w:tc>
      </w:tr>
    </w:tbl>
    <w:p w14:paraId="2E9BB730" w14:textId="77777777" w:rsidR="004F44D7" w:rsidRPr="00E97BAF" w:rsidRDefault="004F44D7" w:rsidP="004F44D7">
      <w:pPr>
        <w:spacing w:beforeLines="10" w:before="33"/>
        <w:ind w:leftChars="300" w:left="729"/>
        <w:rPr>
          <w:rFonts w:hAnsiTheme="minorEastAsia"/>
        </w:rPr>
      </w:pPr>
      <w:r w:rsidRPr="00E97BAF">
        <w:rPr>
          <w:rFonts w:hAnsiTheme="minorEastAsia" w:hint="eastAsia"/>
        </w:rPr>
        <w:t>■要介護認定者</w:t>
      </w:r>
    </w:p>
    <w:tbl>
      <w:tblPr>
        <w:tblStyle w:val="aa"/>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127"/>
      </w:tblGrid>
      <w:tr w:rsidR="00E97BAF" w:rsidRPr="00E97BAF" w14:paraId="1B0B8512" w14:textId="77777777" w:rsidTr="00E834F5">
        <w:tc>
          <w:tcPr>
            <w:tcW w:w="6878" w:type="dxa"/>
          </w:tcPr>
          <w:p w14:paraId="26CF7D10" w14:textId="77777777" w:rsidR="004F44D7" w:rsidRPr="00E97BAF" w:rsidRDefault="004F44D7" w:rsidP="00E834F5">
            <w:pPr>
              <w:spacing w:line="320" w:lineRule="exact"/>
              <w:ind w:leftChars="-50" w:left="-121" w:rightChars="-50" w:right="-121"/>
              <w:rPr>
                <w:rFonts w:hAnsiTheme="minorEastAsia"/>
              </w:rPr>
            </w:pPr>
            <w:r w:rsidRPr="00E97BAF">
              <w:rPr>
                <w:rFonts w:hAnsiTheme="minorEastAsia" w:hint="eastAsia"/>
              </w:rPr>
              <w:t>１位</w:t>
            </w:r>
            <w:r w:rsidRPr="00E97BAF">
              <w:rPr>
                <w:rFonts w:hAnsiTheme="minorEastAsia"/>
              </w:rPr>
              <w:t xml:space="preserve">  </w:t>
            </w:r>
            <w:r w:rsidR="00E834F5" w:rsidRPr="00E97BAF">
              <w:rPr>
                <w:rFonts w:hAnsiTheme="minorEastAsia" w:hint="eastAsia"/>
              </w:rPr>
              <w:t>外出の付き添い、送迎等</w:t>
            </w:r>
          </w:p>
        </w:tc>
        <w:tc>
          <w:tcPr>
            <w:tcW w:w="2127" w:type="dxa"/>
          </w:tcPr>
          <w:p w14:paraId="00FD9360" w14:textId="77777777" w:rsidR="004F44D7" w:rsidRPr="00E97BAF" w:rsidRDefault="00E834F5" w:rsidP="00A64D28">
            <w:pPr>
              <w:spacing w:line="320" w:lineRule="exact"/>
              <w:ind w:leftChars="-30" w:left="-73" w:rightChars="-50" w:right="-121"/>
              <w:rPr>
                <w:rFonts w:hAnsiTheme="minorEastAsia"/>
              </w:rPr>
            </w:pPr>
            <w:r w:rsidRPr="00E97BAF">
              <w:rPr>
                <w:rFonts w:hAnsiTheme="minorEastAsia"/>
              </w:rPr>
              <w:t>25.5</w:t>
            </w:r>
            <w:r w:rsidR="004F44D7" w:rsidRPr="00E97BAF">
              <w:rPr>
                <w:rFonts w:hAnsiTheme="minorEastAsia" w:hint="eastAsia"/>
              </w:rPr>
              <w:t>％</w:t>
            </w:r>
          </w:p>
        </w:tc>
      </w:tr>
      <w:tr w:rsidR="00E97BAF" w:rsidRPr="00E97BAF" w14:paraId="35F07F64" w14:textId="77777777" w:rsidTr="00E834F5">
        <w:tc>
          <w:tcPr>
            <w:tcW w:w="6878" w:type="dxa"/>
          </w:tcPr>
          <w:p w14:paraId="23FCCA0D" w14:textId="77777777" w:rsidR="004F44D7" w:rsidRPr="00E97BAF" w:rsidRDefault="004F44D7" w:rsidP="00A64D28">
            <w:pPr>
              <w:spacing w:line="320" w:lineRule="exact"/>
              <w:ind w:leftChars="-50" w:left="-121" w:rightChars="-50" w:right="-121"/>
              <w:rPr>
                <w:rFonts w:hAnsiTheme="minorEastAsia"/>
              </w:rPr>
            </w:pPr>
            <w:r w:rsidRPr="00E97BAF">
              <w:rPr>
                <w:rFonts w:hAnsiTheme="minorEastAsia" w:hint="eastAsia"/>
              </w:rPr>
              <w:t>２位</w:t>
            </w:r>
            <w:r w:rsidRPr="00E97BAF">
              <w:rPr>
                <w:rFonts w:hAnsiTheme="minorEastAsia"/>
              </w:rPr>
              <w:t xml:space="preserve">  </w:t>
            </w:r>
            <w:r w:rsidR="00DC1B10" w:rsidRPr="00E97BAF">
              <w:rPr>
                <w:rFonts w:hAnsiTheme="minorEastAsia" w:hint="eastAsia"/>
              </w:rPr>
              <w:t>認知症状</w:t>
            </w:r>
            <w:r w:rsidRPr="00E97BAF">
              <w:rPr>
                <w:rFonts w:hAnsiTheme="minorEastAsia" w:hint="eastAsia"/>
              </w:rPr>
              <w:t>への対応</w:t>
            </w:r>
          </w:p>
        </w:tc>
        <w:tc>
          <w:tcPr>
            <w:tcW w:w="2127" w:type="dxa"/>
          </w:tcPr>
          <w:p w14:paraId="33E010C7" w14:textId="77777777" w:rsidR="004F44D7" w:rsidRPr="00E97BAF" w:rsidRDefault="00E834F5" w:rsidP="00E834F5">
            <w:pPr>
              <w:spacing w:line="320" w:lineRule="exact"/>
              <w:ind w:leftChars="-30" w:left="-73" w:rightChars="-50" w:right="-121"/>
              <w:rPr>
                <w:rFonts w:hAnsiTheme="minorEastAsia"/>
              </w:rPr>
            </w:pPr>
            <w:r w:rsidRPr="00E97BAF">
              <w:rPr>
                <w:rFonts w:hAnsiTheme="minorEastAsia"/>
              </w:rPr>
              <w:t>23.9</w:t>
            </w:r>
            <w:r w:rsidR="004F44D7" w:rsidRPr="00E97BAF">
              <w:rPr>
                <w:rFonts w:hAnsiTheme="minorEastAsia" w:hint="eastAsia"/>
              </w:rPr>
              <w:t>％</w:t>
            </w:r>
            <w:r w:rsidRPr="00E97BAF">
              <w:rPr>
                <w:rFonts w:hAnsiTheme="minorEastAsia"/>
              </w:rPr>
              <w:t>(↓ 6.1</w:t>
            </w:r>
            <w:r w:rsidRPr="00E97BAF">
              <w:rPr>
                <w:rFonts w:hAnsiTheme="minorEastAsia" w:hint="eastAsia"/>
              </w:rPr>
              <w:t>㌽</w:t>
            </w:r>
            <w:r w:rsidRPr="00E97BAF">
              <w:rPr>
                <w:rFonts w:hAnsiTheme="minorEastAsia"/>
              </w:rPr>
              <w:t>)</w:t>
            </w:r>
          </w:p>
        </w:tc>
      </w:tr>
      <w:tr w:rsidR="00A16BC6" w:rsidRPr="00E97BAF" w14:paraId="7C566925" w14:textId="77777777" w:rsidTr="00E834F5">
        <w:tc>
          <w:tcPr>
            <w:tcW w:w="6878" w:type="dxa"/>
          </w:tcPr>
          <w:p w14:paraId="66540065" w14:textId="77777777" w:rsidR="004F44D7" w:rsidRPr="00E97BAF" w:rsidRDefault="004F44D7" w:rsidP="00E834F5">
            <w:pPr>
              <w:spacing w:line="320" w:lineRule="exact"/>
              <w:ind w:leftChars="-50" w:left="-121" w:rightChars="-50" w:right="-121"/>
              <w:rPr>
                <w:rFonts w:hAnsiTheme="minorEastAsia"/>
              </w:rPr>
            </w:pPr>
            <w:r w:rsidRPr="00E97BAF">
              <w:rPr>
                <w:rFonts w:hAnsiTheme="minorEastAsia" w:hint="eastAsia"/>
              </w:rPr>
              <w:t>３位</w:t>
            </w:r>
            <w:r w:rsidRPr="00E97BAF">
              <w:rPr>
                <w:rFonts w:hAnsiTheme="minorEastAsia"/>
              </w:rPr>
              <w:t xml:space="preserve">  </w:t>
            </w:r>
            <w:r w:rsidR="00A16BC6" w:rsidRPr="00E97BAF">
              <w:rPr>
                <w:rFonts w:hAnsiTheme="minorEastAsia" w:hint="eastAsia"/>
              </w:rPr>
              <w:t>金銭管理や生活面に必要な諸手続き</w:t>
            </w:r>
          </w:p>
        </w:tc>
        <w:tc>
          <w:tcPr>
            <w:tcW w:w="2127" w:type="dxa"/>
          </w:tcPr>
          <w:p w14:paraId="3FA01BC7" w14:textId="77777777" w:rsidR="004F44D7" w:rsidRPr="00E97BAF" w:rsidRDefault="00A16BC6" w:rsidP="00A16BC6">
            <w:pPr>
              <w:spacing w:line="320" w:lineRule="exact"/>
              <w:ind w:leftChars="-30" w:left="-73" w:rightChars="-50" w:right="-121"/>
              <w:rPr>
                <w:rFonts w:hAnsiTheme="minorEastAsia"/>
              </w:rPr>
            </w:pPr>
            <w:r w:rsidRPr="00E97BAF">
              <w:rPr>
                <w:rFonts w:hAnsiTheme="minorEastAsia"/>
              </w:rPr>
              <w:t>21.1</w:t>
            </w:r>
            <w:r w:rsidR="004F44D7" w:rsidRPr="00E97BAF">
              <w:rPr>
                <w:rFonts w:hAnsiTheme="minorEastAsia" w:hint="eastAsia"/>
              </w:rPr>
              <w:t>％</w:t>
            </w:r>
          </w:p>
        </w:tc>
      </w:tr>
    </w:tbl>
    <w:p w14:paraId="1A0CB810" w14:textId="77777777" w:rsidR="004F44D7" w:rsidRPr="00E97BAF" w:rsidRDefault="004F44D7" w:rsidP="004F44D7">
      <w:pPr>
        <w:spacing w:line="20" w:lineRule="exact"/>
        <w:ind w:left="482" w:hanging="482"/>
        <w:rPr>
          <w:rFonts w:asciiTheme="majorEastAsia" w:eastAsiaTheme="majorEastAsia" w:hAnsiTheme="majorEastAsia"/>
        </w:rPr>
      </w:pPr>
    </w:p>
    <w:p w14:paraId="74FE0EF5" w14:textId="77777777" w:rsidR="004F44D7" w:rsidRPr="00E97BAF" w:rsidRDefault="004F44D7" w:rsidP="00E15AFC">
      <w:pPr>
        <w:spacing w:beforeLines="20" w:before="66" w:line="280" w:lineRule="exact"/>
        <w:ind w:leftChars="200" w:left="912" w:hangingChars="200" w:hanging="426"/>
        <w:rPr>
          <w:rFonts w:hAnsiTheme="minorEastAsia" w:cs="ＭＳ Ｐゴシック"/>
          <w:kern w:val="0"/>
          <w:sz w:val="21"/>
          <w:szCs w:val="21"/>
        </w:rPr>
      </w:pPr>
    </w:p>
    <w:p w14:paraId="5190C257" w14:textId="77777777" w:rsidR="00CC53E5" w:rsidRPr="00E97BAF" w:rsidRDefault="00CC53E5" w:rsidP="00C05C9E">
      <w:pPr>
        <w:pageBreakBefore/>
        <w:spacing w:beforeLines="50" w:before="165" w:afterLines="50" w:after="165"/>
        <w:ind w:left="482" w:hanging="482"/>
        <w:rPr>
          <w:rFonts w:ascii="HGｺﾞｼｯｸM" w:eastAsia="HGｺﾞｼｯｸM" w:hAnsi="HGSｺﾞｼｯｸE"/>
          <w:sz w:val="28"/>
          <w:szCs w:val="28"/>
        </w:rPr>
      </w:pPr>
      <w:r w:rsidRPr="00E97BAF">
        <w:rPr>
          <w:rFonts w:ascii="HGｺﾞｼｯｸM" w:eastAsia="HGｺﾞｼｯｸM" w:hAnsi="HGSｺﾞｼｯｸE" w:hint="eastAsia"/>
          <w:sz w:val="28"/>
          <w:szCs w:val="28"/>
        </w:rPr>
        <w:t>３．計画の方向性</w:t>
      </w:r>
    </w:p>
    <w:p w14:paraId="397C6ED4" w14:textId="77777777" w:rsidR="004A5ACD" w:rsidRPr="00E97BAF" w:rsidRDefault="004A5ACD" w:rsidP="004A5ACD">
      <w:pPr>
        <w:spacing w:afterLines="50" w:after="165"/>
        <w:rPr>
          <w:rFonts w:asciiTheme="majorEastAsia" w:eastAsiaTheme="majorEastAsia" w:hAnsiTheme="majorEastAsia"/>
          <w:b/>
          <w:sz w:val="26"/>
          <w:szCs w:val="26"/>
        </w:rPr>
      </w:pPr>
      <w:r w:rsidRPr="00E97BAF">
        <w:rPr>
          <w:rFonts w:asciiTheme="majorEastAsia" w:eastAsiaTheme="majorEastAsia" w:hAnsiTheme="majorEastAsia" w:hint="eastAsia"/>
          <w:b/>
          <w:sz w:val="26"/>
          <w:szCs w:val="26"/>
        </w:rPr>
        <w:t>（１）基本理念</w:t>
      </w:r>
    </w:p>
    <w:p w14:paraId="75B49214" w14:textId="77777777" w:rsidR="00871773" w:rsidRPr="00E97BAF" w:rsidRDefault="00871773" w:rsidP="00871773">
      <w:pPr>
        <w:ind w:left="480" w:hanging="480"/>
        <w:rPr>
          <w:rFonts w:asciiTheme="majorEastAsia" w:eastAsiaTheme="majorEastAsia" w:hAnsiTheme="majorEastAsia"/>
        </w:rPr>
      </w:pPr>
      <w:r w:rsidRPr="0081192E">
        <w:rPr>
          <w:noProof/>
        </w:rPr>
        <mc:AlternateContent>
          <mc:Choice Requires="wps">
            <w:drawing>
              <wp:anchor distT="0" distB="0" distL="114300" distR="114300" simplePos="0" relativeHeight="251752448" behindDoc="0" locked="0" layoutInCell="1" allowOverlap="1" wp14:anchorId="5DF9E2A4" wp14:editId="5678A58A">
                <wp:simplePos x="0" y="0"/>
                <wp:positionH relativeFrom="margin">
                  <wp:align>right</wp:align>
                </wp:positionH>
                <wp:positionV relativeFrom="paragraph">
                  <wp:posOffset>67310</wp:posOffset>
                </wp:positionV>
                <wp:extent cx="6369050" cy="523875"/>
                <wp:effectExtent l="0" t="0" r="12700" b="28575"/>
                <wp:wrapNone/>
                <wp:docPr id="2" name="角丸四角形 2"/>
                <wp:cNvGraphicFramePr/>
                <a:graphic xmlns:a="http://schemas.openxmlformats.org/drawingml/2006/main">
                  <a:graphicData uri="http://schemas.microsoft.com/office/word/2010/wordprocessingShape">
                    <wps:wsp>
                      <wps:cNvSpPr/>
                      <wps:spPr>
                        <a:xfrm>
                          <a:off x="0" y="0"/>
                          <a:ext cx="6369050" cy="523875"/>
                        </a:xfrm>
                        <a:prstGeom prst="roundRect">
                          <a:avLst/>
                        </a:prstGeom>
                        <a:noFill/>
                        <a:ln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DC6D2" w14:textId="3BA55D96" w:rsidR="000721C3" w:rsidRPr="005F39CE" w:rsidRDefault="000721C3" w:rsidP="00871773">
                            <w:pPr>
                              <w:ind w:left="480" w:hanging="480"/>
                              <w:jc w:val="center"/>
                              <w:rPr>
                                <w:sz w:val="28"/>
                              </w:rPr>
                            </w:pPr>
                            <w:r w:rsidRPr="005F39CE">
                              <w:rPr>
                                <w:rFonts w:ascii="HG丸ｺﾞｼｯｸM-PRO" w:eastAsia="HG丸ｺﾞｼｯｸM-PRO" w:hAnsi="HG丸ｺﾞｼｯｸM-PRO" w:hint="eastAsia"/>
                                <w:color w:val="0000FF"/>
                                <w:sz w:val="36"/>
                                <w:szCs w:val="32"/>
                              </w:rPr>
                              <w:t>一人ひとりが</w:t>
                            </w:r>
                            <w:r>
                              <w:rPr>
                                <w:rFonts w:ascii="HG丸ｺﾞｼｯｸM-PRO" w:eastAsia="HG丸ｺﾞｼｯｸM-PRO" w:hAnsi="HG丸ｺﾞｼｯｸM-PRO" w:hint="eastAsia"/>
                                <w:color w:val="0000FF"/>
                                <w:sz w:val="36"/>
                                <w:szCs w:val="32"/>
                              </w:rPr>
                              <w:t>自分らしくいきいきと</w:t>
                            </w:r>
                            <w:r w:rsidRPr="005F39CE">
                              <w:rPr>
                                <w:rFonts w:ascii="HG丸ｺﾞｼｯｸM-PRO" w:eastAsia="HG丸ｺﾞｼｯｸM-PRO" w:hAnsi="HG丸ｺﾞｼｯｸM-PRO" w:hint="eastAsia"/>
                                <w:color w:val="0000FF"/>
                                <w:sz w:val="36"/>
                                <w:szCs w:val="32"/>
                              </w:rPr>
                              <w:t>暮らせるまち</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DF9E2A4" id="角丸四角形 2" o:spid="_x0000_s1032" style="position:absolute;left:0;text-align:left;margin-left:450.3pt;margin-top:5.3pt;width:501.5pt;height:41.2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" filled="f" strokecolor="black [3213]" strokeweight="1pt">
                <v:stroke opacity="64764f" linestyle="thinThin" joinstyle="miter"/>
                <v:textbox inset=",0">
                  <w:txbxContent>
                    <w:p w14:paraId="367DC6D2" w14:textId="3BA55D96" w:rsidR="000721C3" w:rsidRPr="005F39CE" w:rsidRDefault="000721C3" w:rsidP="00871773">
                      <w:pPr>
                        <w:ind w:left="480" w:hanging="480"/>
                        <w:jc w:val="center"/>
                        <w:rPr>
                          <w:sz w:val="28"/>
                        </w:rPr>
                      </w:pPr>
                      <w:r w:rsidRPr="005F39CE">
                        <w:rPr>
                          <w:rFonts w:ascii="HG丸ｺﾞｼｯｸM-PRO" w:eastAsia="HG丸ｺﾞｼｯｸM-PRO" w:hAnsi="HG丸ｺﾞｼｯｸM-PRO" w:hint="eastAsia"/>
                          <w:color w:val="0000FF"/>
                          <w:sz w:val="36"/>
                          <w:szCs w:val="32"/>
                        </w:rPr>
                        <w:t>一人ひとりが</w:t>
                      </w:r>
                      <w:r>
                        <w:rPr>
                          <w:rFonts w:ascii="HG丸ｺﾞｼｯｸM-PRO" w:eastAsia="HG丸ｺﾞｼｯｸM-PRO" w:hAnsi="HG丸ｺﾞｼｯｸM-PRO" w:hint="eastAsia"/>
                          <w:color w:val="0000FF"/>
                          <w:sz w:val="36"/>
                          <w:szCs w:val="32"/>
                        </w:rPr>
                        <w:t>自分らしくいきいきと</w:t>
                      </w:r>
                      <w:r w:rsidRPr="005F39CE">
                        <w:rPr>
                          <w:rFonts w:ascii="HG丸ｺﾞｼｯｸM-PRO" w:eastAsia="HG丸ｺﾞｼｯｸM-PRO" w:hAnsi="HG丸ｺﾞｼｯｸM-PRO" w:hint="eastAsia"/>
                          <w:color w:val="0000FF"/>
                          <w:sz w:val="36"/>
                          <w:szCs w:val="32"/>
                        </w:rPr>
                        <w:t>暮らせるまち</w:t>
                      </w:r>
                    </w:p>
                  </w:txbxContent>
                </v:textbox>
                <w10:wrap anchorx="margin"/>
              </v:roundrect>
            </w:pict>
          </mc:Fallback>
        </mc:AlternateContent>
      </w:r>
    </w:p>
    <w:p w14:paraId="2B550C04" w14:textId="77777777" w:rsidR="00871773" w:rsidRPr="00E97BAF" w:rsidRDefault="00871773" w:rsidP="00871773">
      <w:pPr>
        <w:ind w:left="480" w:hanging="480"/>
        <w:rPr>
          <w:rFonts w:asciiTheme="majorEastAsia" w:eastAsiaTheme="majorEastAsia" w:hAnsiTheme="majorEastAsia"/>
        </w:rPr>
      </w:pPr>
    </w:p>
    <w:p w14:paraId="78BACDF1" w14:textId="77777777" w:rsidR="00871773" w:rsidRPr="00E97BAF" w:rsidRDefault="00871773" w:rsidP="00871773">
      <w:pPr>
        <w:ind w:left="480" w:hanging="480"/>
        <w:rPr>
          <w:rFonts w:asciiTheme="majorEastAsia" w:eastAsiaTheme="majorEastAsia" w:hAnsiTheme="majorEastAsia"/>
        </w:rPr>
      </w:pPr>
    </w:p>
    <w:p w14:paraId="317B843F" w14:textId="0DCBC582" w:rsidR="00871773" w:rsidRPr="00E97BAF" w:rsidRDefault="00871773" w:rsidP="00871773">
      <w:pPr>
        <w:spacing w:beforeLines="50" w:before="165"/>
        <w:ind w:leftChars="300" w:left="729" w:rightChars="100" w:right="243" w:firstLineChars="100" w:firstLine="243"/>
        <w:jc w:val="both"/>
        <w:rPr>
          <w:rFonts w:hAnsiTheme="minorEastAsia"/>
        </w:rPr>
      </w:pPr>
      <w:r w:rsidRPr="00E97BAF">
        <w:rPr>
          <w:rFonts w:hAnsiTheme="minorEastAsia" w:hint="eastAsia"/>
        </w:rPr>
        <w:t>大和市では、「人（市民）」はもちろんのこと、人々の暮らしと活動を支える場としての「まち」、人と人とを結び支えあうコミュニティとしての「社会」の３つすべてを良好な状態</w:t>
      </w:r>
      <w:r w:rsidRPr="00E97BAF">
        <w:rPr>
          <w:rFonts w:hAnsiTheme="minorEastAsia"/>
          <w:sz w:val="12"/>
          <w:szCs w:val="12"/>
        </w:rPr>
        <w:t xml:space="preserve"> </w:t>
      </w:r>
      <w:r w:rsidRPr="00E97BAF">
        <w:rPr>
          <w:rFonts w:hAnsiTheme="minorEastAsia" w:hint="eastAsia"/>
        </w:rPr>
        <w:t>≪健康≫</w:t>
      </w:r>
      <w:r w:rsidRPr="00E97BAF">
        <w:rPr>
          <w:rFonts w:hAnsiTheme="minorEastAsia"/>
          <w:sz w:val="12"/>
          <w:szCs w:val="12"/>
        </w:rPr>
        <w:t xml:space="preserve"> </w:t>
      </w:r>
      <w:r w:rsidRPr="00E97BAF">
        <w:rPr>
          <w:rFonts w:hAnsiTheme="minorEastAsia" w:hint="eastAsia"/>
        </w:rPr>
        <w:t>にできたとき、市民に幸せな生活をもたらす理想的な都市になると考え、</w:t>
      </w:r>
      <w:r w:rsidR="00E013B8" w:rsidRPr="00E97BAF">
        <w:rPr>
          <w:rFonts w:hAnsiTheme="minorEastAsia" w:hint="eastAsia"/>
        </w:rPr>
        <w:t>『</w:t>
      </w:r>
      <w:r w:rsidRPr="00E97BAF">
        <w:rPr>
          <w:rFonts w:hAnsiTheme="minorEastAsia" w:hint="eastAsia"/>
        </w:rPr>
        <w:t>健康都市やまと</w:t>
      </w:r>
      <w:r w:rsidR="00585450" w:rsidRPr="00E97BAF">
        <w:rPr>
          <w:rFonts w:hAnsiTheme="minorEastAsia" w:hint="eastAsia"/>
        </w:rPr>
        <w:t>総合計画</w:t>
      </w:r>
      <w:r w:rsidR="00E013B8" w:rsidRPr="00E97BAF">
        <w:rPr>
          <w:rFonts w:hAnsiTheme="minorEastAsia" w:hint="eastAsia"/>
        </w:rPr>
        <w:t>』</w:t>
      </w:r>
      <w:r w:rsidR="00585450" w:rsidRPr="00E97BAF">
        <w:rPr>
          <w:rFonts w:hAnsiTheme="minorEastAsia" w:hint="eastAsia"/>
        </w:rPr>
        <w:t>において「人」「まち」「社会」の３つの健康領域を掲げました。</w:t>
      </w:r>
      <w:r w:rsidRPr="00E97BAF">
        <w:rPr>
          <w:rFonts w:hAnsiTheme="minorEastAsia" w:hint="eastAsia"/>
        </w:rPr>
        <w:t>今後もこの３つの“健康”の連携を深め、成熟させていくことにより、新しい時代の中でも持続可能で、子どもから</w:t>
      </w:r>
      <w:r w:rsidR="00585450" w:rsidRPr="00E97BAF">
        <w:rPr>
          <w:rFonts w:hAnsiTheme="minorEastAsia" w:hint="eastAsia"/>
        </w:rPr>
        <w:t>高齢の方</w:t>
      </w:r>
      <w:r w:rsidRPr="00E97BAF">
        <w:rPr>
          <w:rFonts w:hAnsiTheme="minorEastAsia" w:hint="eastAsia"/>
        </w:rPr>
        <w:t>まですべての世代が、健やかで康らかな生活を実感できる「健康都市</w:t>
      </w:r>
      <w:r w:rsidRPr="00E97BAF">
        <w:rPr>
          <w:rFonts w:hAnsiTheme="minorEastAsia"/>
        </w:rPr>
        <w:t xml:space="preserve"> </w:t>
      </w:r>
      <w:r w:rsidRPr="00E97BAF">
        <w:rPr>
          <w:rFonts w:hAnsiTheme="minorEastAsia" w:hint="eastAsia"/>
        </w:rPr>
        <w:t>やまと」の実現を目指しています。</w:t>
      </w:r>
    </w:p>
    <w:p w14:paraId="6A8D3BBA" w14:textId="0045C999" w:rsidR="00871773" w:rsidRPr="00E97BAF" w:rsidRDefault="00871773" w:rsidP="00871773">
      <w:pPr>
        <w:ind w:leftChars="300" w:left="729" w:rightChars="100" w:right="243" w:firstLineChars="100" w:firstLine="243"/>
        <w:jc w:val="both"/>
        <w:rPr>
          <w:rFonts w:hAnsiTheme="minorEastAsia"/>
        </w:rPr>
      </w:pPr>
      <w:r w:rsidRPr="00E97BAF">
        <w:rPr>
          <w:rFonts w:hAnsiTheme="minorEastAsia" w:hint="eastAsia"/>
        </w:rPr>
        <w:t>『高齢者保健福祉計画</w:t>
      </w:r>
      <w:r w:rsidR="00E013B8" w:rsidRPr="00E97BAF">
        <w:rPr>
          <w:rFonts w:hAnsiTheme="minorEastAsia" w:hint="eastAsia"/>
        </w:rPr>
        <w:t>・</w:t>
      </w:r>
      <w:r w:rsidRPr="00E97BAF">
        <w:rPr>
          <w:rFonts w:hAnsiTheme="minorEastAsia" w:hint="eastAsia"/>
        </w:rPr>
        <w:t>介護保険事業計画』は、この３つの健康領域のうち、“人の健康</w:t>
      </w:r>
      <w:r w:rsidR="00585450" w:rsidRPr="00E97BAF">
        <w:rPr>
          <w:rFonts w:hAnsiTheme="minorEastAsia" w:hint="eastAsia"/>
        </w:rPr>
        <w:t>（※）</w:t>
      </w:r>
      <w:r w:rsidRPr="00E97BAF">
        <w:rPr>
          <w:rFonts w:hAnsiTheme="minorEastAsia" w:hint="eastAsia"/>
        </w:rPr>
        <w:t>”の【</w:t>
      </w:r>
      <w:r w:rsidRPr="00E97BAF">
        <w:rPr>
          <w:rFonts w:ascii="HG丸ｺﾞｼｯｸM-PRO" w:eastAsia="HG丸ｺﾞｼｯｸM-PRO" w:hAnsi="HG丸ｺﾞｼｯｸM-PRO" w:hint="eastAsia"/>
        </w:rPr>
        <w:t>いつまでも元気でいられるまち</w:t>
      </w:r>
      <w:r w:rsidRPr="00E97BAF">
        <w:rPr>
          <w:rFonts w:hAnsiTheme="minorEastAsia" w:hint="eastAsia"/>
        </w:rPr>
        <w:t>】と【</w:t>
      </w:r>
      <w:r w:rsidRPr="00E97BAF">
        <w:rPr>
          <w:rFonts w:ascii="HG丸ｺﾞｼｯｸM-PRO" w:eastAsia="HG丸ｺﾞｼｯｸM-PRO" w:hAnsi="HG丸ｺﾞｼｯｸM-PRO" w:hint="eastAsia"/>
        </w:rPr>
        <w:t>一人ひとりがささえの手を実感できるまち</w:t>
      </w:r>
      <w:r w:rsidRPr="00E97BAF">
        <w:rPr>
          <w:rFonts w:hAnsiTheme="minorEastAsia" w:hint="eastAsia"/>
        </w:rPr>
        <w:t>】の２つの基本目標を実現するための部門別計画として位置づけられます。</w:t>
      </w:r>
    </w:p>
    <w:p w14:paraId="47393C6A" w14:textId="2FED827D" w:rsidR="00871773" w:rsidRPr="00E97BAF" w:rsidRDefault="00871773" w:rsidP="00871773">
      <w:pPr>
        <w:ind w:leftChars="300" w:left="729" w:rightChars="100" w:right="243" w:firstLineChars="100" w:firstLine="243"/>
        <w:jc w:val="both"/>
        <w:rPr>
          <w:rFonts w:hAnsiTheme="minorEastAsia"/>
        </w:rPr>
      </w:pPr>
      <w:r w:rsidRPr="00E97BAF">
        <w:rPr>
          <w:rFonts w:hAnsiTheme="minorEastAsia" w:hint="eastAsia"/>
        </w:rPr>
        <w:t>今回の第８期計画の基本理念は、『健康都市やまと総合計画（</w:t>
      </w:r>
      <w:r w:rsidRPr="00E97BAF">
        <w:rPr>
          <w:rFonts w:hAnsiTheme="minorEastAsia"/>
        </w:rPr>
        <w:t>2019～2028年度）』の</w:t>
      </w:r>
      <w:r w:rsidR="001E508F" w:rsidRPr="00E97BAF">
        <w:rPr>
          <w:rFonts w:hAnsiTheme="minorEastAsia" w:hint="eastAsia"/>
        </w:rPr>
        <w:t>人の健康の</w:t>
      </w:r>
      <w:r w:rsidRPr="00E97BAF">
        <w:rPr>
          <w:rFonts w:hAnsiTheme="minorEastAsia" w:hint="eastAsia"/>
        </w:rPr>
        <w:t>実現に向け、</w:t>
      </w:r>
      <w:r w:rsidR="001E508F" w:rsidRPr="00E97BAF">
        <w:rPr>
          <w:rFonts w:hAnsiTheme="minorEastAsia" w:hint="eastAsia"/>
        </w:rPr>
        <w:t>心身ともに健康な高齢の人、そして何らかの支援を必要とする高齢の人も、自分らしくいきいきと、充実した毎日を送ることができるよう、</w:t>
      </w:r>
      <w:r w:rsidRPr="00E97BAF">
        <w:rPr>
          <w:rFonts w:hAnsiTheme="minorEastAsia" w:hint="eastAsia"/>
        </w:rPr>
        <w:t>【</w:t>
      </w:r>
      <w:r w:rsidRPr="00E97BAF">
        <w:rPr>
          <w:rFonts w:ascii="HG丸ｺﾞｼｯｸM-PRO" w:eastAsia="HG丸ｺﾞｼｯｸM-PRO" w:hAnsi="HG丸ｺﾞｼｯｸM-PRO" w:hint="eastAsia"/>
        </w:rPr>
        <w:t>一人ひとりが</w:t>
      </w:r>
      <w:r w:rsidR="001E508F" w:rsidRPr="00E97BAF">
        <w:rPr>
          <w:rFonts w:ascii="HG丸ｺﾞｼｯｸM-PRO" w:eastAsia="HG丸ｺﾞｼｯｸM-PRO" w:hAnsi="HG丸ｺﾞｼｯｸM-PRO" w:hint="eastAsia"/>
        </w:rPr>
        <w:t>自分らしくいきいきと</w:t>
      </w:r>
      <w:r w:rsidRPr="00E97BAF">
        <w:rPr>
          <w:rFonts w:ascii="HG丸ｺﾞｼｯｸM-PRO" w:eastAsia="HG丸ｺﾞｼｯｸM-PRO" w:hAnsi="HG丸ｺﾞｼｯｸM-PRO" w:hint="eastAsia"/>
        </w:rPr>
        <w:t>暮ら</w:t>
      </w:r>
      <w:r w:rsidR="001E508F" w:rsidRPr="00E97BAF">
        <w:rPr>
          <w:rFonts w:ascii="HG丸ｺﾞｼｯｸM-PRO" w:eastAsia="HG丸ｺﾞｼｯｸM-PRO" w:hAnsi="HG丸ｺﾞｼｯｸM-PRO" w:hint="eastAsia"/>
        </w:rPr>
        <w:t>せる</w:t>
      </w:r>
      <w:r w:rsidRPr="00E97BAF">
        <w:rPr>
          <w:rFonts w:ascii="HG丸ｺﾞｼｯｸM-PRO" w:eastAsia="HG丸ｺﾞｼｯｸM-PRO" w:hAnsi="HG丸ｺﾞｼｯｸM-PRO" w:hint="eastAsia"/>
        </w:rPr>
        <w:t>まち</w:t>
      </w:r>
      <w:r w:rsidRPr="00E97BAF">
        <w:rPr>
          <w:rFonts w:hAnsiTheme="minorEastAsia" w:hint="eastAsia"/>
        </w:rPr>
        <w:t>】とします。</w:t>
      </w:r>
    </w:p>
    <w:p w14:paraId="79CF9348" w14:textId="77777777" w:rsidR="00585450" w:rsidRPr="00E97BAF" w:rsidRDefault="00585450" w:rsidP="00585450">
      <w:pPr>
        <w:ind w:leftChars="400" w:left="2430" w:hangingChars="600" w:hanging="1458"/>
        <w:rPr>
          <w:rFonts w:hAnsiTheme="minorEastAsia"/>
        </w:rPr>
      </w:pPr>
    </w:p>
    <w:p w14:paraId="2B523D20" w14:textId="3CA59FDC" w:rsidR="00871773" w:rsidRPr="00E97BAF" w:rsidRDefault="00585450" w:rsidP="00585450">
      <w:pPr>
        <w:ind w:leftChars="400" w:left="2430" w:hangingChars="600" w:hanging="1458"/>
        <w:rPr>
          <w:rFonts w:hAnsiTheme="minorEastAsia"/>
        </w:rPr>
      </w:pPr>
      <w:r w:rsidRPr="00E97BAF">
        <w:rPr>
          <w:rFonts w:hAnsiTheme="minorEastAsia" w:hint="eastAsia"/>
        </w:rPr>
        <w:t>※人の健康：心身ともに健康な人、そして何らかの支援を必要とする人も、誰もが年齢に関わりなく、自分らしくいきいきと、充実した毎日を送ることができるようにしていく</w:t>
      </w:r>
      <w:r w:rsidR="00491893" w:rsidRPr="00E97BAF">
        <w:rPr>
          <w:rFonts w:hAnsiTheme="minorEastAsia" w:hint="eastAsia"/>
        </w:rPr>
        <w:t>領域</w:t>
      </w:r>
    </w:p>
    <w:p w14:paraId="0CFFB3CB" w14:textId="77777777" w:rsidR="00871773" w:rsidRPr="00E97BAF" w:rsidRDefault="00871773" w:rsidP="00871773">
      <w:pPr>
        <w:ind w:leftChars="300" w:left="729" w:firstLineChars="100" w:firstLine="243"/>
        <w:rPr>
          <w:rFonts w:hAnsiTheme="minorEastAsia"/>
        </w:rPr>
      </w:pPr>
    </w:p>
    <w:p w14:paraId="48A12AF1" w14:textId="77777777" w:rsidR="00871773" w:rsidRPr="00E97BAF" w:rsidRDefault="00871773" w:rsidP="00871773">
      <w:pPr>
        <w:pageBreakBefore/>
        <w:spacing w:afterLines="50" w:after="165"/>
        <w:rPr>
          <w:rFonts w:asciiTheme="majorEastAsia" w:eastAsiaTheme="majorEastAsia" w:hAnsiTheme="majorEastAsia"/>
          <w:b/>
          <w:sz w:val="26"/>
          <w:szCs w:val="26"/>
        </w:rPr>
      </w:pPr>
      <w:r w:rsidRPr="00E97BAF">
        <w:rPr>
          <w:rFonts w:asciiTheme="majorEastAsia" w:eastAsiaTheme="majorEastAsia" w:hAnsiTheme="majorEastAsia" w:hint="eastAsia"/>
          <w:b/>
          <w:sz w:val="26"/>
          <w:szCs w:val="26"/>
        </w:rPr>
        <w:t>（２）基本目標</w:t>
      </w:r>
    </w:p>
    <w:p w14:paraId="1A6EB3BE" w14:textId="19A4CFA8" w:rsidR="00871773" w:rsidRPr="00E97BAF" w:rsidRDefault="00491893" w:rsidP="00871773">
      <w:pPr>
        <w:ind w:leftChars="200" w:left="486" w:firstLineChars="100" w:firstLine="243"/>
        <w:jc w:val="both"/>
        <w:rPr>
          <w:rFonts w:hAnsiTheme="minorEastAsia"/>
        </w:rPr>
      </w:pPr>
      <w:r w:rsidRPr="00E97BAF">
        <w:rPr>
          <w:rFonts w:hAnsiTheme="minorEastAsia" w:hint="eastAsia"/>
        </w:rPr>
        <w:t>第８期計画</w:t>
      </w:r>
      <w:r w:rsidR="00871773" w:rsidRPr="00E97BAF">
        <w:rPr>
          <w:rFonts w:hAnsiTheme="minorEastAsia" w:hint="eastAsia"/>
        </w:rPr>
        <w:t>は、</w:t>
      </w:r>
      <w:r w:rsidRPr="00E97BAF">
        <w:rPr>
          <w:rFonts w:hAnsiTheme="minorEastAsia" w:hint="eastAsia"/>
        </w:rPr>
        <w:t>本市</w:t>
      </w:r>
      <w:r w:rsidR="001A0766" w:rsidRPr="00E97BAF">
        <w:rPr>
          <w:rFonts w:hAnsiTheme="minorEastAsia" w:hint="eastAsia"/>
        </w:rPr>
        <w:t>の最上位計画である</w:t>
      </w:r>
      <w:r w:rsidR="00871773" w:rsidRPr="00E97BAF">
        <w:rPr>
          <w:rFonts w:hAnsiTheme="minorEastAsia" w:hint="eastAsia"/>
        </w:rPr>
        <w:t>『健康都市やまと総合計画（</w:t>
      </w:r>
      <w:r w:rsidR="00871773" w:rsidRPr="00E97BAF">
        <w:rPr>
          <w:rFonts w:hAnsiTheme="minorEastAsia"/>
        </w:rPr>
        <w:t>2019～2028</w:t>
      </w:r>
      <w:r w:rsidRPr="00E97BAF">
        <w:rPr>
          <w:rFonts w:hAnsiTheme="minorEastAsia" w:hint="eastAsia"/>
        </w:rPr>
        <w:t>年度）』を具現化するための、高齢福祉分野の個別計画として策定します。そこで、『健康都市やまと総合計画（</w:t>
      </w:r>
      <w:r w:rsidRPr="00E97BAF">
        <w:rPr>
          <w:rFonts w:hAnsiTheme="minorEastAsia"/>
        </w:rPr>
        <w:t>2019～2028年度）』</w:t>
      </w:r>
      <w:r w:rsidR="001A0766" w:rsidRPr="00E97BAF">
        <w:rPr>
          <w:rFonts w:hAnsiTheme="minorEastAsia" w:hint="eastAsia"/>
        </w:rPr>
        <w:t>の基本目標のうち、</w:t>
      </w:r>
      <w:r w:rsidR="00871773" w:rsidRPr="00E97BAF">
        <w:rPr>
          <w:rFonts w:hAnsiTheme="minorEastAsia" w:hint="eastAsia"/>
        </w:rPr>
        <w:t>【いつまでも元気でいられるまち】と【一人ひとりがささえの手を実感できるまち】</w:t>
      </w:r>
      <w:r w:rsidR="001A0766" w:rsidRPr="00E97BAF">
        <w:rPr>
          <w:rFonts w:hAnsiTheme="minorEastAsia" w:hint="eastAsia"/>
        </w:rPr>
        <w:t>を本計画の</w:t>
      </w:r>
      <w:r w:rsidR="00871773" w:rsidRPr="00E97BAF">
        <w:rPr>
          <w:rFonts w:hAnsiTheme="minorEastAsia" w:hint="eastAsia"/>
        </w:rPr>
        <w:t>基本目標</w:t>
      </w:r>
      <w:r w:rsidR="001A0766" w:rsidRPr="00E97BAF">
        <w:rPr>
          <w:rFonts w:hAnsiTheme="minorEastAsia" w:hint="eastAsia"/>
        </w:rPr>
        <w:t>に位置付けます。</w:t>
      </w:r>
    </w:p>
    <w:p w14:paraId="23F23F7D" w14:textId="77777777" w:rsidR="00871773" w:rsidRPr="00E97BAF" w:rsidRDefault="00871773" w:rsidP="00871773">
      <w:pPr>
        <w:ind w:leftChars="300" w:left="729" w:rightChars="100" w:right="243" w:firstLineChars="100" w:firstLine="243"/>
        <w:jc w:val="both"/>
        <w:rPr>
          <w:rFonts w:hAnsiTheme="minorEastAsia"/>
        </w:rPr>
      </w:pPr>
    </w:p>
    <w:p w14:paraId="1F7A727B" w14:textId="15B88DCA" w:rsidR="00871773" w:rsidRPr="00E97BAF" w:rsidRDefault="001D3183" w:rsidP="00871773">
      <w:pPr>
        <w:spacing w:beforeLines="50" w:before="165"/>
        <w:ind w:leftChars="200" w:left="486"/>
        <w:rPr>
          <w:rFonts w:asciiTheme="majorEastAsia" w:eastAsiaTheme="majorEastAsia" w:hAnsiTheme="majorEastAsia" w:cs="ＭＳ Ｐゴシック"/>
          <w:kern w:val="0"/>
          <w:u w:val="single"/>
        </w:rPr>
      </w:pPr>
      <w:r w:rsidRPr="00E97BAF">
        <w:rPr>
          <w:rFonts w:asciiTheme="majorEastAsia" w:eastAsiaTheme="majorEastAsia" w:hAnsiTheme="majorEastAsia" w:cs="ＭＳ Ｐゴシック" w:hint="eastAsia"/>
          <w:kern w:val="0"/>
          <w:u w:val="double"/>
        </w:rPr>
        <w:t xml:space="preserve">基本目標１　</w:t>
      </w:r>
      <w:r w:rsidR="00871773" w:rsidRPr="00E97BAF">
        <w:rPr>
          <w:rFonts w:hAnsiTheme="minorEastAsia" w:hint="eastAsia"/>
          <w:u w:val="double"/>
        </w:rPr>
        <w:t>いつまでも元気でいられるまち</w:t>
      </w:r>
    </w:p>
    <w:p w14:paraId="587FD376" w14:textId="10E915AB" w:rsidR="00801F5B" w:rsidRPr="00F547E0" w:rsidRDefault="0012497B" w:rsidP="00801F5B">
      <w:pPr>
        <w:spacing w:beforeLines="50" w:before="165"/>
        <w:ind w:leftChars="500" w:left="1215" w:rightChars="100" w:right="243" w:firstLineChars="100" w:firstLine="243"/>
        <w:jc w:val="both"/>
        <w:rPr>
          <w:rFonts w:hAnsiTheme="minorEastAsia"/>
        </w:rPr>
      </w:pPr>
      <w:r>
        <w:rPr>
          <w:rFonts w:hAnsiTheme="minorEastAsia" w:hint="eastAsia"/>
        </w:rPr>
        <w:t>人は</w:t>
      </w:r>
      <w:r w:rsidR="001D4835" w:rsidRPr="00F547E0">
        <w:rPr>
          <w:rFonts w:hAnsiTheme="minorEastAsia" w:hint="eastAsia"/>
        </w:rPr>
        <w:t>いくつになっても仕事や地域活動など</w:t>
      </w:r>
      <w:r>
        <w:rPr>
          <w:rFonts w:hAnsiTheme="minorEastAsia" w:hint="eastAsia"/>
        </w:rPr>
        <w:t>の活躍の場で</w:t>
      </w:r>
      <w:r w:rsidR="005519E0">
        <w:rPr>
          <w:rFonts w:hAnsiTheme="minorEastAsia" w:hint="eastAsia"/>
        </w:rPr>
        <w:t>役割を担い</w:t>
      </w:r>
      <w:r>
        <w:rPr>
          <w:rFonts w:hAnsiTheme="minorEastAsia" w:hint="eastAsia"/>
        </w:rPr>
        <w:t>、</w:t>
      </w:r>
      <w:r w:rsidR="005519E0">
        <w:rPr>
          <w:rFonts w:hAnsiTheme="minorEastAsia" w:hint="eastAsia"/>
        </w:rPr>
        <w:t>それを</w:t>
      </w:r>
      <w:r w:rsidR="00913880" w:rsidRPr="0022787A">
        <w:rPr>
          <w:rFonts w:hAnsiTheme="minorEastAsia" w:hint="eastAsia"/>
        </w:rPr>
        <w:t>果たすことで</w:t>
      </w:r>
      <w:r w:rsidR="000922D2" w:rsidRPr="00F547E0">
        <w:rPr>
          <w:rFonts w:hAnsiTheme="minorEastAsia" w:hint="eastAsia"/>
        </w:rPr>
        <w:t>、</w:t>
      </w:r>
      <w:r w:rsidR="001D4835" w:rsidRPr="00F547E0">
        <w:rPr>
          <w:rFonts w:hAnsiTheme="minorEastAsia" w:hint="eastAsia"/>
        </w:rPr>
        <w:t>自分らしさを保ち、いきいきと輝くことができます。</w:t>
      </w:r>
      <w:r w:rsidR="000922D2" w:rsidRPr="00F547E0">
        <w:rPr>
          <w:rFonts w:hAnsiTheme="minorEastAsia" w:hint="eastAsia"/>
        </w:rPr>
        <w:t>その</w:t>
      </w:r>
      <w:r w:rsidR="000D692F" w:rsidRPr="00F547E0">
        <w:rPr>
          <w:rFonts w:hAnsiTheme="minorEastAsia" w:hint="eastAsia"/>
        </w:rPr>
        <w:t>一方で</w:t>
      </w:r>
      <w:r w:rsidR="001D4835" w:rsidRPr="00F547E0">
        <w:rPr>
          <w:rFonts w:hAnsiTheme="minorEastAsia" w:hint="eastAsia"/>
        </w:rPr>
        <w:t>年齢を重ねる</w:t>
      </w:r>
      <w:r w:rsidR="000922D2" w:rsidRPr="00F547E0">
        <w:rPr>
          <w:rFonts w:hAnsiTheme="minorEastAsia" w:hint="eastAsia"/>
        </w:rPr>
        <w:t>ことにより</w:t>
      </w:r>
      <w:r w:rsidR="001D4835" w:rsidRPr="00F547E0">
        <w:rPr>
          <w:rFonts w:hAnsiTheme="minorEastAsia" w:hint="eastAsia"/>
        </w:rPr>
        <w:t>、</w:t>
      </w:r>
      <w:r w:rsidR="000922D2" w:rsidRPr="00F547E0">
        <w:rPr>
          <w:rFonts w:hAnsiTheme="minorEastAsia" w:hint="eastAsia"/>
        </w:rPr>
        <w:t>身体機能や認知</w:t>
      </w:r>
      <w:r w:rsidR="001D4835" w:rsidRPr="00F547E0">
        <w:rPr>
          <w:rFonts w:hAnsiTheme="minorEastAsia" w:hint="eastAsia"/>
        </w:rPr>
        <w:t>機能</w:t>
      </w:r>
      <w:r w:rsidR="000D692F" w:rsidRPr="00F547E0">
        <w:rPr>
          <w:rFonts w:hAnsiTheme="minorEastAsia" w:hint="eastAsia"/>
        </w:rPr>
        <w:t>の</w:t>
      </w:r>
      <w:r w:rsidR="001D4835" w:rsidRPr="00F547E0">
        <w:rPr>
          <w:rFonts w:hAnsiTheme="minorEastAsia" w:hint="eastAsia"/>
        </w:rPr>
        <w:t>低下が生じ</w:t>
      </w:r>
      <w:r w:rsidR="00FE6EC8" w:rsidRPr="00F547E0">
        <w:rPr>
          <w:rFonts w:hAnsiTheme="minorEastAsia" w:hint="eastAsia"/>
        </w:rPr>
        <w:t>てきます</w:t>
      </w:r>
      <w:r w:rsidR="001D4835" w:rsidRPr="00F547E0">
        <w:rPr>
          <w:rFonts w:hAnsiTheme="minorEastAsia" w:hint="eastAsia"/>
        </w:rPr>
        <w:t>。</w:t>
      </w:r>
    </w:p>
    <w:p w14:paraId="70A6C478" w14:textId="30F72137" w:rsidR="001D4835" w:rsidRPr="00F547E0" w:rsidRDefault="00FE6EC8" w:rsidP="00F547E0">
      <w:pPr>
        <w:ind w:leftChars="500" w:left="1215" w:rightChars="100" w:right="243" w:firstLineChars="100" w:firstLine="243"/>
        <w:jc w:val="both"/>
        <w:rPr>
          <w:rFonts w:hAnsiTheme="minorEastAsia"/>
        </w:rPr>
      </w:pPr>
      <w:r w:rsidRPr="00F547E0">
        <w:rPr>
          <w:rFonts w:hAnsiTheme="minorEastAsia" w:hint="eastAsia"/>
        </w:rPr>
        <w:t>今後、本市においても高齢化がますます進展することから、</w:t>
      </w:r>
      <w:r w:rsidR="00DC411B" w:rsidRPr="00F547E0">
        <w:rPr>
          <w:rFonts w:hAnsiTheme="minorEastAsia" w:hint="eastAsia"/>
        </w:rPr>
        <w:t>地域共生社会の実現に向け、</w:t>
      </w:r>
      <w:r w:rsidR="00801F5B" w:rsidRPr="00F547E0">
        <w:rPr>
          <w:rFonts w:hAnsiTheme="minorEastAsia" w:hint="eastAsia"/>
        </w:rPr>
        <w:t>より多くの人が活躍してもらう機会の充実や活動の支援を図るとともに、健康の維持・増進を図るため、介護予防の推進、各種様々な</w:t>
      </w:r>
      <w:r w:rsidR="00174B0D" w:rsidRPr="00F547E0">
        <w:rPr>
          <w:rFonts w:hAnsiTheme="minorEastAsia" w:hint="eastAsia"/>
        </w:rPr>
        <w:t>検診、感染症対策</w:t>
      </w:r>
      <w:r w:rsidR="00364618" w:rsidRPr="00F547E0">
        <w:rPr>
          <w:rFonts w:hAnsiTheme="minorEastAsia" w:hint="eastAsia"/>
        </w:rPr>
        <w:t>等</w:t>
      </w:r>
      <w:r w:rsidR="00174B0D" w:rsidRPr="00F547E0">
        <w:rPr>
          <w:rFonts w:hAnsiTheme="minorEastAsia" w:hint="eastAsia"/>
        </w:rPr>
        <w:t>を行い、</w:t>
      </w:r>
      <w:r w:rsidR="001D4835" w:rsidRPr="00F547E0">
        <w:rPr>
          <w:rFonts w:hAnsiTheme="minorEastAsia" w:hint="eastAsia"/>
        </w:rPr>
        <w:t>「いつまでも元気でいられるまち」づくりを推進します。</w:t>
      </w:r>
    </w:p>
    <w:p w14:paraId="17788497" w14:textId="77777777" w:rsidR="001D4835" w:rsidRPr="00F547E0" w:rsidRDefault="001D4835" w:rsidP="00871773">
      <w:pPr>
        <w:spacing w:beforeLines="50" w:before="165"/>
        <w:ind w:leftChars="500" w:left="1215" w:rightChars="100" w:right="243" w:firstLineChars="100" w:firstLine="243"/>
        <w:jc w:val="both"/>
        <w:rPr>
          <w:rFonts w:hAnsiTheme="minorEastAsia"/>
        </w:rPr>
      </w:pPr>
    </w:p>
    <w:p w14:paraId="44565D8B" w14:textId="77777777" w:rsidR="00871773" w:rsidRPr="00E97BAF" w:rsidRDefault="00871773" w:rsidP="00871773">
      <w:pPr>
        <w:spacing w:beforeLines="150" w:before="495"/>
        <w:ind w:leftChars="200" w:left="486"/>
        <w:rPr>
          <w:rFonts w:hAnsiTheme="minorEastAsia"/>
          <w:u w:val="double"/>
        </w:rPr>
      </w:pPr>
      <w:r w:rsidRPr="00E97BAF">
        <w:rPr>
          <w:rFonts w:asciiTheme="majorEastAsia" w:eastAsiaTheme="majorEastAsia" w:hAnsiTheme="majorEastAsia" w:cs="ＭＳ Ｐゴシック" w:hint="eastAsia"/>
          <w:kern w:val="0"/>
          <w:u w:val="double"/>
        </w:rPr>
        <w:t xml:space="preserve">基本目標２　</w:t>
      </w:r>
      <w:r w:rsidRPr="00E97BAF">
        <w:rPr>
          <w:rFonts w:hAnsiTheme="minorEastAsia" w:hint="eastAsia"/>
          <w:u w:val="double"/>
        </w:rPr>
        <w:t>一人ひとりがささえの手を実感できるまち</w:t>
      </w:r>
    </w:p>
    <w:p w14:paraId="4C0426F2" w14:textId="63E1AD28" w:rsidR="00364618" w:rsidRPr="00F547E0" w:rsidRDefault="001C788A">
      <w:pPr>
        <w:spacing w:beforeLines="50" w:before="165"/>
        <w:ind w:leftChars="500" w:left="1215" w:rightChars="100" w:right="243" w:firstLineChars="100" w:firstLine="243"/>
        <w:jc w:val="both"/>
        <w:rPr>
          <w:rFonts w:hAnsiTheme="minorEastAsia"/>
        </w:rPr>
      </w:pPr>
      <w:r w:rsidRPr="00F547E0">
        <w:rPr>
          <w:rFonts w:hAnsiTheme="minorEastAsia" w:hint="eastAsia"/>
        </w:rPr>
        <w:t>支援・介護を必要とする人の割合は</w:t>
      </w:r>
      <w:r w:rsidRPr="00F547E0">
        <w:rPr>
          <w:rFonts w:hAnsiTheme="minorEastAsia"/>
        </w:rPr>
        <w:t>75歳から</w:t>
      </w:r>
      <w:r w:rsidRPr="00F547E0">
        <w:rPr>
          <w:rFonts w:hAnsiTheme="minorEastAsia" w:hint="eastAsia"/>
        </w:rPr>
        <w:t>大きく上昇します。団塊</w:t>
      </w:r>
      <w:r w:rsidR="00D528CF" w:rsidRPr="00F547E0">
        <w:rPr>
          <w:rFonts w:hAnsiTheme="minorEastAsia" w:hint="eastAsia"/>
        </w:rPr>
        <w:t>の世代が</w:t>
      </w:r>
      <w:r w:rsidR="00D528CF" w:rsidRPr="00F547E0">
        <w:rPr>
          <w:rFonts w:hAnsiTheme="minorEastAsia"/>
        </w:rPr>
        <w:t>75歳以上</w:t>
      </w:r>
      <w:r w:rsidR="00D528CF" w:rsidRPr="00F547E0">
        <w:rPr>
          <w:rFonts w:hAnsiTheme="minorEastAsia" w:hint="eastAsia"/>
        </w:rPr>
        <w:t>となる</w:t>
      </w:r>
      <w:r w:rsidR="00D528CF" w:rsidRPr="00F547E0">
        <w:rPr>
          <w:rFonts w:hAnsiTheme="minorEastAsia"/>
        </w:rPr>
        <w:t>2025年</w:t>
      </w:r>
      <w:r w:rsidR="000D6D9C" w:rsidRPr="00F547E0">
        <w:rPr>
          <w:rFonts w:hAnsiTheme="minorEastAsia" w:hint="eastAsia"/>
        </w:rPr>
        <w:t>は</w:t>
      </w:r>
      <w:r w:rsidRPr="00F547E0">
        <w:rPr>
          <w:rFonts w:hAnsiTheme="minorEastAsia" w:hint="eastAsia"/>
        </w:rPr>
        <w:t>目前であり、今後さらに要支援・要介護認定者の増加が見込まれます。このような状況に対応</w:t>
      </w:r>
      <w:r w:rsidR="00DC411B" w:rsidRPr="00F547E0">
        <w:rPr>
          <w:rFonts w:hAnsiTheme="minorEastAsia" w:hint="eastAsia"/>
        </w:rPr>
        <w:t>するため</w:t>
      </w:r>
      <w:r w:rsidR="000D6D9C" w:rsidRPr="00F547E0">
        <w:rPr>
          <w:rFonts w:hAnsiTheme="minorEastAsia" w:hint="eastAsia"/>
        </w:rPr>
        <w:t>、お互いに</w:t>
      </w:r>
      <w:r w:rsidR="005937AC" w:rsidRPr="00F547E0">
        <w:rPr>
          <w:rFonts w:hAnsiTheme="minorEastAsia" w:hint="eastAsia"/>
        </w:rPr>
        <w:t>ささえあい</w:t>
      </w:r>
      <w:r w:rsidR="000D6D9C" w:rsidRPr="00F547E0">
        <w:rPr>
          <w:rFonts w:hAnsiTheme="minorEastAsia" w:hint="eastAsia"/>
        </w:rPr>
        <w:t>、誰もが必要とする</w:t>
      </w:r>
      <w:r w:rsidR="00DC411B" w:rsidRPr="00F547E0">
        <w:rPr>
          <w:rFonts w:hAnsiTheme="minorEastAsia" w:hint="eastAsia"/>
        </w:rPr>
        <w:t>医療</w:t>
      </w:r>
      <w:r w:rsidR="000D6D9C" w:rsidRPr="00F547E0">
        <w:rPr>
          <w:rFonts w:hAnsiTheme="minorEastAsia" w:hint="eastAsia"/>
        </w:rPr>
        <w:t>や介護サービスを受けることができるよう</w:t>
      </w:r>
      <w:r w:rsidR="00DC411B" w:rsidRPr="00F547E0">
        <w:rPr>
          <w:rFonts w:hAnsiTheme="minorEastAsia" w:hint="eastAsia"/>
        </w:rPr>
        <w:t>に</w:t>
      </w:r>
      <w:r w:rsidR="000D6D9C" w:rsidRPr="00F547E0">
        <w:rPr>
          <w:rFonts w:hAnsiTheme="minorEastAsia" w:hint="eastAsia"/>
        </w:rPr>
        <w:t>計画的に体制の整備を進め、</w:t>
      </w:r>
      <w:r w:rsidR="00DC411B" w:rsidRPr="00F547E0">
        <w:rPr>
          <w:rFonts w:hAnsiTheme="minorEastAsia" w:hint="eastAsia"/>
        </w:rPr>
        <w:t>地域共生社会の実現に向け、</w:t>
      </w:r>
      <w:r w:rsidR="00364618" w:rsidRPr="00F547E0">
        <w:rPr>
          <w:rFonts w:hAnsiTheme="minorEastAsia" w:hint="eastAsia"/>
        </w:rPr>
        <w:t>「一人ひとりがささえの手を実感できるまち」づくりを推進します。</w:t>
      </w:r>
    </w:p>
    <w:p w14:paraId="764220D2" w14:textId="77777777" w:rsidR="00364618" w:rsidRPr="00F547E0" w:rsidRDefault="00364618" w:rsidP="00871773">
      <w:pPr>
        <w:spacing w:beforeLines="50" w:before="165"/>
        <w:ind w:leftChars="500" w:left="1215" w:rightChars="100" w:right="243" w:firstLineChars="100" w:firstLine="243"/>
        <w:jc w:val="both"/>
        <w:rPr>
          <w:rFonts w:hAnsiTheme="minorEastAsia"/>
        </w:rPr>
      </w:pPr>
    </w:p>
    <w:p w14:paraId="43517389" w14:textId="77777777" w:rsidR="00871773" w:rsidRPr="00F547E0" w:rsidRDefault="00871773" w:rsidP="00871773">
      <w:pPr>
        <w:spacing w:line="240" w:lineRule="exact"/>
        <w:rPr>
          <w:rFonts w:asciiTheme="majorEastAsia" w:eastAsiaTheme="majorEastAsia" w:hAnsiTheme="majorEastAsia"/>
        </w:rPr>
      </w:pPr>
    </w:p>
    <w:p w14:paraId="26CA2876" w14:textId="77777777" w:rsidR="00871773" w:rsidRPr="00E97BAF" w:rsidRDefault="00871773" w:rsidP="00871773">
      <w:pPr>
        <w:spacing w:beforeLines="20" w:before="66" w:afterLines="20" w:after="66" w:line="360" w:lineRule="exact"/>
        <w:ind w:left="486" w:hangingChars="200" w:hanging="486"/>
        <w:jc w:val="center"/>
        <w:rPr>
          <w:rFonts w:asciiTheme="majorEastAsia" w:eastAsiaTheme="majorEastAsia" w:hAnsiTheme="majorEastAsia"/>
        </w:rPr>
      </w:pPr>
      <w:r w:rsidRPr="00E97BAF">
        <w:rPr>
          <w:rFonts w:asciiTheme="majorEastAsia" w:eastAsiaTheme="majorEastAsia" w:hAnsiTheme="majorEastAsia" w:hint="eastAsia"/>
        </w:rPr>
        <w:t>＜第８期計画の基本目標と個別目標＞</w:t>
      </w:r>
    </w:p>
    <w:p w14:paraId="347EFA9A" w14:textId="77777777" w:rsidR="00871773" w:rsidRPr="00E97BAF" w:rsidRDefault="00871773" w:rsidP="00871773">
      <w:pPr>
        <w:spacing w:beforeLines="100" w:before="330"/>
        <w:ind w:firstLineChars="400" w:firstLine="972"/>
        <w:rPr>
          <w:rFonts w:asciiTheme="majorEastAsia" w:eastAsiaTheme="majorEastAsia" w:hAnsiTheme="majorEastAsia"/>
        </w:rPr>
      </w:pPr>
      <w:r w:rsidRPr="00E97BAF">
        <w:rPr>
          <w:rFonts w:asciiTheme="majorEastAsia" w:eastAsiaTheme="majorEastAsia" w:hAnsiTheme="majorEastAsia" w:cs="ＭＳ Ｐゴシック" w:hint="eastAsia"/>
          <w:kern w:val="0"/>
        </w:rPr>
        <w:t xml:space="preserve">基本目標１　</w:t>
      </w:r>
      <w:r w:rsidR="00FD5DF6" w:rsidRPr="00E97BAF">
        <w:rPr>
          <w:rFonts w:hAnsiTheme="minorEastAsia" w:hint="eastAsia"/>
          <w:u w:val="double"/>
        </w:rPr>
        <w:t>いつまでも元気でいられるまち</w:t>
      </w:r>
    </w:p>
    <w:p w14:paraId="0660C795" w14:textId="18A8BCEB" w:rsidR="00871773" w:rsidRPr="00E97BAF" w:rsidRDefault="00871773" w:rsidP="00871773">
      <w:pPr>
        <w:spacing w:beforeLines="30" w:before="99" w:line="280" w:lineRule="exact"/>
        <w:ind w:firstLineChars="500" w:firstLine="1115"/>
        <w:rPr>
          <w:rFonts w:hAnsiTheme="minorEastAsia" w:cs="ＭＳ Ｐゴシック"/>
          <w:kern w:val="0"/>
          <w:sz w:val="21"/>
          <w:szCs w:val="22"/>
        </w:rPr>
      </w:pPr>
      <w:r w:rsidRPr="00E97BAF">
        <w:rPr>
          <w:rFonts w:hAnsiTheme="minorEastAsia" w:cs="ＭＳ Ｐゴシック" w:hint="eastAsia"/>
          <w:kern w:val="0"/>
          <w:sz w:val="22"/>
          <w:szCs w:val="22"/>
        </w:rPr>
        <w:t xml:space="preserve">個別目標１－１　</w:t>
      </w:r>
      <w:r w:rsidR="00760DDF" w:rsidRPr="00E97BAF">
        <w:rPr>
          <w:rFonts w:hint="eastAsia"/>
          <w:sz w:val="22"/>
        </w:rPr>
        <w:t>生きがいや張り合いを持って暮らせるような</w:t>
      </w:r>
      <w:r w:rsidR="008B16FF">
        <w:rPr>
          <w:rFonts w:hint="eastAsia"/>
          <w:sz w:val="22"/>
        </w:rPr>
        <w:t>取組</w:t>
      </w:r>
      <w:r w:rsidR="00760DDF" w:rsidRPr="00E97BAF">
        <w:rPr>
          <w:rFonts w:hint="eastAsia"/>
          <w:sz w:val="22"/>
        </w:rPr>
        <w:t>を拡充します</w:t>
      </w:r>
    </w:p>
    <w:p w14:paraId="49D5463E" w14:textId="75378376" w:rsidR="00871773" w:rsidRPr="00E97BAF" w:rsidRDefault="00760DDF"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個別目標１－２　健康づくり・介護予防に取り組みます</w:t>
      </w:r>
    </w:p>
    <w:p w14:paraId="6191979D" w14:textId="77777777" w:rsidR="00FD5DF6" w:rsidRPr="00E97BAF" w:rsidRDefault="00871773" w:rsidP="00FD5DF6">
      <w:pPr>
        <w:spacing w:beforeLines="150" w:before="495"/>
        <w:ind w:leftChars="200" w:left="486" w:firstLineChars="200" w:firstLine="486"/>
        <w:rPr>
          <w:rFonts w:hAnsiTheme="minorEastAsia"/>
          <w:u w:val="double"/>
        </w:rPr>
      </w:pPr>
      <w:r w:rsidRPr="00E97BAF">
        <w:rPr>
          <w:rFonts w:asciiTheme="majorEastAsia" w:eastAsiaTheme="majorEastAsia" w:hAnsiTheme="majorEastAsia" w:cs="ＭＳ Ｐゴシック" w:hint="eastAsia"/>
          <w:kern w:val="0"/>
        </w:rPr>
        <w:t xml:space="preserve">基本目標２　</w:t>
      </w:r>
      <w:r w:rsidR="00FD5DF6" w:rsidRPr="00E97BAF">
        <w:rPr>
          <w:rFonts w:hAnsiTheme="minorEastAsia" w:hint="eastAsia"/>
          <w:u w:val="double"/>
        </w:rPr>
        <w:t>一人ひとりがささえの手を実感できるまち</w:t>
      </w:r>
    </w:p>
    <w:p w14:paraId="29723F2C" w14:textId="63BCD376" w:rsidR="00871773" w:rsidRPr="00E97BAF" w:rsidRDefault="00871773"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 xml:space="preserve">個別目標２－１　</w:t>
      </w:r>
      <w:r w:rsidR="00BD5C7E" w:rsidRPr="00E97BAF">
        <w:rPr>
          <w:rFonts w:hAnsiTheme="minorEastAsia" w:cs="ＭＳ Ｐゴシック" w:hint="eastAsia"/>
          <w:kern w:val="0"/>
          <w:sz w:val="22"/>
          <w:szCs w:val="22"/>
        </w:rPr>
        <w:t>お</w:t>
      </w:r>
      <w:r w:rsidR="00491893" w:rsidRPr="00E97BAF">
        <w:rPr>
          <w:rFonts w:hAnsiTheme="minorEastAsia" w:cs="ＭＳ Ｐゴシック" w:hint="eastAsia"/>
          <w:kern w:val="0"/>
          <w:sz w:val="22"/>
          <w:szCs w:val="22"/>
        </w:rPr>
        <w:t>互いに</w:t>
      </w:r>
      <w:r w:rsidR="000922D2" w:rsidRPr="00E97BAF">
        <w:rPr>
          <w:rFonts w:hAnsiTheme="minorEastAsia" w:cs="ＭＳ Ｐゴシック" w:hint="eastAsia"/>
          <w:kern w:val="0"/>
          <w:sz w:val="22"/>
          <w:szCs w:val="22"/>
        </w:rPr>
        <w:t>ささ</w:t>
      </w:r>
      <w:r w:rsidR="005F39CE" w:rsidRPr="00E97BAF">
        <w:rPr>
          <w:rFonts w:hAnsiTheme="minorEastAsia" w:cs="ＭＳ Ｐゴシック" w:hint="eastAsia"/>
          <w:kern w:val="0"/>
          <w:sz w:val="22"/>
          <w:szCs w:val="22"/>
        </w:rPr>
        <w:t>え合い、</w:t>
      </w:r>
      <w:r w:rsidR="00760DDF" w:rsidRPr="00E97BAF">
        <w:rPr>
          <w:rFonts w:hAnsiTheme="minorEastAsia" w:cs="ＭＳ Ｐゴシック" w:hint="eastAsia"/>
          <w:kern w:val="0"/>
          <w:sz w:val="22"/>
          <w:szCs w:val="22"/>
        </w:rPr>
        <w:t>安心して暮らせる環境づくりを進めます</w:t>
      </w:r>
    </w:p>
    <w:p w14:paraId="1EEE4C5C" w14:textId="3AD55D10" w:rsidR="00871773" w:rsidRPr="00E97BAF" w:rsidRDefault="00871773"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 xml:space="preserve">個別目標２－２　</w:t>
      </w:r>
      <w:r w:rsidR="00760DDF" w:rsidRPr="00E97BAF">
        <w:rPr>
          <w:rFonts w:hAnsiTheme="minorEastAsia" w:cs="ＭＳ Ｐゴシック" w:hint="eastAsia"/>
          <w:kern w:val="0"/>
          <w:sz w:val="22"/>
          <w:szCs w:val="22"/>
        </w:rPr>
        <w:t>認知症を理解し、認知症の人が安心して暮らせる地域づくりを進めます</w:t>
      </w:r>
    </w:p>
    <w:p w14:paraId="36F422F0" w14:textId="29FFBF87" w:rsidR="00871773" w:rsidRPr="00E97BAF" w:rsidRDefault="00760DDF"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個別目標２－３　権利が守られる環境を整備します</w:t>
      </w:r>
    </w:p>
    <w:p w14:paraId="4EED2FE5" w14:textId="128488EE" w:rsidR="00871773" w:rsidRPr="00E97BAF" w:rsidRDefault="00760DDF"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個別目標２－４　在宅医療・介護の連携強化を図ります</w:t>
      </w:r>
    </w:p>
    <w:p w14:paraId="2E3C321F" w14:textId="626A8C9A" w:rsidR="00491893" w:rsidRPr="00E97BAF" w:rsidRDefault="00491893" w:rsidP="0049189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個別目標２－５</w:t>
      </w:r>
      <w:r w:rsidR="00760DDF" w:rsidRPr="00E97BAF">
        <w:rPr>
          <w:rFonts w:hAnsiTheme="minorEastAsia" w:cs="ＭＳ Ｐゴシック" w:hint="eastAsia"/>
          <w:kern w:val="0"/>
          <w:sz w:val="22"/>
          <w:szCs w:val="22"/>
        </w:rPr>
        <w:t xml:space="preserve">　地域共生社会の実現に取り組みます</w:t>
      </w:r>
    </w:p>
    <w:p w14:paraId="7C5354CE" w14:textId="2813C76D" w:rsidR="00871773" w:rsidRPr="00E97BAF" w:rsidRDefault="00491893"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個別目標２－６</w:t>
      </w:r>
      <w:r w:rsidR="00871773" w:rsidRPr="00E97BAF">
        <w:rPr>
          <w:rFonts w:hAnsiTheme="minorEastAsia" w:cs="ＭＳ Ｐゴシック" w:hint="eastAsia"/>
          <w:kern w:val="0"/>
          <w:sz w:val="22"/>
          <w:szCs w:val="22"/>
        </w:rPr>
        <w:t xml:space="preserve">　介護保険制度</w:t>
      </w:r>
      <w:r w:rsidR="00760DDF" w:rsidRPr="00E97BAF">
        <w:rPr>
          <w:rFonts w:hAnsiTheme="minorEastAsia" w:cs="ＭＳ Ｐゴシック" w:hint="eastAsia"/>
          <w:kern w:val="0"/>
          <w:sz w:val="22"/>
          <w:szCs w:val="22"/>
        </w:rPr>
        <w:t>運営の適正化に取り組みます</w:t>
      </w:r>
      <w:r w:rsidR="00871773" w:rsidRPr="00E97BAF">
        <w:rPr>
          <w:rFonts w:hAnsiTheme="minorEastAsia" w:cs="ＭＳ Ｐゴシック" w:hint="eastAsia"/>
          <w:kern w:val="0"/>
          <w:sz w:val="22"/>
          <w:szCs w:val="22"/>
        </w:rPr>
        <w:t>（認定・給付・費用負担）</w:t>
      </w:r>
    </w:p>
    <w:p w14:paraId="23E96344" w14:textId="7E29982C" w:rsidR="00871773" w:rsidRPr="00E97BAF" w:rsidRDefault="00491893"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個別目標２－７</w:t>
      </w:r>
      <w:r w:rsidR="00760DDF" w:rsidRPr="00E97BAF">
        <w:rPr>
          <w:rFonts w:hAnsiTheme="minorEastAsia" w:cs="ＭＳ Ｐゴシック" w:hint="eastAsia"/>
          <w:kern w:val="0"/>
          <w:sz w:val="22"/>
          <w:szCs w:val="22"/>
        </w:rPr>
        <w:t xml:space="preserve">　介護保険サービスの質の確保・向上、量の確保・充実を図ります</w:t>
      </w:r>
    </w:p>
    <w:p w14:paraId="4B91E811" w14:textId="778A1463" w:rsidR="00871773" w:rsidRPr="00E97BAF" w:rsidRDefault="00491893" w:rsidP="00871773">
      <w:pPr>
        <w:spacing w:line="280" w:lineRule="exact"/>
        <w:ind w:firstLineChars="500" w:firstLine="1115"/>
        <w:rPr>
          <w:rFonts w:hAnsiTheme="minorEastAsia" w:cs="ＭＳ Ｐゴシック"/>
          <w:kern w:val="0"/>
          <w:sz w:val="22"/>
          <w:szCs w:val="22"/>
        </w:rPr>
      </w:pPr>
      <w:r w:rsidRPr="00E97BAF">
        <w:rPr>
          <w:rFonts w:hAnsiTheme="minorEastAsia" w:cs="ＭＳ Ｐゴシック" w:hint="eastAsia"/>
          <w:kern w:val="0"/>
          <w:sz w:val="22"/>
          <w:szCs w:val="22"/>
        </w:rPr>
        <w:t>個別目標２－８</w:t>
      </w:r>
      <w:r w:rsidR="00871773" w:rsidRPr="00E97BAF">
        <w:rPr>
          <w:rFonts w:hAnsiTheme="minorEastAsia" w:cs="ＭＳ Ｐゴシック" w:hint="eastAsia"/>
          <w:kern w:val="0"/>
          <w:sz w:val="22"/>
          <w:szCs w:val="22"/>
        </w:rPr>
        <w:t xml:space="preserve">　</w:t>
      </w:r>
      <w:r w:rsidR="00760DDF" w:rsidRPr="00E97BAF">
        <w:rPr>
          <w:rFonts w:hAnsiTheme="minorEastAsia" w:cs="ＭＳ Ｐゴシック" w:hint="eastAsia"/>
          <w:kern w:val="0"/>
          <w:sz w:val="22"/>
          <w:szCs w:val="22"/>
        </w:rPr>
        <w:t>災害や感染症対策に係る体制を整備します</w:t>
      </w:r>
    </w:p>
    <w:p w14:paraId="3780AF24" w14:textId="77777777" w:rsidR="006D65A8" w:rsidRPr="00E97BAF" w:rsidRDefault="001A7290" w:rsidP="00C05C9E">
      <w:pPr>
        <w:pageBreakBefore/>
        <w:spacing w:beforeLines="50" w:before="165" w:afterLines="50" w:after="165"/>
        <w:ind w:left="482" w:hanging="482"/>
        <w:rPr>
          <w:rFonts w:ascii="HGｺﾞｼｯｸM" w:eastAsia="HGｺﾞｼｯｸM" w:hAnsi="HGSｺﾞｼｯｸE"/>
          <w:sz w:val="28"/>
          <w:szCs w:val="28"/>
        </w:rPr>
      </w:pPr>
      <w:r w:rsidRPr="0081192E">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6D73718D" wp14:editId="00D826F0">
                <wp:simplePos x="0" y="0"/>
                <wp:positionH relativeFrom="column">
                  <wp:posOffset>335915</wp:posOffset>
                </wp:positionH>
                <wp:positionV relativeFrom="paragraph">
                  <wp:posOffset>524510</wp:posOffset>
                </wp:positionV>
                <wp:extent cx="6070600" cy="508000"/>
                <wp:effectExtent l="38100" t="38100" r="120650" b="120650"/>
                <wp:wrapNone/>
                <wp:docPr id="10" name="角丸四角形 10"/>
                <wp:cNvGraphicFramePr/>
                <a:graphic xmlns:a="http://schemas.openxmlformats.org/drawingml/2006/main">
                  <a:graphicData uri="http://schemas.microsoft.com/office/word/2010/wordprocessingShape">
                    <wps:wsp>
                      <wps:cNvSpPr/>
                      <wps:spPr>
                        <a:xfrm>
                          <a:off x="0" y="0"/>
                          <a:ext cx="6070600" cy="508000"/>
                        </a:xfrm>
                        <a:prstGeom prst="roundRect">
                          <a:avLst/>
                        </a:prstGeom>
                        <a:noFill/>
                        <a:ln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E1EAB7" w14:textId="77777777" w:rsidR="000721C3" w:rsidRPr="005F39CE" w:rsidRDefault="000721C3" w:rsidP="001A7290">
                            <w:pPr>
                              <w:spacing w:line="440" w:lineRule="exact"/>
                              <w:ind w:leftChars="150" w:left="364"/>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3718D" id="角丸四角形 10" o:spid="_x0000_s1033" style="position:absolute;left:0;text-align:left;margin-left:26.45pt;margin-top:41.3pt;width:478pt;height:4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" filled="f" strokecolor="black [3213]" strokeweight="1pt">
                <v:stroke linestyle="thinThin" joinstyle="miter"/>
                <v:shadow on="t" color="black" opacity="26214f" origin="-.5,-.5" offset=".74836mm,.74836mm"/>
                <v:textbox inset=",0">
                  <w:txbxContent>
                    <w:p w14:paraId="68E1EAB7" w14:textId="77777777" w:rsidR="000721C3" w:rsidRPr="005F39CE" w:rsidRDefault="000721C3" w:rsidP="001A7290">
                      <w:pPr>
                        <w:spacing w:line="440" w:lineRule="exact"/>
                        <w:ind w:leftChars="150" w:left="364"/>
                        <w:rPr>
                          <w:rFonts w:ascii="HG丸ｺﾞｼｯｸM-PRO" w:eastAsia="HG丸ｺﾞｼｯｸM-PRO" w:hAnsi="HG丸ｺﾞｼｯｸM-PRO"/>
                          <w:color w:val="000000" w:themeColor="text1"/>
                          <w:sz w:val="28"/>
                          <w:szCs w:val="28"/>
                        </w:rPr>
                      </w:pPr>
                    </w:p>
                  </w:txbxContent>
                </v:textbox>
              </v:roundrect>
            </w:pict>
          </mc:Fallback>
        </mc:AlternateContent>
      </w:r>
      <w:r w:rsidR="006D65A8" w:rsidRPr="00E97BAF">
        <w:rPr>
          <w:rFonts w:ascii="HGｺﾞｼｯｸM" w:eastAsia="HGｺﾞｼｯｸM" w:hAnsi="HGSｺﾞｼｯｸE" w:hint="eastAsia"/>
          <w:sz w:val="28"/>
          <w:szCs w:val="28"/>
        </w:rPr>
        <w:t>４．施策の展開</w:t>
      </w:r>
    </w:p>
    <w:p w14:paraId="5ECBBF2F" w14:textId="77777777" w:rsidR="001A7290" w:rsidRPr="00E97BAF" w:rsidRDefault="001A7290" w:rsidP="0031799F">
      <w:pPr>
        <w:spacing w:beforeLines="100" w:before="330" w:afterLines="50" w:after="165" w:line="440" w:lineRule="exact"/>
        <w:ind w:leftChars="350" w:left="850"/>
        <w:rPr>
          <w:rFonts w:ascii="HG丸ｺﾞｼｯｸM-PRO" w:eastAsia="HG丸ｺﾞｼｯｸM-PRO" w:hAnsi="HG丸ｺﾞｼｯｸM-PRO"/>
          <w:sz w:val="28"/>
          <w:szCs w:val="28"/>
        </w:rPr>
      </w:pPr>
      <w:r w:rsidRPr="00E97BAF">
        <w:rPr>
          <w:rFonts w:asciiTheme="majorEastAsia" w:eastAsiaTheme="majorEastAsia" w:hAnsiTheme="majorEastAsia" w:cs="ＭＳ Ｐゴシック" w:hint="eastAsia"/>
          <w:b/>
          <w:kern w:val="0"/>
          <w:sz w:val="28"/>
          <w:szCs w:val="28"/>
        </w:rPr>
        <w:t>基本目標１</w:t>
      </w:r>
      <w:r w:rsidRPr="00E97BAF">
        <w:rPr>
          <w:rFonts w:asciiTheme="majorEastAsia" w:eastAsiaTheme="majorEastAsia" w:hAnsiTheme="majorEastAsia" w:cs="ＭＳ Ｐゴシック" w:hint="eastAsia"/>
          <w:kern w:val="0"/>
          <w:sz w:val="28"/>
          <w:szCs w:val="28"/>
        </w:rPr>
        <w:t xml:space="preserve">　</w:t>
      </w:r>
      <w:r w:rsidRPr="00E97BAF">
        <w:rPr>
          <w:rFonts w:ascii="HG丸ｺﾞｼｯｸM-PRO" w:eastAsia="HG丸ｺﾞｼｯｸM-PRO" w:hAnsi="HG丸ｺﾞｼｯｸM-PRO" w:cs="ＭＳ Ｐゴシック" w:hint="eastAsia"/>
          <w:kern w:val="0"/>
          <w:sz w:val="32"/>
          <w:szCs w:val="32"/>
        </w:rPr>
        <w:t>いつまでも</w:t>
      </w:r>
      <w:r w:rsidR="00913E6E" w:rsidRPr="00E97BAF">
        <w:rPr>
          <w:rFonts w:ascii="HG丸ｺﾞｼｯｸM-PRO" w:eastAsia="HG丸ｺﾞｼｯｸM-PRO" w:hAnsi="HG丸ｺﾞｼｯｸM-PRO" w:cs="ＭＳ Ｐゴシック" w:hint="eastAsia"/>
          <w:kern w:val="0"/>
          <w:sz w:val="32"/>
          <w:szCs w:val="32"/>
        </w:rPr>
        <w:t>元気でい</w:t>
      </w:r>
      <w:r w:rsidRPr="00E97BAF">
        <w:rPr>
          <w:rFonts w:ascii="HG丸ｺﾞｼｯｸM-PRO" w:eastAsia="HG丸ｺﾞｼｯｸM-PRO" w:hAnsi="HG丸ｺﾞｼｯｸM-PRO" w:cs="ＭＳ Ｐゴシック" w:hint="eastAsia"/>
          <w:kern w:val="0"/>
          <w:sz w:val="32"/>
          <w:szCs w:val="32"/>
        </w:rPr>
        <w:t>られるまち</w:t>
      </w:r>
    </w:p>
    <w:p w14:paraId="49725660" w14:textId="77777777" w:rsidR="006D65A8" w:rsidRPr="00E97BAF" w:rsidRDefault="006D65A8" w:rsidP="006D65A8">
      <w:pPr>
        <w:ind w:leftChars="100" w:left="972" w:hangingChars="300" w:hanging="729"/>
        <w:rPr>
          <w:rFonts w:hAnsiTheme="minorEastAsia" w:cs="ＭＳ Ｐゴシック"/>
          <w:kern w:val="0"/>
        </w:rPr>
      </w:pPr>
    </w:p>
    <w:p w14:paraId="426874B8" w14:textId="77777777" w:rsidR="00E67AB7" w:rsidRPr="00E97BAF" w:rsidRDefault="00E67AB7" w:rsidP="006D65A8">
      <w:pPr>
        <w:ind w:leftChars="100" w:left="972" w:hangingChars="300" w:hanging="729"/>
        <w:rPr>
          <w:rFonts w:hAnsiTheme="minorEastAsia" w:cs="ＭＳ Ｐゴシック"/>
          <w:kern w:val="0"/>
        </w:rPr>
      </w:pPr>
    </w:p>
    <w:p w14:paraId="3C529A80" w14:textId="37EE9DB4" w:rsidR="006D65A8" w:rsidRPr="00E97BAF" w:rsidRDefault="00803A4A" w:rsidP="00582047">
      <w:pPr>
        <w:ind w:leftChars="300" w:left="2748" w:hangingChars="831" w:hanging="2019"/>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個別目標</w:t>
      </w:r>
      <w:r w:rsidR="006D65A8" w:rsidRPr="00E97BAF">
        <w:rPr>
          <w:rFonts w:asciiTheme="majorEastAsia" w:eastAsiaTheme="majorEastAsia" w:hAnsiTheme="majorEastAsia" w:cs="ＭＳ Ｐゴシック" w:hint="eastAsia"/>
          <w:kern w:val="0"/>
        </w:rPr>
        <w:t>１－１</w:t>
      </w:r>
      <w:r w:rsidR="00586C7E">
        <w:rPr>
          <w:rFonts w:ascii="HGSｺﾞｼｯｸM" w:eastAsia="HGSｺﾞｼｯｸM" w:hAnsi="HGｺﾞｼｯｸE" w:cs="ＭＳ Ｐゴシック" w:hint="eastAsia"/>
          <w:kern w:val="0"/>
        </w:rPr>
        <w:t xml:space="preserve">　</w:t>
      </w:r>
      <w:r w:rsidR="006D65A8" w:rsidRPr="00E97BAF">
        <w:rPr>
          <w:rFonts w:asciiTheme="majorEastAsia" w:eastAsiaTheme="majorEastAsia" w:hAnsiTheme="majorEastAsia" w:cs="ＭＳ Ｐゴシック" w:hint="eastAsia"/>
          <w:kern w:val="0"/>
        </w:rPr>
        <w:t>生きがいや張り合いを持って暮らせるような</w:t>
      </w:r>
      <w:r w:rsidR="008B16FF">
        <w:rPr>
          <w:rFonts w:asciiTheme="majorEastAsia" w:eastAsiaTheme="majorEastAsia" w:hAnsiTheme="majorEastAsia" w:cs="ＭＳ Ｐゴシック" w:hint="eastAsia"/>
          <w:kern w:val="0"/>
        </w:rPr>
        <w:t>取組</w:t>
      </w:r>
      <w:r w:rsidR="006D65A8" w:rsidRPr="00E97BAF">
        <w:rPr>
          <w:rFonts w:asciiTheme="majorEastAsia" w:eastAsiaTheme="majorEastAsia" w:hAnsiTheme="majorEastAsia" w:cs="ＭＳ Ｐゴシック" w:hint="eastAsia"/>
          <w:kern w:val="0"/>
        </w:rPr>
        <w:t>を拡充</w:t>
      </w:r>
      <w:r w:rsidR="00BD5C7E" w:rsidRPr="00E97BAF">
        <w:rPr>
          <w:rFonts w:asciiTheme="majorEastAsia" w:eastAsiaTheme="majorEastAsia" w:hAnsiTheme="majorEastAsia" w:cs="ＭＳ Ｐゴシック" w:hint="eastAsia"/>
          <w:kern w:val="0"/>
        </w:rPr>
        <w:t>します</w:t>
      </w:r>
    </w:p>
    <w:p w14:paraId="12EE2852" w14:textId="1C0781A5" w:rsidR="00491893" w:rsidRPr="00E97BAF" w:rsidRDefault="00491893" w:rsidP="00491893">
      <w:pPr>
        <w:spacing w:beforeLines="50" w:before="165" w:afterLines="30" w:after="99"/>
        <w:ind w:leftChars="100" w:left="243" w:firstLineChars="300" w:firstLine="732"/>
        <w:rPr>
          <w:rFonts w:asciiTheme="majorEastAsia" w:eastAsiaTheme="majorEastAsia" w:hAnsiTheme="majorEastAsia" w:cs="ＭＳ Ｐゴシック"/>
          <w:b/>
        </w:rPr>
      </w:pPr>
      <w:r w:rsidRPr="00E97BAF">
        <w:rPr>
          <w:rFonts w:asciiTheme="majorEastAsia" w:eastAsiaTheme="majorEastAsia" w:hAnsiTheme="majorEastAsia" w:cs="ＭＳ Ｐゴシック" w:hint="eastAsia"/>
          <w:b/>
        </w:rPr>
        <w:t xml:space="preserve">≪現状≫　</w:t>
      </w:r>
    </w:p>
    <w:p w14:paraId="5745B2DE" w14:textId="72975167" w:rsidR="007972B7" w:rsidRPr="00E97BAF" w:rsidRDefault="00491893" w:rsidP="007972B7">
      <w:pPr>
        <w:ind w:leftChars="100" w:left="1215" w:hangingChars="400" w:hanging="972"/>
        <w:jc w:val="both"/>
        <w:rPr>
          <w:rFonts w:hAnsiTheme="minorEastAsia" w:cs="ＭＳ Ｐゴシック"/>
        </w:rPr>
      </w:pPr>
      <w:r w:rsidRPr="00E97BAF">
        <w:rPr>
          <w:rFonts w:hAnsiTheme="minorEastAsia" w:cs="ＭＳ Ｐゴシック" w:hint="eastAsia"/>
        </w:rPr>
        <w:t xml:space="preserve">　　　　　少子化、核家族化とともに高齢化が進み、大和市における高齢化率は、平成</w:t>
      </w:r>
      <w:r w:rsidRPr="00E97BAF">
        <w:rPr>
          <w:rFonts w:hAnsiTheme="minorEastAsia" w:cs="ＭＳ Ｐゴシック"/>
        </w:rPr>
        <w:t>25年に“超高齢社会”に値する21％を超え、令和元年10月１日時点では23.7％に達し、今後も増加し続ける見込みです。約４人に１人が高齢者という現状の中、高齢者がいきいきと過ごせる場として、生涯学習の場である“健康都市大学</w:t>
      </w:r>
      <w:r w:rsidR="00E66622">
        <w:rPr>
          <w:rFonts w:hAnsiTheme="minorEastAsia" w:cs="ＭＳ Ｐゴシック"/>
        </w:rPr>
        <w:t>”</w:t>
      </w:r>
      <w:r w:rsidRPr="00E97BAF">
        <w:rPr>
          <w:rFonts w:hAnsiTheme="minorEastAsia" w:cs="ＭＳ Ｐゴシック"/>
        </w:rPr>
        <w:t>や高齢者が自主的に活動する“ゆめクラブ大和（大和市シニアクラブ連合会）”</w:t>
      </w:r>
      <w:r w:rsidR="007972B7" w:rsidRPr="00E97BAF">
        <w:rPr>
          <w:rFonts w:hAnsiTheme="minorEastAsia" w:cs="ＭＳ Ｐゴシック"/>
        </w:rPr>
        <w:t>があるほか、様々な通いの場として“ひまわりサロン”や“ミニサロン”等が利用されています。</w:t>
      </w:r>
    </w:p>
    <w:p w14:paraId="1CECE446" w14:textId="77777777" w:rsidR="007972B7" w:rsidRPr="00E97BAF" w:rsidRDefault="007972B7" w:rsidP="004D1E43">
      <w:pPr>
        <w:spacing w:line="120" w:lineRule="auto"/>
        <w:ind w:leftChars="500" w:left="1215" w:firstLineChars="100" w:firstLine="243"/>
        <w:jc w:val="both"/>
        <w:rPr>
          <w:rFonts w:hAnsiTheme="minorEastAsia" w:cs="ＭＳ Ｐゴシック"/>
        </w:rPr>
      </w:pPr>
      <w:r w:rsidRPr="00E97BAF">
        <w:rPr>
          <w:rFonts w:hAnsiTheme="minorEastAsia" w:cs="ＭＳ Ｐゴシック" w:hint="eastAsia"/>
        </w:rPr>
        <w:t>また、地域住民同士の支え合い活動を進める仕組みづくり（生活支援体制整備）に取り組んでいます。</w:t>
      </w:r>
    </w:p>
    <w:p w14:paraId="685858C8" w14:textId="46FE05CE" w:rsidR="00491893" w:rsidRPr="00E97BAF" w:rsidRDefault="00491893" w:rsidP="004D1E43">
      <w:pPr>
        <w:spacing w:before="240" w:line="120" w:lineRule="auto"/>
        <w:ind w:firstLineChars="400" w:firstLine="976"/>
        <w:jc w:val="both"/>
        <w:rPr>
          <w:rFonts w:hAnsiTheme="minorEastAsia" w:cs="ＭＳ Ｐゴシック"/>
        </w:rPr>
      </w:pPr>
      <w:r w:rsidRPr="00E97BAF">
        <w:rPr>
          <w:rFonts w:asciiTheme="majorEastAsia" w:eastAsiaTheme="majorEastAsia" w:hAnsiTheme="majorEastAsia" w:cs="ＭＳ Ｐゴシック" w:hint="eastAsia"/>
          <w:b/>
        </w:rPr>
        <w:t>≪課題≫</w:t>
      </w:r>
    </w:p>
    <w:p w14:paraId="65560FA9" w14:textId="298DD447" w:rsidR="007972B7" w:rsidRPr="00E97BAF" w:rsidRDefault="00913880" w:rsidP="004D1E43">
      <w:pPr>
        <w:spacing w:line="120" w:lineRule="auto"/>
        <w:ind w:leftChars="100" w:left="1458" w:hangingChars="500" w:hanging="1215"/>
        <w:jc w:val="both"/>
        <w:rPr>
          <w:rFonts w:hAnsiTheme="minorEastAsia" w:cs="ＭＳ Ｐゴシック"/>
        </w:rPr>
      </w:pPr>
      <w:r>
        <w:rPr>
          <w:rFonts w:hAnsiTheme="minorEastAsia" w:cs="ＭＳ Ｐゴシック" w:hint="eastAsia"/>
        </w:rPr>
        <w:t xml:space="preserve">　　　　・</w:t>
      </w:r>
      <w:r w:rsidR="007972B7" w:rsidRPr="00E97BAF">
        <w:rPr>
          <w:rFonts w:hAnsiTheme="minorEastAsia" w:cs="ＭＳ Ｐゴシック" w:hint="eastAsia"/>
        </w:rPr>
        <w:t>“高齢者”には“支える側の人材”としての活躍が期待され、地域住民同士がお互いに支え合う地域をつくるのために、高齢者が培ってきた経験や知識を活かし、皆が生きがいを感じながら、いきいきと活躍できる機会を増やしていくことが必要です。</w:t>
      </w:r>
    </w:p>
    <w:p w14:paraId="51A10BFB" w14:textId="7BD5AD2A" w:rsidR="006D65A8" w:rsidRPr="00E97BAF" w:rsidRDefault="00913880" w:rsidP="004D1E43">
      <w:pPr>
        <w:spacing w:line="120" w:lineRule="auto"/>
        <w:ind w:leftChars="100" w:left="1458" w:hangingChars="500" w:hanging="1215"/>
        <w:jc w:val="both"/>
        <w:rPr>
          <w:rFonts w:hAnsiTheme="minorEastAsia" w:cs="ＭＳ Ｐゴシック"/>
          <w:kern w:val="0"/>
        </w:rPr>
      </w:pPr>
      <w:r>
        <w:rPr>
          <w:rFonts w:hAnsiTheme="minorEastAsia" w:cs="ＭＳ Ｐゴシック" w:hint="eastAsia"/>
        </w:rPr>
        <w:t xml:space="preserve">　　　　・</w:t>
      </w:r>
      <w:r w:rsidR="007972B7" w:rsidRPr="00E97BAF">
        <w:rPr>
          <w:rFonts w:hAnsiTheme="minorEastAsia" w:cs="ＭＳ Ｐゴシック" w:hint="eastAsia"/>
        </w:rPr>
        <w:t>協議体による地域の支え合い活動を広</w:t>
      </w:r>
      <w:r>
        <w:rPr>
          <w:rFonts w:hAnsiTheme="minorEastAsia" w:cs="ＭＳ Ｐゴシック" w:hint="eastAsia"/>
        </w:rPr>
        <w:t>げていく中で、就労的活動の支援という視点を持ったコーディネートが</w:t>
      </w:r>
      <w:r w:rsidR="007972B7" w:rsidRPr="00E97BAF">
        <w:rPr>
          <w:rFonts w:hAnsiTheme="minorEastAsia" w:cs="ＭＳ Ｐゴシック" w:hint="eastAsia"/>
        </w:rPr>
        <w:t>求められています</w:t>
      </w:r>
    </w:p>
    <w:p w14:paraId="2A5587A2" w14:textId="77777777" w:rsidR="006D65A8" w:rsidRPr="00E97BAF" w:rsidRDefault="006D65A8" w:rsidP="004D1E43">
      <w:pPr>
        <w:spacing w:beforeLines="50" w:before="165" w:afterLines="30" w:after="99" w:line="120" w:lineRule="auto"/>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≪目標≫</w:t>
      </w:r>
    </w:p>
    <w:p w14:paraId="2E411776" w14:textId="4CB3649C" w:rsidR="006D65A8" w:rsidRPr="00E97BAF" w:rsidRDefault="00913880" w:rsidP="004D1E43">
      <w:pPr>
        <w:spacing w:line="120" w:lineRule="auto"/>
        <w:ind w:left="1458" w:hangingChars="600" w:hanging="1458"/>
        <w:jc w:val="both"/>
        <w:rPr>
          <w:rFonts w:hAnsiTheme="minorEastAsia" w:cs="ＭＳ Ｐゴシック"/>
          <w:kern w:val="0"/>
        </w:rPr>
      </w:pPr>
      <w:r>
        <w:rPr>
          <w:rFonts w:hAnsiTheme="minorEastAsia" w:cs="ＭＳ Ｐゴシック" w:hint="eastAsia"/>
          <w:kern w:val="0"/>
        </w:rPr>
        <w:t xml:space="preserve">　　　　　・</w:t>
      </w:r>
      <w:r w:rsidR="00AB0A62" w:rsidRPr="00E97BAF">
        <w:rPr>
          <w:rFonts w:hAnsiTheme="minorEastAsia" w:cs="ＭＳ Ｐゴシック" w:hint="eastAsia"/>
          <w:kern w:val="0"/>
        </w:rPr>
        <w:t>身近なところに自分らしく過ごせる居場所があり、生きがいを感じながらいきいきと生活することに加え、多くの高齢者が“支えられる側”でなく“支える側”として活躍し、お互いに支え合っている。</w:t>
      </w:r>
    </w:p>
    <w:p w14:paraId="122DD9E5"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p>
    <w:p w14:paraId="040CD95F" w14:textId="16027910" w:rsidR="006D65A8" w:rsidRPr="00E97BAF" w:rsidRDefault="00FE771F" w:rsidP="00445C59">
      <w:pPr>
        <w:pageBreakBefore/>
        <w:spacing w:beforeLines="50" w:before="165"/>
        <w:ind w:leftChars="400" w:left="1215" w:hangingChars="100" w:hanging="243"/>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■施策１－１－１</w:t>
      </w:r>
      <w:r w:rsidR="006D65A8" w:rsidRPr="00E97BAF">
        <w:rPr>
          <w:rFonts w:asciiTheme="majorEastAsia" w:eastAsiaTheme="majorEastAsia" w:hAnsiTheme="majorEastAsia" w:cs="ＭＳ Ｐゴシック" w:hint="eastAsia"/>
          <w:kern w:val="0"/>
        </w:rPr>
        <w:t>：</w:t>
      </w:r>
      <w:r w:rsidR="00AB0A62" w:rsidRPr="00E97BAF">
        <w:rPr>
          <w:rFonts w:asciiTheme="majorEastAsia" w:eastAsiaTheme="majorEastAsia" w:hAnsiTheme="majorEastAsia" w:cs="ＭＳ Ｐゴシック" w:hint="eastAsia"/>
          <w:kern w:val="0"/>
        </w:rPr>
        <w:t>高齢者が活躍できる場や機会の提供</w:t>
      </w:r>
    </w:p>
    <w:p w14:paraId="7BFBC74F" w14:textId="77777777" w:rsidR="006D65A8" w:rsidRPr="00E97BAF" w:rsidRDefault="00AB0A62" w:rsidP="00E67AB7">
      <w:pPr>
        <w:ind w:leftChars="500" w:left="1215" w:firstLineChars="100" w:firstLine="243"/>
        <w:jc w:val="both"/>
        <w:rPr>
          <w:rFonts w:hAnsiTheme="minorEastAsia" w:cs="ＭＳ Ｐゴシック"/>
          <w:kern w:val="0"/>
        </w:rPr>
      </w:pPr>
      <w:r w:rsidRPr="00E97BAF">
        <w:rPr>
          <w:rFonts w:hAnsiTheme="minorEastAsia" w:hint="eastAsia"/>
          <w:kern w:val="0"/>
        </w:rPr>
        <w:t>地域には</w:t>
      </w:r>
      <w:r w:rsidR="00E75CD6" w:rsidRPr="00E97BAF">
        <w:rPr>
          <w:rFonts w:hAnsiTheme="minorEastAsia" w:hint="eastAsia"/>
          <w:kern w:val="0"/>
        </w:rPr>
        <w:t>、様々な経験や技術、知識を持ち、働くことや趣味などに意欲的で、健康意識が高い活発な高齢者</w:t>
      </w:r>
      <w:r w:rsidRPr="00E97BAF">
        <w:rPr>
          <w:rFonts w:hAnsiTheme="minorEastAsia" w:hint="eastAsia"/>
          <w:kern w:val="0"/>
        </w:rPr>
        <w:t>が</w:t>
      </w:r>
      <w:r w:rsidR="00352974" w:rsidRPr="00E97BAF">
        <w:rPr>
          <w:rFonts w:hAnsiTheme="minorEastAsia" w:hint="eastAsia"/>
          <w:kern w:val="0"/>
        </w:rPr>
        <w:t>多く</w:t>
      </w:r>
      <w:r w:rsidR="0059799E" w:rsidRPr="00E97BAF">
        <w:rPr>
          <w:rFonts w:hAnsiTheme="minorEastAsia" w:hint="eastAsia"/>
          <w:kern w:val="0"/>
        </w:rPr>
        <w:t>暮らしています。</w:t>
      </w:r>
      <w:r w:rsidR="007362F9" w:rsidRPr="00E97BAF">
        <w:rPr>
          <w:rFonts w:hAnsiTheme="minorEastAsia" w:hint="eastAsia"/>
          <w:kern w:val="0"/>
        </w:rPr>
        <w:t>このような</w:t>
      </w:r>
      <w:r w:rsidR="00E75CD6" w:rsidRPr="00E97BAF">
        <w:rPr>
          <w:rFonts w:hAnsiTheme="minorEastAsia" w:hint="eastAsia"/>
          <w:kern w:val="0"/>
        </w:rPr>
        <w:t>高齢者が、自分の持っている</w:t>
      </w:r>
      <w:r w:rsidRPr="00E97BAF">
        <w:rPr>
          <w:rFonts w:hAnsiTheme="minorEastAsia" w:hint="eastAsia"/>
          <w:kern w:val="0"/>
        </w:rPr>
        <w:t>能力を発揮して、</w:t>
      </w:r>
      <w:r w:rsidR="00E75CD6" w:rsidRPr="00E97BAF">
        <w:rPr>
          <w:rFonts w:hAnsiTheme="minorEastAsia" w:hint="eastAsia"/>
          <w:kern w:val="0"/>
        </w:rPr>
        <w:t>支援を必要としている地域住民を</w:t>
      </w:r>
      <w:r w:rsidR="007362F9" w:rsidRPr="00E97BAF">
        <w:rPr>
          <w:rFonts w:hAnsiTheme="minorEastAsia" w:hint="eastAsia"/>
          <w:kern w:val="0"/>
        </w:rPr>
        <w:t>支える</w:t>
      </w:r>
      <w:r w:rsidRPr="00E97BAF">
        <w:rPr>
          <w:rFonts w:hAnsiTheme="minorEastAsia" w:hint="eastAsia"/>
          <w:kern w:val="0"/>
        </w:rPr>
        <w:t>人材として活躍</w:t>
      </w:r>
      <w:r w:rsidR="007362F9" w:rsidRPr="00E97BAF">
        <w:rPr>
          <w:rFonts w:hAnsiTheme="minorEastAsia" w:hint="eastAsia"/>
          <w:kern w:val="0"/>
        </w:rPr>
        <w:t>し、生きがいや</w:t>
      </w:r>
      <w:r w:rsidRPr="00E97BAF">
        <w:rPr>
          <w:rFonts w:hAnsiTheme="minorEastAsia" w:hint="eastAsia"/>
          <w:kern w:val="0"/>
        </w:rPr>
        <w:t>張り合いを持って生活を送</w:t>
      </w:r>
      <w:r w:rsidR="007362F9" w:rsidRPr="00E97BAF">
        <w:rPr>
          <w:rFonts w:hAnsiTheme="minorEastAsia" w:hint="eastAsia"/>
          <w:kern w:val="0"/>
        </w:rPr>
        <w:t>れ</w:t>
      </w:r>
      <w:r w:rsidRPr="00E97BAF">
        <w:rPr>
          <w:rFonts w:hAnsiTheme="minorEastAsia" w:hint="eastAsia"/>
          <w:kern w:val="0"/>
        </w:rPr>
        <w:t>るように様々な共助の仕組み、環境を整備していきます</w:t>
      </w:r>
      <w:r w:rsidR="001E1533" w:rsidRPr="00E97BAF">
        <w:rPr>
          <w:rFonts w:hAnsiTheme="minorEastAsia" w:hint="eastAsia"/>
          <w:kern w:val="0"/>
        </w:rPr>
        <w:t>。</w:t>
      </w:r>
    </w:p>
    <w:p w14:paraId="051A0B94" w14:textId="6EA2BC64"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r w:rsidR="002812BC" w:rsidRPr="00E97BAF">
        <w:rPr>
          <w:rFonts w:ascii="ＭＳ Ｐ明朝" w:eastAsia="ＭＳ Ｐ明朝" w:hAnsi="ＭＳ Ｐ明朝" w:cs="ＭＳ Ｐゴシック" w:hint="eastAsia"/>
          <w:kern w:val="0"/>
          <w:sz w:val="20"/>
          <w:szCs w:val="20"/>
        </w:rPr>
        <w:t>（◎：市の事業、○：市以外の事業　以下同じ）</w:t>
      </w:r>
    </w:p>
    <w:p w14:paraId="533AD334"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◎生活支援体制整備（協議体の設置・生活支援コーディネーターの配置）　</w:t>
      </w:r>
    </w:p>
    <w:p w14:paraId="12C552B3"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◎シルバー人材センター支援　　</w:t>
      </w:r>
      <w:r w:rsidR="00AB0A62" w:rsidRPr="00E97BAF">
        <w:rPr>
          <w:rFonts w:hAnsiTheme="minorEastAsia" w:cs="ＭＳ Ｐゴシック" w:hint="eastAsia"/>
          <w:kern w:val="0"/>
          <w:sz w:val="22"/>
          <w:szCs w:val="22"/>
        </w:rPr>
        <w:t xml:space="preserve">　　　</w:t>
      </w:r>
      <w:r w:rsidR="00DF2941" w:rsidRPr="00E97BAF">
        <w:rPr>
          <w:rFonts w:hAnsiTheme="minorEastAsia" w:cs="ＭＳ Ｐゴシック" w:hint="eastAsia"/>
          <w:kern w:val="0"/>
          <w:sz w:val="22"/>
          <w:szCs w:val="22"/>
        </w:rPr>
        <w:t xml:space="preserve">　　</w:t>
      </w:r>
      <w:r w:rsidR="00AB0A62"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◎介護予防ポイント事業</w:t>
      </w:r>
    </w:p>
    <w:p w14:paraId="37026A94" w14:textId="1125BBC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◎介護予防サポーター養成事業　　</w:t>
      </w:r>
      <w:r w:rsidR="00AB0A62" w:rsidRPr="00E97BAF">
        <w:rPr>
          <w:rFonts w:hAnsiTheme="minorEastAsia" w:cs="ＭＳ Ｐゴシック" w:hint="eastAsia"/>
          <w:kern w:val="0"/>
          <w:sz w:val="22"/>
          <w:szCs w:val="22"/>
        </w:rPr>
        <w:t xml:space="preserve">　　　</w:t>
      </w:r>
      <w:r w:rsidR="00DF2941" w:rsidRPr="00E97BAF">
        <w:rPr>
          <w:rFonts w:hAnsiTheme="minorEastAsia" w:cs="ＭＳ Ｐゴシック" w:hint="eastAsia"/>
          <w:kern w:val="0"/>
          <w:sz w:val="22"/>
          <w:szCs w:val="22"/>
        </w:rPr>
        <w:t xml:space="preserve">　　</w:t>
      </w:r>
      <w:r w:rsidR="00231C53">
        <w:rPr>
          <w:rFonts w:hAnsiTheme="minorEastAsia" w:cs="ＭＳ Ｐゴシック" w:hint="eastAsia"/>
          <w:kern w:val="0"/>
          <w:sz w:val="22"/>
          <w:szCs w:val="22"/>
        </w:rPr>
        <w:t>◎認知症サポーター養成講座</w:t>
      </w:r>
      <w:r w:rsidRPr="00E97BAF">
        <w:rPr>
          <w:rFonts w:hAnsiTheme="minorEastAsia" w:cs="ＭＳ Ｐゴシック" w:hint="eastAsia"/>
          <w:kern w:val="0"/>
          <w:sz w:val="22"/>
          <w:szCs w:val="22"/>
        </w:rPr>
        <w:t xml:space="preserve">　</w:t>
      </w:r>
    </w:p>
    <w:p w14:paraId="72BF8987" w14:textId="77777777" w:rsidR="00AB0A62" w:rsidRPr="00E97BAF" w:rsidRDefault="00AB0A62" w:rsidP="002812BC">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◎認知症サポーター育成ステップアップ講座　</w:t>
      </w:r>
    </w:p>
    <w:p w14:paraId="390BF11C" w14:textId="77777777" w:rsidR="00AB0A62" w:rsidRPr="00E97BAF" w:rsidRDefault="00AB0A62" w:rsidP="002812BC">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◎認知症カフェ（やまとカフェ）ボランティア研修　</w:t>
      </w:r>
    </w:p>
    <w:p w14:paraId="1A2D9CC3" w14:textId="77777777" w:rsidR="00DF2941" w:rsidRDefault="002812BC" w:rsidP="00DF294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◎やまとボランティア総合案内所　　</w:t>
      </w:r>
      <w:r w:rsidR="00DF2941" w:rsidRPr="00E97BAF">
        <w:rPr>
          <w:rFonts w:hAnsiTheme="minorEastAsia" w:cs="ＭＳ Ｐゴシック" w:hint="eastAsia"/>
          <w:kern w:val="0"/>
          <w:sz w:val="22"/>
          <w:szCs w:val="22"/>
        </w:rPr>
        <w:t xml:space="preserve">　　</w:t>
      </w:r>
    </w:p>
    <w:p w14:paraId="6FBD3A43" w14:textId="4ED1D9AB" w:rsidR="005808F0" w:rsidRPr="00E97BAF" w:rsidRDefault="005808F0" w:rsidP="005808F0">
      <w:pPr>
        <w:spacing w:line="320" w:lineRule="exact"/>
        <w:ind w:leftChars="500" w:left="1215" w:rightChars="-131" w:right="-318" w:firstLineChars="200" w:firstLine="446"/>
        <w:rPr>
          <w:rFonts w:hAnsiTheme="minorEastAsia" w:cs="ＭＳ Ｐゴシック"/>
          <w:kern w:val="0"/>
          <w:sz w:val="22"/>
          <w:szCs w:val="22"/>
        </w:rPr>
      </w:pPr>
      <w:r>
        <w:rPr>
          <w:rFonts w:hAnsiTheme="minorEastAsia" w:cs="ＭＳ Ｐゴシック" w:hint="eastAsia"/>
          <w:kern w:val="0"/>
          <w:sz w:val="22"/>
          <w:szCs w:val="22"/>
        </w:rPr>
        <w:t>◎</w:t>
      </w:r>
      <w:r w:rsidRPr="00E97BAF">
        <w:rPr>
          <w:rFonts w:hAnsiTheme="minorEastAsia" w:cs="ＭＳ Ｐゴシック" w:hint="eastAsia"/>
          <w:kern w:val="0"/>
          <w:sz w:val="22"/>
          <w:szCs w:val="22"/>
        </w:rPr>
        <w:t>ふれあいネットワーク事業</w:t>
      </w:r>
    </w:p>
    <w:p w14:paraId="62E3934B" w14:textId="77777777" w:rsidR="00DF2941" w:rsidRPr="00E97BAF" w:rsidRDefault="002812BC" w:rsidP="00DF294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6D65A8" w:rsidRPr="00E97BAF">
        <w:rPr>
          <w:rFonts w:hAnsiTheme="minorEastAsia" w:cs="ＭＳ Ｐゴシック" w:hint="eastAsia"/>
          <w:kern w:val="0"/>
          <w:sz w:val="22"/>
          <w:szCs w:val="22"/>
        </w:rPr>
        <w:t>やまとボランティアセンター</w:t>
      </w:r>
      <w:r w:rsidR="00851C73" w:rsidRPr="00E97BAF">
        <w:rPr>
          <w:rFonts w:hAnsiTheme="minorEastAsia" w:cs="ＭＳ Ｐゴシック" w:hint="eastAsia"/>
          <w:kern w:val="0"/>
          <w:sz w:val="22"/>
          <w:szCs w:val="22"/>
        </w:rPr>
        <w:t>（市社協）</w:t>
      </w:r>
    </w:p>
    <w:p w14:paraId="5EFC3ACC" w14:textId="77777777" w:rsidR="00E67AB7" w:rsidRPr="00E97BAF" w:rsidRDefault="002812BC" w:rsidP="002812BC">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○ハローワーク</w:t>
      </w:r>
    </w:p>
    <w:p w14:paraId="0D687F9A" w14:textId="77777777" w:rsidR="00445C59" w:rsidRPr="00E97BAF" w:rsidRDefault="00445C59" w:rsidP="002812BC">
      <w:pPr>
        <w:spacing w:line="320" w:lineRule="exact"/>
        <w:ind w:leftChars="500" w:left="1215" w:firstLineChars="200" w:firstLine="446"/>
        <w:rPr>
          <w:rFonts w:hAnsiTheme="minorEastAsia" w:cs="ＭＳ Ｐゴシック"/>
          <w:strike/>
          <w:kern w:val="0"/>
          <w:sz w:val="22"/>
          <w:szCs w:val="22"/>
        </w:rPr>
      </w:pPr>
    </w:p>
    <w:p w14:paraId="7CF3E21A" w14:textId="553C78A3" w:rsidR="00FE771F" w:rsidRPr="00E97BAF" w:rsidRDefault="00FE771F" w:rsidP="00445C59">
      <w:pPr>
        <w:spacing w:beforeLines="50" w:before="165"/>
        <w:ind w:leftChars="400" w:left="1215" w:hangingChars="100" w:hanging="243"/>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586C7E">
        <w:rPr>
          <w:rFonts w:asciiTheme="majorEastAsia" w:eastAsiaTheme="majorEastAsia" w:hAnsiTheme="majorEastAsia" w:cs="ＭＳ Ｐゴシック" w:hint="eastAsia"/>
          <w:kern w:val="0"/>
        </w:rPr>
        <w:t>１－１－２：高齢者のための居場所づくり・生きがいづくり</w:t>
      </w:r>
    </w:p>
    <w:p w14:paraId="3335F143" w14:textId="23F627B8" w:rsidR="00FE771F" w:rsidRPr="00E97BAF" w:rsidRDefault="007972B7"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rPr>
        <w:t>ひまわりサロンやミニサロンをはじめ、高齢者が身近な場所で気軽に参加できる通いの場の周知に努め、地域の中にある人とのつながりの場への参加を促すことで、居場所づくり</w:t>
      </w:r>
      <w:r w:rsidR="00F6247A" w:rsidRPr="00E97BAF">
        <w:rPr>
          <w:rFonts w:hAnsiTheme="minorEastAsia" w:cs="ＭＳ Ｐゴシック" w:hint="eastAsia"/>
        </w:rPr>
        <w:t>や</w:t>
      </w:r>
      <w:r w:rsidRPr="00E97BAF">
        <w:rPr>
          <w:rFonts w:hAnsiTheme="minorEastAsia" w:cs="ＭＳ Ｐゴシック" w:hint="eastAsia"/>
        </w:rPr>
        <w:t>生きがいづくり</w:t>
      </w:r>
      <w:r w:rsidR="00F6247A" w:rsidRPr="00E97BAF">
        <w:rPr>
          <w:rFonts w:hAnsiTheme="minorEastAsia" w:cs="ＭＳ Ｐゴシック" w:hint="eastAsia"/>
        </w:rPr>
        <w:t>、</w:t>
      </w:r>
      <w:r w:rsidRPr="00E97BAF">
        <w:rPr>
          <w:rFonts w:hAnsiTheme="minorEastAsia" w:cs="ＭＳ Ｐゴシック" w:hint="eastAsia"/>
        </w:rPr>
        <w:t>介護予防に取り組むことができるよう努めます</w:t>
      </w:r>
      <w:r w:rsidR="00491893" w:rsidRPr="00E97BAF">
        <w:rPr>
          <w:rFonts w:hAnsiTheme="minorEastAsia" w:cs="ＭＳ Ｐゴシック" w:hint="eastAsia"/>
        </w:rPr>
        <w:t>。</w:t>
      </w:r>
    </w:p>
    <w:p w14:paraId="37756DE2" w14:textId="5E34C9F8" w:rsidR="00FE771F" w:rsidRPr="00E97BAF" w:rsidRDefault="00FE771F"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2F054913" w14:textId="77777777" w:rsidR="00FE771F" w:rsidRPr="00E97BAF" w:rsidRDefault="00FE771F" w:rsidP="00FE771F">
      <w:pPr>
        <w:spacing w:line="320" w:lineRule="exact"/>
        <w:ind w:leftChars="500" w:left="1215" w:rightChars="-190" w:right="-462"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◎地域の居場所　　</w:t>
      </w:r>
      <w:r w:rsidR="002876AF"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w:t>
      </w:r>
      <w:r w:rsidR="00DF2941"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◎はり・きゅう・マッサージ治療費助成</w:t>
      </w:r>
    </w:p>
    <w:p w14:paraId="78D12CCC" w14:textId="77777777" w:rsidR="00DF2941" w:rsidRPr="00E97BAF" w:rsidRDefault="00FE771F" w:rsidP="00FE771F">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◎老人クラブ育成支援　　</w:t>
      </w:r>
      <w:r w:rsidR="00DF2941"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◎老人集会所の指定　　</w:t>
      </w:r>
    </w:p>
    <w:p w14:paraId="0BB09895" w14:textId="77777777" w:rsidR="00DF2941" w:rsidRPr="00E97BAF" w:rsidRDefault="00FE771F" w:rsidP="00FE771F">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◎敬老祝品支給事業　　</w:t>
      </w:r>
      <w:r w:rsidR="00DF2941"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◎生きがいづくりバス借上助成　　</w:t>
      </w:r>
    </w:p>
    <w:p w14:paraId="10DA3305" w14:textId="77777777" w:rsidR="00DF2941" w:rsidRPr="00E97BAF" w:rsidRDefault="00FE771F" w:rsidP="00DF294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◎老人福祉センター運営事業</w:t>
      </w:r>
      <w:r w:rsidR="00DF2941"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◎福寿カード　　</w:t>
      </w:r>
    </w:p>
    <w:p w14:paraId="1DE404B6" w14:textId="77777777" w:rsidR="002876AF" w:rsidRPr="00E97BAF" w:rsidRDefault="00FE771F" w:rsidP="00DF294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◎高齢者入浴サービス　　</w:t>
      </w:r>
      <w:r w:rsidR="00DF2941"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◎高齢者福祉農園　　</w:t>
      </w:r>
    </w:p>
    <w:p w14:paraId="4F956EF1" w14:textId="77777777" w:rsidR="0059799E" w:rsidRPr="00E97BAF" w:rsidRDefault="002876AF" w:rsidP="0059799E">
      <w:pPr>
        <w:spacing w:line="320" w:lineRule="exact"/>
        <w:ind w:leftChars="500" w:left="1215" w:rightChars="-71" w:right="-172"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AE375F" w:rsidRPr="00E97BAF">
        <w:rPr>
          <w:rFonts w:hAnsiTheme="minorEastAsia" w:cs="ＭＳ Ｐゴシック" w:hint="eastAsia"/>
          <w:kern w:val="0"/>
          <w:sz w:val="22"/>
          <w:szCs w:val="22"/>
        </w:rPr>
        <w:t>健康都市大学</w:t>
      </w:r>
      <w:r w:rsidR="00FE771F"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w:t>
      </w:r>
      <w:r w:rsidR="0059799E" w:rsidRPr="00E97BAF">
        <w:rPr>
          <w:rFonts w:hAnsiTheme="minorEastAsia" w:cs="ＭＳ Ｐゴシック" w:hint="eastAsia"/>
          <w:kern w:val="0"/>
          <w:sz w:val="22"/>
          <w:szCs w:val="22"/>
        </w:rPr>
        <w:t xml:space="preserve">　　　　　　　　　</w:t>
      </w:r>
      <w:r w:rsidR="00FE771F" w:rsidRPr="00E97BAF">
        <w:rPr>
          <w:rFonts w:hAnsiTheme="minorEastAsia" w:cs="ＭＳ Ｐゴシック" w:hint="eastAsia"/>
          <w:kern w:val="0"/>
          <w:sz w:val="22"/>
          <w:szCs w:val="22"/>
        </w:rPr>
        <w:t xml:space="preserve">◎やまと生涯学習ねっとわぁく制度　</w:t>
      </w:r>
      <w:r w:rsidR="00DF2941" w:rsidRPr="00E97BAF">
        <w:rPr>
          <w:rFonts w:hAnsiTheme="minorEastAsia" w:cs="ＭＳ Ｐゴシック" w:hint="eastAsia"/>
          <w:kern w:val="0"/>
          <w:sz w:val="22"/>
          <w:szCs w:val="22"/>
        </w:rPr>
        <w:t xml:space="preserve">　</w:t>
      </w:r>
    </w:p>
    <w:p w14:paraId="51EFBA19" w14:textId="77777777" w:rsidR="005519E0" w:rsidRDefault="00FE771F" w:rsidP="005519E0">
      <w:pPr>
        <w:spacing w:line="320" w:lineRule="exact"/>
        <w:ind w:leftChars="500" w:left="1215" w:rightChars="-71" w:right="-172"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2812BC" w:rsidRPr="00E97BAF">
        <w:rPr>
          <w:rFonts w:hAnsiTheme="minorEastAsia" w:cs="ＭＳ Ｐゴシック" w:hint="eastAsia"/>
          <w:kern w:val="0"/>
          <w:sz w:val="22"/>
          <w:szCs w:val="22"/>
        </w:rPr>
        <w:t>やまと生涯学習出前講座「どこでも講座」</w:t>
      </w:r>
    </w:p>
    <w:p w14:paraId="5EAD16EE" w14:textId="77777777" w:rsidR="005519E0" w:rsidRDefault="002812BC" w:rsidP="005519E0">
      <w:pPr>
        <w:spacing w:line="320" w:lineRule="exact"/>
        <w:ind w:leftChars="500" w:left="1215" w:rightChars="-71" w:right="-172"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◎ご近所のお茶飲み会「茶</w:t>
      </w:r>
      <w:r w:rsidRPr="00E97BAF">
        <w:rPr>
          <w:rFonts w:hAnsiTheme="minorEastAsia" w:cs="ＭＳ Ｐゴシック"/>
          <w:kern w:val="0"/>
          <w:sz w:val="22"/>
          <w:szCs w:val="22"/>
        </w:rPr>
        <w:t xml:space="preserve">OH！（ちゃお）」　　</w:t>
      </w:r>
    </w:p>
    <w:p w14:paraId="41BD34C5" w14:textId="77777777" w:rsidR="005519E0" w:rsidRDefault="002812BC" w:rsidP="005519E0">
      <w:pPr>
        <w:spacing w:line="320" w:lineRule="exact"/>
        <w:ind w:leftChars="500" w:left="1215" w:rightChars="-71" w:right="-172"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◎ひまわりサロン　　</w:t>
      </w:r>
    </w:p>
    <w:p w14:paraId="6EBA146E" w14:textId="5C37AB61" w:rsidR="006D65A8" w:rsidRPr="00E97BAF" w:rsidRDefault="005808F0" w:rsidP="005519E0">
      <w:pPr>
        <w:spacing w:line="320" w:lineRule="exact"/>
        <w:ind w:leftChars="500" w:left="1215" w:rightChars="-71" w:right="-172" w:firstLineChars="200" w:firstLine="446"/>
        <w:rPr>
          <w:rFonts w:hAnsiTheme="minorEastAsia" w:cs="ＭＳ Ｐゴシック"/>
          <w:kern w:val="0"/>
          <w:sz w:val="22"/>
          <w:szCs w:val="22"/>
        </w:rPr>
      </w:pPr>
      <w:r>
        <w:rPr>
          <w:rFonts w:hAnsiTheme="minorEastAsia" w:cs="ＭＳ Ｐゴシック" w:hint="eastAsia"/>
          <w:kern w:val="0"/>
          <w:sz w:val="22"/>
          <w:szCs w:val="22"/>
        </w:rPr>
        <w:t>◎</w:t>
      </w:r>
      <w:r w:rsidR="00502BE2" w:rsidRPr="00E97BAF">
        <w:rPr>
          <w:rFonts w:hAnsiTheme="minorEastAsia" w:cs="ＭＳ Ｐゴシック" w:hint="eastAsia"/>
          <w:kern w:val="0"/>
          <w:sz w:val="22"/>
          <w:szCs w:val="22"/>
        </w:rPr>
        <w:t>（再掲）</w:t>
      </w:r>
      <w:r w:rsidRPr="00E97BAF">
        <w:rPr>
          <w:rFonts w:hAnsiTheme="minorEastAsia" w:cs="ＭＳ Ｐゴシック" w:hint="eastAsia"/>
          <w:kern w:val="0"/>
          <w:sz w:val="22"/>
          <w:szCs w:val="22"/>
        </w:rPr>
        <w:t>ふれあいネットワーク事業</w:t>
      </w:r>
    </w:p>
    <w:p w14:paraId="73AEBF09" w14:textId="77777777" w:rsidR="003E7FEB" w:rsidRPr="00E97BAF" w:rsidRDefault="003E7FEB" w:rsidP="001915B1">
      <w:pPr>
        <w:spacing w:line="320" w:lineRule="exact"/>
        <w:ind w:leftChars="700" w:left="1701" w:rightChars="-131" w:right="-318"/>
        <w:rPr>
          <w:rFonts w:hAnsiTheme="minorEastAsia" w:cs="ＭＳ Ｐゴシック"/>
          <w:kern w:val="0"/>
        </w:rPr>
      </w:pPr>
    </w:p>
    <w:p w14:paraId="11E3BEDF" w14:textId="1A07CFC9" w:rsidR="009C5B7C" w:rsidRPr="00F547E0" w:rsidRDefault="009C5B7C" w:rsidP="009C5B7C">
      <w:pPr>
        <w:pageBreakBefore/>
        <w:spacing w:beforeLines="50" w:before="165"/>
        <w:ind w:leftChars="300" w:left="1211" w:hanging="482"/>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個別目標１－２</w:t>
      </w:r>
      <w:r w:rsidR="00586C7E">
        <w:rPr>
          <w:rFonts w:ascii="HGSｺﾞｼｯｸM" w:eastAsia="HGSｺﾞｼｯｸM" w:hAnsi="HGｺﾞｼｯｸE" w:cs="ＭＳ Ｐゴシック" w:hint="eastAsia"/>
          <w:kern w:val="0"/>
        </w:rPr>
        <w:t xml:space="preserve">　</w:t>
      </w:r>
      <w:r w:rsidR="00BD5C7E" w:rsidRPr="00F547E0">
        <w:rPr>
          <w:rFonts w:asciiTheme="majorEastAsia" w:eastAsiaTheme="majorEastAsia" w:hAnsiTheme="majorEastAsia" w:cs="ＭＳ Ｐゴシック" w:hint="eastAsia"/>
          <w:kern w:val="0"/>
        </w:rPr>
        <w:t>健康づくり、介護予防に取り組みます</w:t>
      </w:r>
    </w:p>
    <w:p w14:paraId="691E3B90" w14:textId="77777777" w:rsidR="009C5B7C" w:rsidRPr="00F547E0" w:rsidRDefault="009C5B7C" w:rsidP="009C5B7C">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≪現状≫</w:t>
      </w:r>
    </w:p>
    <w:p w14:paraId="47DFF940" w14:textId="47106999" w:rsidR="009C5B7C" w:rsidRPr="00F547E0" w:rsidRDefault="009C5B7C" w:rsidP="009C5B7C">
      <w:pPr>
        <w:ind w:leftChars="500" w:left="1215" w:firstLineChars="100" w:firstLine="243"/>
        <w:jc w:val="both"/>
        <w:rPr>
          <w:rFonts w:hAnsiTheme="minorEastAsia" w:cs="ＭＳ明朝"/>
          <w:kern w:val="0"/>
        </w:rPr>
      </w:pPr>
      <w:r w:rsidRPr="00F547E0">
        <w:rPr>
          <w:rFonts w:hAnsiTheme="minorEastAsia" w:cs="ＭＳ明朝" w:hint="eastAsia"/>
          <w:kern w:val="0"/>
        </w:rPr>
        <w:t>心身の健康を保ち、自立した生活を送るためには一人</w:t>
      </w:r>
      <w:r w:rsidR="004A424E" w:rsidRPr="00F547E0">
        <w:rPr>
          <w:rFonts w:hAnsiTheme="minorEastAsia" w:cs="ＭＳ明朝" w:hint="eastAsia"/>
          <w:kern w:val="0"/>
        </w:rPr>
        <w:t>ひとり</w:t>
      </w:r>
      <w:r w:rsidRPr="00F547E0">
        <w:rPr>
          <w:rFonts w:hAnsiTheme="minorEastAsia" w:cs="ＭＳ明朝" w:hint="eastAsia"/>
          <w:kern w:val="0"/>
        </w:rPr>
        <w:t>の健康状態に合った生活スタイルの確立が必要です。当計画策定のための実態調査結果（一般高齢者）によれば、約８割の一般高齢者が何らかの病気で治療中あるいは後遺症があると回答しており、持病のある方は病気の管理をしながら健康づくりや介護予防に取り組むことが重要です。</w:t>
      </w:r>
    </w:p>
    <w:p w14:paraId="7669E257" w14:textId="6FC9DE4F" w:rsidR="009C5B7C" w:rsidRPr="00F547E0" w:rsidRDefault="009C5B7C" w:rsidP="009C5B7C">
      <w:pPr>
        <w:ind w:leftChars="500" w:left="1215" w:firstLineChars="100" w:firstLine="243"/>
        <w:jc w:val="both"/>
        <w:rPr>
          <w:rFonts w:hAnsiTheme="minorEastAsia" w:cs="ＭＳ Ｐゴシック"/>
          <w:kern w:val="0"/>
        </w:rPr>
      </w:pPr>
      <w:r w:rsidRPr="00F547E0">
        <w:rPr>
          <w:rFonts w:hAnsiTheme="minorEastAsia" w:cs="ＭＳ明朝" w:hint="eastAsia"/>
          <w:kern w:val="0"/>
        </w:rPr>
        <w:t>また、令和</w:t>
      </w:r>
      <w:r w:rsidRPr="00F547E0">
        <w:rPr>
          <w:rFonts w:hAnsiTheme="minorEastAsia" w:cs="ＭＳ明朝"/>
          <w:kern w:val="0"/>
        </w:rPr>
        <w:t>2年度より</w:t>
      </w:r>
      <w:r w:rsidRPr="00F547E0">
        <w:rPr>
          <w:rFonts w:hAnsiTheme="minorEastAsia" w:cs="ＭＳ明朝" w:hint="eastAsia"/>
          <w:kern w:val="0"/>
        </w:rPr>
        <w:t>高齢者の特性に応じて保健事業と介護予防を一体的に実施していくための制度が整備され、健康寿命の延伸を目指し</w:t>
      </w:r>
      <w:r w:rsidR="008B16FF">
        <w:rPr>
          <w:rFonts w:hAnsiTheme="minorEastAsia" w:cs="ＭＳ明朝" w:hint="eastAsia"/>
          <w:kern w:val="0"/>
        </w:rPr>
        <w:t>取組</w:t>
      </w:r>
      <w:r w:rsidRPr="00F547E0">
        <w:rPr>
          <w:rFonts w:hAnsiTheme="minorEastAsia" w:cs="ＭＳ明朝" w:hint="eastAsia"/>
          <w:kern w:val="0"/>
        </w:rPr>
        <w:t>を開始しました。</w:t>
      </w:r>
    </w:p>
    <w:p w14:paraId="571D187E" w14:textId="77777777" w:rsidR="009C5B7C" w:rsidRPr="00F547E0" w:rsidRDefault="009C5B7C" w:rsidP="009C5B7C">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≪課題≫</w:t>
      </w:r>
    </w:p>
    <w:p w14:paraId="760E07E8" w14:textId="4CA78876" w:rsidR="009C5B7C" w:rsidRPr="00F547E0" w:rsidRDefault="00913880" w:rsidP="00913880">
      <w:pPr>
        <w:ind w:leftChars="516" w:left="1497" w:hangingChars="100" w:hanging="243"/>
        <w:jc w:val="both"/>
        <w:rPr>
          <w:rFonts w:hAnsiTheme="minorEastAsia" w:cs="ＭＳ Ｐゴシック"/>
          <w:kern w:val="0"/>
        </w:rPr>
      </w:pPr>
      <w:r>
        <w:rPr>
          <w:rFonts w:hAnsiTheme="minorEastAsia" w:cs="ＭＳ Ｐゴシック" w:hint="eastAsia"/>
          <w:kern w:val="0"/>
        </w:rPr>
        <w:t>・</w:t>
      </w:r>
      <w:r w:rsidR="009C5B7C" w:rsidRPr="00F547E0">
        <w:rPr>
          <w:rFonts w:hAnsiTheme="minorEastAsia" w:cs="ＭＳ Ｐゴシック" w:hint="eastAsia"/>
          <w:kern w:val="0"/>
        </w:rPr>
        <w:t>高齢者一人ひとりが自分の体の状態を知り、必要なセルフケアを行うことが大切です。そのためには日ごろの検診、定期的な健康診査を受けて、その結果によって必要な保健事業や介護予防サービスなどを活用することが必要です。</w:t>
      </w:r>
    </w:p>
    <w:p w14:paraId="23F96117" w14:textId="56740465" w:rsidR="00B569B9" w:rsidRDefault="00913880" w:rsidP="00913880">
      <w:pPr>
        <w:ind w:leftChars="516" w:left="1497" w:hangingChars="100" w:hanging="243"/>
        <w:jc w:val="both"/>
        <w:rPr>
          <w:rFonts w:hAnsiTheme="minorEastAsia" w:cs="ＭＳ Ｐゴシック"/>
          <w:kern w:val="0"/>
        </w:rPr>
      </w:pPr>
      <w:r>
        <w:rPr>
          <w:rFonts w:hAnsiTheme="minorEastAsia" w:cs="ＭＳ Ｐゴシック" w:hint="eastAsia"/>
          <w:kern w:val="0"/>
        </w:rPr>
        <w:t>・</w:t>
      </w:r>
      <w:r w:rsidR="009C5B7C" w:rsidRPr="00F547E0">
        <w:rPr>
          <w:rFonts w:hAnsiTheme="minorEastAsia" w:cs="ＭＳ Ｐゴシック" w:hint="eastAsia"/>
          <w:kern w:val="0"/>
        </w:rPr>
        <w:t>多様化する高齢者のニーズに対応するため、保健事業のさらなる充実や、介護保険事業者、ＮＰＯ法人、地域福祉組織等が各役割に基づき支援する仕組みづくりが必要です。</w:t>
      </w:r>
    </w:p>
    <w:p w14:paraId="13525807" w14:textId="023F6CA8" w:rsidR="009C5B7C" w:rsidRPr="00F547E0" w:rsidRDefault="00B569B9" w:rsidP="00913880">
      <w:pPr>
        <w:ind w:leftChars="516" w:left="1497" w:hangingChars="100" w:hanging="243"/>
        <w:jc w:val="both"/>
        <w:rPr>
          <w:rFonts w:hAnsiTheme="minorEastAsia" w:cs="ＭＳ Ｐゴシック"/>
          <w:kern w:val="0"/>
        </w:rPr>
      </w:pPr>
      <w:r w:rsidRPr="00457D33">
        <w:rPr>
          <w:rFonts w:hAnsiTheme="minorEastAsia" w:cs="ＭＳ Ｐゴシック" w:hint="eastAsia"/>
          <w:kern w:val="0"/>
        </w:rPr>
        <w:t>・</w:t>
      </w:r>
      <w:r w:rsidR="009C5B7C" w:rsidRPr="00F547E0">
        <w:rPr>
          <w:rFonts w:hAnsiTheme="minorEastAsia" w:cs="ＭＳ Ｐゴシック" w:hint="eastAsia"/>
          <w:kern w:val="0"/>
        </w:rPr>
        <w:t>多くの人が身近な場所で気軽に</w:t>
      </w:r>
      <w:r w:rsidRPr="00457D33">
        <w:rPr>
          <w:rFonts w:hAnsiTheme="minorEastAsia" w:cs="ＭＳ Ｐゴシック" w:hint="eastAsia"/>
          <w:kern w:val="0"/>
        </w:rPr>
        <w:t>、必要な保健事業や介護予防サービス</w:t>
      </w:r>
      <w:r w:rsidR="009C5B7C" w:rsidRPr="00F547E0">
        <w:rPr>
          <w:rFonts w:hAnsiTheme="minorEastAsia" w:cs="ＭＳ Ｐゴシック" w:hint="eastAsia"/>
          <w:kern w:val="0"/>
        </w:rPr>
        <w:t>を活用</w:t>
      </w:r>
      <w:r w:rsidRPr="00457D33">
        <w:rPr>
          <w:rFonts w:hAnsiTheme="minorEastAsia" w:cs="ＭＳ Ｐゴシック" w:hint="eastAsia"/>
          <w:kern w:val="0"/>
        </w:rPr>
        <w:t>するには</w:t>
      </w:r>
      <w:r w:rsidR="009C5B7C" w:rsidRPr="00F547E0">
        <w:rPr>
          <w:rFonts w:hAnsiTheme="minorEastAsia" w:cs="ＭＳ Ｐゴシック" w:hint="eastAsia"/>
          <w:kern w:val="0"/>
        </w:rPr>
        <w:t>、医療専門職</w:t>
      </w:r>
      <w:r w:rsidR="00501342">
        <w:rPr>
          <w:rFonts w:hAnsiTheme="minorEastAsia" w:cs="ＭＳ Ｐゴシック" w:hint="eastAsia"/>
          <w:kern w:val="0"/>
        </w:rPr>
        <w:t>による</w:t>
      </w:r>
      <w:r w:rsidR="009C5B7C" w:rsidRPr="00F547E0">
        <w:rPr>
          <w:rFonts w:hAnsiTheme="minorEastAsia" w:cs="ＭＳ Ｐゴシック" w:hint="eastAsia"/>
          <w:kern w:val="0"/>
        </w:rPr>
        <w:t>地域に根差した支援</w:t>
      </w:r>
      <w:r w:rsidR="005C14CF" w:rsidRPr="00457D33">
        <w:rPr>
          <w:rFonts w:hAnsiTheme="minorEastAsia" w:cs="ＭＳ Ｐゴシック" w:hint="eastAsia"/>
          <w:kern w:val="0"/>
        </w:rPr>
        <w:t>の</w:t>
      </w:r>
      <w:r w:rsidR="009C5B7C" w:rsidRPr="00F547E0">
        <w:rPr>
          <w:rFonts w:hAnsiTheme="minorEastAsia" w:cs="ＭＳ Ｐゴシック" w:hint="eastAsia"/>
          <w:kern w:val="0"/>
        </w:rPr>
        <w:t>提供が</w:t>
      </w:r>
      <w:r w:rsidRPr="00457D33">
        <w:rPr>
          <w:rFonts w:hAnsiTheme="minorEastAsia" w:cs="ＭＳ Ｐゴシック" w:hint="eastAsia"/>
          <w:kern w:val="0"/>
        </w:rPr>
        <w:t>必要です</w:t>
      </w:r>
      <w:r w:rsidR="009C5B7C" w:rsidRPr="00F547E0">
        <w:rPr>
          <w:rFonts w:hAnsiTheme="minorEastAsia" w:cs="ＭＳ Ｐゴシック" w:hint="eastAsia"/>
          <w:kern w:val="0"/>
        </w:rPr>
        <w:t>。</w:t>
      </w:r>
    </w:p>
    <w:p w14:paraId="5907CB0D" w14:textId="77777777" w:rsidR="009C5B7C" w:rsidRPr="00F547E0" w:rsidRDefault="009C5B7C" w:rsidP="009C5B7C">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≪目標≫</w:t>
      </w:r>
    </w:p>
    <w:p w14:paraId="610ACC97" w14:textId="56382A4B" w:rsidR="00913880" w:rsidRDefault="00913880" w:rsidP="00913880">
      <w:pPr>
        <w:ind w:leftChars="500" w:left="1458" w:hangingChars="100" w:hanging="243"/>
        <w:jc w:val="both"/>
        <w:rPr>
          <w:rFonts w:hAnsiTheme="minorEastAsia" w:cs="ＭＳ Ｐゴシック"/>
          <w:kern w:val="0"/>
        </w:rPr>
      </w:pPr>
      <w:r>
        <w:rPr>
          <w:rFonts w:hAnsiTheme="minorEastAsia" w:cs="ＭＳ Ｐゴシック" w:hint="eastAsia"/>
          <w:kern w:val="0"/>
        </w:rPr>
        <w:t>・</w:t>
      </w:r>
      <w:r w:rsidR="009C5B7C" w:rsidRPr="00F547E0">
        <w:rPr>
          <w:rFonts w:hAnsiTheme="minorEastAsia" w:cs="ＭＳ Ｐゴシック" w:hint="eastAsia"/>
          <w:kern w:val="0"/>
        </w:rPr>
        <w:t>高齢者が</w:t>
      </w:r>
      <w:r w:rsidR="00887995" w:rsidRPr="00F547E0">
        <w:rPr>
          <w:rFonts w:hAnsiTheme="minorEastAsia" w:cs="ＭＳ Ｐゴシック" w:hint="eastAsia"/>
          <w:kern w:val="0"/>
        </w:rPr>
        <w:t>個々人の状況に応じた</w:t>
      </w:r>
      <w:r w:rsidR="009C5B7C" w:rsidRPr="00F547E0">
        <w:rPr>
          <w:rFonts w:hAnsiTheme="minorEastAsia" w:cs="ＭＳ Ｐゴシック" w:hint="eastAsia"/>
          <w:kern w:val="0"/>
        </w:rPr>
        <w:t>健康を維持・増進できるよう、自分自</w:t>
      </w:r>
      <w:r>
        <w:rPr>
          <w:rFonts w:hAnsiTheme="minorEastAsia" w:cs="ＭＳ Ｐゴシック" w:hint="eastAsia"/>
          <w:kern w:val="0"/>
        </w:rPr>
        <w:t>身の身体状況を把握し、それに見合った適切な行動をとること。</w:t>
      </w:r>
    </w:p>
    <w:p w14:paraId="1B0588A4" w14:textId="1D14101C" w:rsidR="009C5B7C" w:rsidRPr="00F547E0" w:rsidRDefault="00913880" w:rsidP="00913880">
      <w:pPr>
        <w:ind w:leftChars="500" w:left="1458" w:hangingChars="100" w:hanging="243"/>
        <w:jc w:val="both"/>
        <w:rPr>
          <w:rFonts w:hAnsiTheme="minorEastAsia" w:cs="ＭＳ Ｐゴシック"/>
          <w:kern w:val="0"/>
        </w:rPr>
      </w:pPr>
      <w:r>
        <w:rPr>
          <w:rFonts w:hAnsiTheme="minorEastAsia" w:cs="ＭＳ Ｐゴシック" w:hint="eastAsia"/>
          <w:kern w:val="0"/>
        </w:rPr>
        <w:t>・</w:t>
      </w:r>
      <w:r w:rsidR="009C5B7C" w:rsidRPr="00F547E0">
        <w:rPr>
          <w:rFonts w:hAnsiTheme="minorEastAsia" w:cs="ＭＳ Ｐゴシック" w:hint="eastAsia"/>
          <w:kern w:val="0"/>
        </w:rPr>
        <w:t>多様なニーズに対応した保健事業や介護予防・生活支援サービスを通じ、高齢者自身が自立した生活を送っている。</w:t>
      </w:r>
    </w:p>
    <w:p w14:paraId="3E57CA07" w14:textId="77777777" w:rsidR="009C5B7C" w:rsidRPr="00F547E0" w:rsidRDefault="009C5B7C" w:rsidP="009C5B7C">
      <w:pPr>
        <w:ind w:leftChars="500" w:left="1215"/>
        <w:jc w:val="both"/>
        <w:rPr>
          <w:rFonts w:hAnsiTheme="minorEastAsia" w:cs="ＭＳ Ｐゴシック"/>
          <w:kern w:val="0"/>
        </w:rPr>
      </w:pPr>
    </w:p>
    <w:p w14:paraId="48EE4F33" w14:textId="43BB611B" w:rsidR="009C5B7C" w:rsidRPr="00F547E0" w:rsidRDefault="009C5B7C" w:rsidP="009C5B7C">
      <w:pPr>
        <w:spacing w:beforeLines="50" w:before="165"/>
        <w:ind w:leftChars="400" w:left="1215" w:hangingChars="100" w:hanging="243"/>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■施策１－２－１：健康診査・各種検診等の</w:t>
      </w:r>
      <w:r w:rsidR="00E73D66" w:rsidRPr="00F547E0">
        <w:rPr>
          <w:rFonts w:asciiTheme="majorEastAsia" w:eastAsiaTheme="majorEastAsia" w:hAnsiTheme="majorEastAsia" w:cs="ＭＳ Ｐゴシック" w:hint="eastAsia"/>
          <w:kern w:val="0"/>
        </w:rPr>
        <w:t>推進</w:t>
      </w:r>
    </w:p>
    <w:p w14:paraId="79613D80" w14:textId="06891BD5" w:rsidR="009C5B7C" w:rsidRPr="00F547E0" w:rsidRDefault="009C5B7C" w:rsidP="009C5B7C">
      <w:pPr>
        <w:ind w:leftChars="500" w:left="1215" w:firstLineChars="100" w:firstLine="243"/>
        <w:rPr>
          <w:rFonts w:hAnsiTheme="minorEastAsia" w:cs="ＭＳ Ｐゴシック"/>
          <w:kern w:val="0"/>
        </w:rPr>
      </w:pPr>
      <w:r w:rsidRPr="00F547E0">
        <w:rPr>
          <w:rFonts w:hAnsiTheme="minorEastAsia" w:cs="ＭＳ Ｐゴシック" w:hint="eastAsia"/>
          <w:kern w:val="0"/>
        </w:rPr>
        <w:t>大和市医師会をはじめとする関係機関と連携し、健康診査やがん検診等の各種検診を実施するとともに、感染症予防に努めます。</w:t>
      </w:r>
    </w:p>
    <w:p w14:paraId="22815FDF" w14:textId="0C1F865B" w:rsidR="009C5B7C" w:rsidRPr="00F547E0" w:rsidRDefault="009C5B7C" w:rsidP="009C5B7C">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5847B7F7"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◎特定健康診査　　◎長寿健康診査　　◎各種がん検診　　◎成人歯科保健</w:t>
      </w:r>
    </w:p>
    <w:p w14:paraId="52696349"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◎国民健康保険人間ドック助成事業　　◎後期高齢者人間ドック助成事業　　</w:t>
      </w:r>
    </w:p>
    <w:p w14:paraId="3012B838"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◎感染症対策（予防接種）</w:t>
      </w:r>
    </w:p>
    <w:p w14:paraId="593207DF" w14:textId="77777777" w:rsidR="009C5B7C" w:rsidRPr="00F547E0" w:rsidRDefault="009C5B7C" w:rsidP="009C5B7C">
      <w:pPr>
        <w:rPr>
          <w:rFonts w:hAnsiTheme="minorEastAsia" w:cs="ＭＳ Ｐゴシック"/>
          <w:kern w:val="0"/>
        </w:rPr>
      </w:pPr>
      <w:r w:rsidRPr="00F547E0">
        <w:rPr>
          <w:rFonts w:hAnsiTheme="minorEastAsia" w:cs="ＭＳ Ｐゴシック" w:hint="eastAsia"/>
          <w:kern w:val="0"/>
        </w:rPr>
        <w:t xml:space="preserve">　　　　</w:t>
      </w:r>
    </w:p>
    <w:p w14:paraId="6F64D372" w14:textId="54FD77BF" w:rsidR="009C5B7C" w:rsidRPr="00F547E0" w:rsidRDefault="009C5B7C" w:rsidP="009C5B7C">
      <w:pPr>
        <w:pageBreakBefore/>
        <w:ind w:firstLineChars="300" w:firstLine="729"/>
        <w:rPr>
          <w:rFonts w:asciiTheme="majorEastAsia" w:eastAsiaTheme="majorEastAsia" w:hAnsiTheme="majorEastAsia" w:cs="ＭＳ Ｐゴシック"/>
          <w:kern w:val="0"/>
        </w:rPr>
      </w:pPr>
      <w:r w:rsidRPr="00F547E0">
        <w:rPr>
          <w:rFonts w:hAnsiTheme="minorEastAsia" w:cs="ＭＳ Ｐゴシック" w:hint="eastAsia"/>
          <w:kern w:val="0"/>
        </w:rPr>
        <w:t xml:space="preserve">　</w:t>
      </w:r>
      <w:r w:rsidRPr="00F547E0">
        <w:rPr>
          <w:rFonts w:asciiTheme="majorEastAsia" w:eastAsiaTheme="majorEastAsia" w:hAnsiTheme="majorEastAsia" w:cs="ＭＳ Ｐゴシック" w:hint="eastAsia"/>
          <w:kern w:val="0"/>
        </w:rPr>
        <w:t>■施策１－２－２：各種健康づくり事業の</w:t>
      </w:r>
      <w:r w:rsidR="007E057F" w:rsidRPr="00F547E0">
        <w:rPr>
          <w:rFonts w:asciiTheme="majorEastAsia" w:eastAsiaTheme="majorEastAsia" w:hAnsiTheme="majorEastAsia" w:cs="ＭＳ Ｐゴシック" w:hint="eastAsia"/>
          <w:kern w:val="0"/>
        </w:rPr>
        <w:t>推進</w:t>
      </w:r>
    </w:p>
    <w:p w14:paraId="0A10A9AA" w14:textId="433BFC7A" w:rsidR="009C5B7C" w:rsidRPr="00F547E0" w:rsidRDefault="009C5B7C" w:rsidP="009C5B7C">
      <w:pPr>
        <w:ind w:leftChars="500" w:left="1215" w:firstLineChars="100" w:firstLine="243"/>
        <w:jc w:val="both"/>
        <w:rPr>
          <w:rFonts w:hAnsiTheme="minorEastAsia" w:cs="ＭＳ Ｐゴシック"/>
          <w:kern w:val="0"/>
        </w:rPr>
      </w:pPr>
      <w:r w:rsidRPr="00F547E0">
        <w:rPr>
          <w:rFonts w:hAnsiTheme="minorEastAsia" w:cs="ＭＳ Ｐゴシック" w:hint="eastAsia"/>
          <w:kern w:val="0"/>
        </w:rPr>
        <w:t>高齢者の介護・医療・健診等の情報を活用し、心身の健康状態の特性に合わせた保健事業と介護予防の一体的な実施を推進していきます。また、大和市健康普及員や大和市食生活改善推進員等と連携し、生活の場に根差した事業を実施します。</w:t>
      </w:r>
    </w:p>
    <w:p w14:paraId="3C498BF1" w14:textId="20729576" w:rsidR="009C5B7C" w:rsidRPr="00F547E0" w:rsidRDefault="009C5B7C" w:rsidP="009C5B7C">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6C8A6454"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◎健康相談　　　　　　　　　　　　　◎健康教育　　　</w:t>
      </w:r>
    </w:p>
    <w:p w14:paraId="1437EB2C"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◎健康手帳による健康管理　　　　　　◎特定保健指導　　</w:t>
      </w:r>
    </w:p>
    <w:p w14:paraId="4045A5D1" w14:textId="6F51A6E4"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◎保健師・管理栄養士等の訪問指導　　◎保健事業と介護予防の一体的実施</w:t>
      </w:r>
    </w:p>
    <w:p w14:paraId="4AF70A8F"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◎（再掲）成人歯科保健　　</w:t>
      </w:r>
      <w:r w:rsidRPr="00F547E0">
        <w:rPr>
          <w:rFonts w:hAnsiTheme="minorEastAsia" w:cs="ＭＳ Ｐゴシック"/>
          <w:kern w:val="0"/>
          <w:sz w:val="22"/>
          <w:szCs w:val="22"/>
        </w:rPr>
        <w:t xml:space="preserve">        　◎やまとウォーキンピック　　　　　</w:t>
      </w:r>
    </w:p>
    <w:p w14:paraId="025CDC4E"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◎ヤマトン健康ポイント　</w:t>
      </w:r>
      <w:r w:rsidRPr="00F547E0">
        <w:rPr>
          <w:rFonts w:hAnsiTheme="minorEastAsia" w:cs="ＭＳ Ｐゴシック"/>
          <w:kern w:val="0"/>
          <w:sz w:val="22"/>
          <w:szCs w:val="22"/>
        </w:rPr>
        <w:t xml:space="preserve">          　◎大和市健康普及員の活動　　　　　</w:t>
      </w:r>
    </w:p>
    <w:p w14:paraId="3F7C5355"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◎大和市食生活改善推進員の活動</w:t>
      </w:r>
      <w:r w:rsidRPr="00F547E0">
        <w:rPr>
          <w:rFonts w:hAnsiTheme="minorEastAsia" w:cs="ＭＳ Ｐゴシック"/>
          <w:kern w:val="0"/>
          <w:sz w:val="22"/>
          <w:szCs w:val="22"/>
        </w:rPr>
        <w:t xml:space="preserve">    　◎大和市食生活改善推進員の養成　　</w:t>
      </w:r>
    </w:p>
    <w:p w14:paraId="1F95CA29" w14:textId="77777777"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◎健康情報サービスの提供　　</w:t>
      </w:r>
      <w:r w:rsidRPr="00F547E0">
        <w:rPr>
          <w:rFonts w:hAnsiTheme="minorEastAsia" w:cs="ＭＳ Ｐゴシック"/>
          <w:kern w:val="0"/>
          <w:sz w:val="22"/>
          <w:szCs w:val="22"/>
        </w:rPr>
        <w:t xml:space="preserve">      　◎やまと24時間健康相談　　　　　 </w:t>
      </w:r>
    </w:p>
    <w:p w14:paraId="50794F0D" w14:textId="2A7C591D" w:rsidR="009C5B7C" w:rsidRPr="00F547E0" w:rsidRDefault="009C5B7C" w:rsidP="009C5B7C">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◎健康都市図書館</w:t>
      </w:r>
      <w:r w:rsidRPr="00F547E0">
        <w:rPr>
          <w:rFonts w:hAnsiTheme="minorEastAsia" w:cs="ＭＳ Ｐゴシック"/>
          <w:kern w:val="0"/>
          <w:sz w:val="22"/>
          <w:szCs w:val="22"/>
        </w:rPr>
        <w:t xml:space="preserve">                  　</w:t>
      </w:r>
      <w:r w:rsidRPr="00F547E0">
        <w:rPr>
          <w:rFonts w:hAnsiTheme="minorEastAsia" w:cs="ＭＳ Ｐゴシック" w:hint="eastAsia"/>
          <w:kern w:val="0"/>
          <w:sz w:val="22"/>
          <w:szCs w:val="22"/>
        </w:rPr>
        <w:t>◎熱中症対策</w:t>
      </w:r>
    </w:p>
    <w:p w14:paraId="613EC2DE" w14:textId="735F65B1" w:rsidR="00491893" w:rsidRPr="00F547E0" w:rsidRDefault="009C5B7C" w:rsidP="00491893">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◎受動喫煙防止の</w:t>
      </w:r>
      <w:r w:rsidR="008B16FF">
        <w:rPr>
          <w:rFonts w:hAnsiTheme="minorEastAsia" w:cs="ＭＳ Ｐゴシック" w:hint="eastAsia"/>
          <w:kern w:val="0"/>
          <w:sz w:val="22"/>
          <w:szCs w:val="22"/>
        </w:rPr>
        <w:t>取組</w:t>
      </w:r>
      <w:r w:rsidRPr="00F547E0">
        <w:rPr>
          <w:rFonts w:hAnsiTheme="minorEastAsia" w:cs="ＭＳ Ｐゴシック"/>
          <w:kern w:val="0"/>
          <w:sz w:val="22"/>
          <w:szCs w:val="22"/>
        </w:rPr>
        <w:t xml:space="preserve">          </w:t>
      </w:r>
      <w:r w:rsidRPr="00F547E0">
        <w:rPr>
          <w:rFonts w:hAnsiTheme="minorEastAsia" w:cs="ＭＳ Ｐゴシック" w:hint="eastAsia"/>
          <w:kern w:val="0"/>
          <w:sz w:val="22"/>
          <w:szCs w:val="22"/>
        </w:rPr>
        <w:t xml:space="preserve">　</w:t>
      </w:r>
      <w:r w:rsidR="002C4E2A">
        <w:rPr>
          <w:rFonts w:hAnsiTheme="minorEastAsia" w:cs="ＭＳ Ｐゴシック" w:hint="eastAsia"/>
          <w:kern w:val="0"/>
          <w:sz w:val="22"/>
          <w:szCs w:val="22"/>
        </w:rPr>
        <w:t xml:space="preserve">　　</w:t>
      </w:r>
      <w:r w:rsidRPr="00F547E0">
        <w:rPr>
          <w:rFonts w:hAnsiTheme="minorEastAsia" w:cs="ＭＳ Ｐゴシック" w:hint="eastAsia"/>
          <w:kern w:val="0"/>
          <w:sz w:val="22"/>
          <w:szCs w:val="22"/>
        </w:rPr>
        <w:t>○専門医師による精神保健福祉相談（県）</w:t>
      </w:r>
    </w:p>
    <w:p w14:paraId="37878C82" w14:textId="77777777" w:rsidR="00491893" w:rsidRPr="00F547E0" w:rsidRDefault="00491893" w:rsidP="00491893">
      <w:pPr>
        <w:spacing w:line="320" w:lineRule="exact"/>
        <w:ind w:leftChars="500" w:left="1215"/>
        <w:rPr>
          <w:rFonts w:hAnsiTheme="minorEastAsia" w:cs="ＭＳ Ｐゴシック"/>
          <w:kern w:val="0"/>
          <w:sz w:val="22"/>
          <w:szCs w:val="22"/>
        </w:rPr>
      </w:pPr>
    </w:p>
    <w:p w14:paraId="5F9A48DA" w14:textId="77777777" w:rsidR="00491893" w:rsidRPr="00F547E0" w:rsidRDefault="00491893" w:rsidP="00491893">
      <w:pPr>
        <w:spacing w:line="320" w:lineRule="exact"/>
        <w:ind w:leftChars="500" w:left="1215"/>
        <w:rPr>
          <w:rFonts w:hAnsiTheme="minorEastAsia" w:cs="ＭＳ Ｐゴシック"/>
          <w:kern w:val="0"/>
          <w:sz w:val="22"/>
          <w:szCs w:val="22"/>
        </w:rPr>
      </w:pPr>
    </w:p>
    <w:p w14:paraId="11E00500" w14:textId="7F7370BE" w:rsidR="007972B7" w:rsidRPr="00E97BAF" w:rsidRDefault="007972B7" w:rsidP="00586C7E">
      <w:pPr>
        <w:widowControl w:val="0"/>
        <w:ind w:firstLineChars="400" w:firstLine="972"/>
        <w:rPr>
          <w:rFonts w:asciiTheme="majorEastAsia" w:eastAsiaTheme="majorEastAsia" w:hAnsiTheme="majorEastAsia" w:cs="ＭＳ Ｐゴシック"/>
        </w:rPr>
      </w:pPr>
      <w:r w:rsidRPr="00E97BAF">
        <w:rPr>
          <w:rFonts w:asciiTheme="majorEastAsia" w:eastAsiaTheme="majorEastAsia" w:hAnsiTheme="majorEastAsia" w:cs="ＭＳ Ｐゴシック" w:hint="eastAsia"/>
        </w:rPr>
        <w:t>■施策１－２－３：介護予防・日常生活支援総合事業（一般介護予防事業）の</w:t>
      </w:r>
      <w:r w:rsidR="007E057F" w:rsidRPr="00E97BAF">
        <w:rPr>
          <w:rFonts w:asciiTheme="majorEastAsia" w:eastAsiaTheme="majorEastAsia" w:hAnsiTheme="majorEastAsia" w:cs="ＭＳ Ｐゴシック" w:hint="eastAsia"/>
        </w:rPr>
        <w:t>強化</w:t>
      </w:r>
    </w:p>
    <w:p w14:paraId="5CFA2708" w14:textId="61BC5E1A" w:rsidR="007E057F" w:rsidRPr="00E97BAF" w:rsidRDefault="007972B7" w:rsidP="007E057F">
      <w:pPr>
        <w:ind w:leftChars="500" w:left="1215" w:firstLineChars="100" w:firstLine="243"/>
        <w:jc w:val="both"/>
        <w:rPr>
          <w:rFonts w:asciiTheme="minorHAnsi" w:hAnsiTheme="minorEastAsia" w:cs="ＭＳ Ｐゴシック"/>
        </w:rPr>
      </w:pPr>
      <w:r w:rsidRPr="00E97BAF">
        <w:rPr>
          <w:rFonts w:hAnsiTheme="minorEastAsia" w:cs="ＭＳ Ｐゴシック" w:hint="eastAsia"/>
        </w:rPr>
        <w:t>高齢者に元気なうちから介護予防に興味を持ってもらうように、医療専門職が暮らしなれた地域へ出向き、積極的に働きかけを行います。また、より多くの高齢者が楽しみながら気軽に介護予防に取り組めるよう、セミナー等の情報提供の機会の確保や、「やまといきいき</w:t>
      </w:r>
      <w:r w:rsidR="001F7DBB" w:rsidRPr="00E97BAF">
        <w:rPr>
          <w:rFonts w:hAnsiTheme="minorEastAsia" w:cs="ＭＳ Ｐゴシック" w:hint="eastAsia"/>
        </w:rPr>
        <w:t>健康</w:t>
      </w:r>
      <w:r w:rsidRPr="00E97BAF">
        <w:rPr>
          <w:rFonts w:hAnsiTheme="minorEastAsia" w:cs="ＭＳ Ｐゴシック" w:hint="eastAsia"/>
        </w:rPr>
        <w:t>体操」の普及、公園の健康遊具の活用等を推進するとともに、地域における住民主体の介護予防活動の育成・支援を推進していきます。</w:t>
      </w:r>
      <w:r w:rsidR="007E057F" w:rsidRPr="00E97BAF">
        <w:rPr>
          <w:rFonts w:hAnsiTheme="minorEastAsia" w:cs="ＭＳ Ｐゴシック" w:hint="eastAsia"/>
        </w:rPr>
        <w:t>これらの一般介護予防事業</w:t>
      </w:r>
      <w:r w:rsidR="007E057F" w:rsidRPr="00F547E0">
        <w:rPr>
          <w:rFonts w:hAnsiTheme="minorEastAsia" w:cs="ＭＳ Ｐゴシック" w:hint="eastAsia"/>
        </w:rPr>
        <w:t>を高齢者の心身の健康状態に合わせた保健事業と一体的に実施することで</w:t>
      </w:r>
      <w:r w:rsidR="007E057F" w:rsidRPr="00E97BAF">
        <w:rPr>
          <w:rFonts w:hAnsiTheme="minorEastAsia" w:cs="ＭＳ Ｐゴシック" w:hint="eastAsia"/>
        </w:rPr>
        <w:t>、健康寿命の延伸を目指します。</w:t>
      </w:r>
    </w:p>
    <w:p w14:paraId="793F09DA" w14:textId="77777777" w:rsidR="007972B7" w:rsidRPr="00E97BAF" w:rsidRDefault="007972B7" w:rsidP="007972B7">
      <w:pPr>
        <w:ind w:leftChars="500" w:left="1215" w:firstLineChars="100" w:firstLine="243"/>
        <w:jc w:val="both"/>
        <w:rPr>
          <w:rFonts w:hAnsiTheme="minorEastAsia" w:cs="ＭＳ Ｐゴシック"/>
        </w:rPr>
      </w:pPr>
      <w:r w:rsidRPr="00E97BAF">
        <w:rPr>
          <w:rFonts w:hAnsiTheme="minorEastAsia" w:cs="ＭＳ Ｐゴシック" w:hint="eastAsia"/>
        </w:rPr>
        <w:t>また、</w:t>
      </w:r>
      <w:r w:rsidRPr="00E97BAF">
        <w:rPr>
          <w:rFonts w:hAnsiTheme="minorEastAsia" w:cs="ＭＳ Ｐゴシック"/>
        </w:rPr>
        <w:t>PDCA</w:t>
      </w:r>
      <w:r w:rsidRPr="00E97BAF">
        <w:rPr>
          <w:rFonts w:hAnsiTheme="minorEastAsia" w:cs="ＭＳ Ｐゴシック" w:hint="eastAsia"/>
        </w:rPr>
        <w:t>サイクルに沿って定期的な事業評価を実施することにより、適切な方法で高い質のサービスを提供できるよう努めます。</w:t>
      </w:r>
    </w:p>
    <w:p w14:paraId="0269DF2B" w14:textId="77777777" w:rsidR="007972B7" w:rsidRPr="00E97BAF" w:rsidRDefault="007972B7" w:rsidP="007972B7">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32A3288C" w14:textId="77777777" w:rsidR="007972B7" w:rsidRPr="00E97BAF" w:rsidRDefault="007972B7" w:rsidP="007972B7">
      <w:pPr>
        <w:spacing w:line="320" w:lineRule="exact"/>
        <w:ind w:leftChars="500" w:left="1215" w:rightChars="-190" w:right="-462" w:firstLineChars="200" w:firstLine="446"/>
        <w:rPr>
          <w:rFonts w:hAnsiTheme="minorEastAsia" w:cs="ＭＳ Ｐゴシック"/>
          <w:sz w:val="22"/>
          <w:szCs w:val="22"/>
        </w:rPr>
      </w:pPr>
      <w:r w:rsidRPr="00E97BAF">
        <w:rPr>
          <w:rFonts w:hAnsiTheme="minorEastAsia" w:cs="ＭＳ Ｐゴシック" w:hint="eastAsia"/>
          <w:sz w:val="22"/>
          <w:szCs w:val="22"/>
        </w:rPr>
        <w:t xml:space="preserve">◎介護予防把握事業（介護予防アンケート）　</w:t>
      </w:r>
    </w:p>
    <w:p w14:paraId="385757FB" w14:textId="77777777" w:rsidR="007972B7" w:rsidRPr="00E97BAF" w:rsidRDefault="007972B7" w:rsidP="007972B7">
      <w:pPr>
        <w:spacing w:line="320" w:lineRule="exact"/>
        <w:ind w:leftChars="500" w:left="1215" w:rightChars="-190" w:right="-462" w:firstLineChars="200" w:firstLine="446"/>
        <w:rPr>
          <w:rFonts w:hAnsiTheme="minorEastAsia" w:cs="ＭＳ Ｐゴシック"/>
          <w:sz w:val="22"/>
          <w:szCs w:val="22"/>
        </w:rPr>
      </w:pPr>
      <w:r w:rsidRPr="00E97BAF">
        <w:rPr>
          <w:rFonts w:hAnsiTheme="minorEastAsia" w:cs="ＭＳ Ｐゴシック" w:hint="eastAsia"/>
          <w:sz w:val="22"/>
          <w:szCs w:val="22"/>
        </w:rPr>
        <w:t>◎介護予防普及啓発事業（健康遊具体験会、介護予防セミナー）</w:t>
      </w:r>
    </w:p>
    <w:p w14:paraId="09D70FDA" w14:textId="77777777" w:rsidR="007972B7" w:rsidRPr="00E97BAF" w:rsidRDefault="007972B7" w:rsidP="007972B7">
      <w:pPr>
        <w:spacing w:line="320" w:lineRule="exact"/>
        <w:ind w:leftChars="500" w:left="1215" w:rightChars="-190" w:right="-462" w:firstLineChars="200" w:firstLine="446"/>
        <w:rPr>
          <w:rFonts w:hAnsiTheme="minorEastAsia" w:cs="ＭＳ Ｐゴシック"/>
          <w:sz w:val="22"/>
          <w:szCs w:val="22"/>
        </w:rPr>
      </w:pPr>
      <w:r w:rsidRPr="00E97BAF">
        <w:rPr>
          <w:rFonts w:hAnsiTheme="minorEastAsia" w:cs="ＭＳ Ｐゴシック" w:hint="eastAsia"/>
          <w:sz w:val="22"/>
          <w:szCs w:val="22"/>
        </w:rPr>
        <w:t>◎健康遊具設置事業</w:t>
      </w:r>
    </w:p>
    <w:p w14:paraId="1A87E59B" w14:textId="77777777" w:rsidR="007972B7" w:rsidRPr="00E97BAF" w:rsidRDefault="007972B7" w:rsidP="007972B7">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◎地域介護予防活動支援事業</w:t>
      </w:r>
    </w:p>
    <w:p w14:paraId="6A8022C1" w14:textId="36AD52BF" w:rsidR="007972B7" w:rsidRPr="00E97BAF" w:rsidRDefault="007972B7" w:rsidP="007972B7">
      <w:pPr>
        <w:spacing w:line="320" w:lineRule="exact"/>
        <w:ind w:leftChars="500" w:left="1215" w:right="218" w:firstLineChars="200" w:firstLine="446"/>
        <w:jc w:val="right"/>
        <w:rPr>
          <w:rFonts w:hAnsiTheme="minorEastAsia" w:cs="ＭＳ Ｐゴシック"/>
          <w:sz w:val="22"/>
          <w:szCs w:val="22"/>
        </w:rPr>
      </w:pPr>
      <w:r w:rsidRPr="00E97BAF">
        <w:rPr>
          <w:rFonts w:hAnsiTheme="minorEastAsia" w:cs="ＭＳ Ｐゴシック" w:hint="eastAsia"/>
          <w:sz w:val="22"/>
          <w:szCs w:val="22"/>
        </w:rPr>
        <w:t>（</w:t>
      </w:r>
      <w:r w:rsidR="00501342">
        <w:rPr>
          <w:rFonts w:ascii="ＭＳ Ｐ明朝" w:eastAsia="ＭＳ Ｐ明朝" w:hAnsi="ＭＳ Ｐ明朝" w:cs="ＭＳ Ｐゴシック" w:hint="eastAsia"/>
          <w:sz w:val="22"/>
          <w:szCs w:val="22"/>
        </w:rPr>
        <w:t>介護予防サポーター養成事業</w:t>
      </w:r>
      <w:r w:rsidRPr="00E97BAF">
        <w:rPr>
          <w:rFonts w:ascii="ＭＳ Ｐ明朝" w:eastAsia="ＭＳ Ｐ明朝" w:hAnsi="ＭＳ Ｐ明朝" w:cs="ＭＳ Ｐゴシック" w:hint="eastAsia"/>
          <w:sz w:val="22"/>
          <w:szCs w:val="22"/>
        </w:rPr>
        <w:t>、介護予防ポイント事業、ふれあいネットワーク事業</w:t>
      </w:r>
      <w:r w:rsidRPr="00E97BAF">
        <w:rPr>
          <w:rFonts w:hAnsiTheme="minorEastAsia" w:cs="ＭＳ Ｐゴシック" w:hint="eastAsia"/>
          <w:sz w:val="22"/>
          <w:szCs w:val="22"/>
        </w:rPr>
        <w:t>）</w:t>
      </w:r>
    </w:p>
    <w:p w14:paraId="50C22FD6" w14:textId="77777777" w:rsidR="007972B7" w:rsidRPr="00E97BAF" w:rsidRDefault="007972B7" w:rsidP="007972B7">
      <w:pPr>
        <w:spacing w:line="320" w:lineRule="exact"/>
        <w:ind w:leftChars="500" w:left="1215" w:rightChars="-190" w:right="-462" w:firstLineChars="200" w:firstLine="446"/>
        <w:rPr>
          <w:rFonts w:hAnsiTheme="minorEastAsia" w:cs="ＭＳ Ｐゴシック"/>
          <w:sz w:val="22"/>
          <w:szCs w:val="22"/>
        </w:rPr>
      </w:pPr>
      <w:r w:rsidRPr="00E97BAF">
        <w:rPr>
          <w:rFonts w:hAnsiTheme="minorEastAsia" w:cs="ＭＳ Ｐゴシック" w:hint="eastAsia"/>
          <w:sz w:val="22"/>
          <w:szCs w:val="22"/>
        </w:rPr>
        <w:t>◎一般介護予防事業評価事業　　　　　◎地域リハビリテーション活動支援事業</w:t>
      </w:r>
    </w:p>
    <w:p w14:paraId="44B209E5" w14:textId="6A85D7BE" w:rsidR="007972B7" w:rsidRPr="00E97BAF" w:rsidRDefault="007972B7" w:rsidP="007972B7">
      <w:pPr>
        <w:spacing w:line="320" w:lineRule="exact"/>
        <w:ind w:leftChars="500" w:left="1215" w:right="218" w:firstLineChars="200" w:firstLine="446"/>
        <w:rPr>
          <w:rFonts w:hAnsiTheme="minorEastAsia" w:cs="ＭＳ Ｐゴシック"/>
          <w:sz w:val="22"/>
          <w:szCs w:val="22"/>
        </w:rPr>
      </w:pPr>
      <w:r w:rsidRPr="00E97BAF">
        <w:rPr>
          <w:rFonts w:hAnsiTheme="minorEastAsia" w:cs="ＭＳ Ｐゴシック" w:hint="eastAsia"/>
          <w:sz w:val="22"/>
          <w:szCs w:val="22"/>
        </w:rPr>
        <w:t>◎</w:t>
      </w:r>
      <w:r w:rsidR="00FB760D" w:rsidRPr="00E97BAF">
        <w:rPr>
          <w:rFonts w:hAnsiTheme="minorEastAsia" w:cs="ＭＳ Ｐゴシック" w:hint="eastAsia"/>
          <w:sz w:val="22"/>
          <w:szCs w:val="22"/>
        </w:rPr>
        <w:t>（再掲）</w:t>
      </w:r>
      <w:r w:rsidRPr="00E97BAF">
        <w:rPr>
          <w:rFonts w:hAnsiTheme="minorEastAsia" w:cs="ＭＳ Ｐゴシック" w:hint="eastAsia"/>
          <w:sz w:val="22"/>
          <w:szCs w:val="22"/>
        </w:rPr>
        <w:t>保健事業と介護予防の一体的実施</w:t>
      </w:r>
    </w:p>
    <w:p w14:paraId="7D327845" w14:textId="77777777" w:rsidR="007972B7" w:rsidRPr="00E97BAF" w:rsidRDefault="007972B7" w:rsidP="007972B7">
      <w:pPr>
        <w:spacing w:line="320" w:lineRule="exact"/>
        <w:ind w:right="218" w:firstLineChars="600" w:firstLine="1338"/>
        <w:rPr>
          <w:rFonts w:hAnsiTheme="minorEastAsia" w:cs="ＭＳ Ｐゴシック"/>
          <w:sz w:val="22"/>
          <w:szCs w:val="22"/>
        </w:rPr>
      </w:pPr>
    </w:p>
    <w:p w14:paraId="143CE65B" w14:textId="77777777" w:rsidR="007972B7" w:rsidRPr="00E97BAF" w:rsidRDefault="007972B7" w:rsidP="007972B7">
      <w:pPr>
        <w:spacing w:line="320" w:lineRule="exact"/>
        <w:ind w:right="218" w:firstLineChars="700" w:firstLine="1567"/>
        <w:rPr>
          <w:rFonts w:hAnsiTheme="minorEastAsia" w:cs="ＭＳ Ｐゴシック"/>
          <w:b/>
          <w:sz w:val="22"/>
          <w:szCs w:val="22"/>
        </w:rPr>
      </w:pPr>
      <w:r w:rsidRPr="00E97BAF">
        <w:rPr>
          <w:rFonts w:hAnsiTheme="minorEastAsia" w:cs="ＭＳ Ｐゴシック" w:hint="eastAsia"/>
          <w:b/>
          <w:sz w:val="22"/>
          <w:szCs w:val="22"/>
        </w:rPr>
        <w:t>※認知症予防に関する一般介護予防事業については個別目標２－２に記載</w:t>
      </w:r>
    </w:p>
    <w:p w14:paraId="7F5DEB20" w14:textId="6AD525B3" w:rsidR="007972B7" w:rsidRPr="00F547E0" w:rsidRDefault="007972B7" w:rsidP="007972B7">
      <w:pPr>
        <w:spacing w:line="320" w:lineRule="exact"/>
        <w:ind w:right="218" w:firstLineChars="800" w:firstLine="1784"/>
        <w:rPr>
          <w:rFonts w:hAnsiTheme="minorEastAsia" w:cs="ＭＳ Ｐゴシック"/>
          <w:sz w:val="22"/>
          <w:szCs w:val="22"/>
        </w:rPr>
      </w:pPr>
      <w:r w:rsidRPr="00E97BAF">
        <w:rPr>
          <w:rFonts w:hAnsiTheme="minorEastAsia" w:cs="ＭＳ Ｐゴシック" w:hint="eastAsia"/>
          <w:sz w:val="22"/>
          <w:szCs w:val="22"/>
        </w:rPr>
        <w:t xml:space="preserve">◎認知症講演会　　　　　　　　　</w:t>
      </w:r>
      <w:r w:rsidR="001F7DBB" w:rsidRPr="00E97BAF">
        <w:rPr>
          <w:rFonts w:hAnsiTheme="minorEastAsia" w:cs="ＭＳ Ｐゴシック" w:hint="eastAsia"/>
          <w:sz w:val="22"/>
          <w:szCs w:val="22"/>
        </w:rPr>
        <w:t xml:space="preserve">　</w:t>
      </w:r>
      <w:r w:rsidRPr="00F547E0">
        <w:rPr>
          <w:rFonts w:hAnsiTheme="minorEastAsia" w:cs="ＭＳ Ｐゴシック" w:hint="eastAsia"/>
          <w:sz w:val="22"/>
          <w:szCs w:val="22"/>
        </w:rPr>
        <w:t xml:space="preserve">　</w:t>
      </w:r>
      <w:r w:rsidRPr="00E97BAF">
        <w:rPr>
          <w:rFonts w:hAnsiTheme="minorEastAsia" w:cs="ＭＳ Ｐゴシック" w:hint="eastAsia"/>
          <w:sz w:val="22"/>
          <w:szCs w:val="22"/>
        </w:rPr>
        <w:t>◎認知症に関する普及・啓発イベント</w:t>
      </w:r>
    </w:p>
    <w:p w14:paraId="5112220F" w14:textId="77777777" w:rsidR="007972B7" w:rsidRPr="00E97BAF" w:rsidRDefault="007972B7" w:rsidP="007972B7">
      <w:pPr>
        <w:spacing w:line="320" w:lineRule="exact"/>
        <w:ind w:right="218" w:firstLineChars="800" w:firstLine="1784"/>
        <w:rPr>
          <w:rFonts w:hAnsiTheme="minorEastAsia" w:cs="ＭＳ Ｐゴシック"/>
          <w:sz w:val="22"/>
          <w:szCs w:val="22"/>
        </w:rPr>
      </w:pPr>
      <w:r w:rsidRPr="00E97BAF">
        <w:rPr>
          <w:rFonts w:hAnsiTheme="minorEastAsia" w:cs="ＭＳ Ｐゴシック" w:hint="eastAsia"/>
          <w:sz w:val="22"/>
          <w:szCs w:val="22"/>
        </w:rPr>
        <w:t>◎認知症予防セミナー（コグニサイズ）</w:t>
      </w:r>
    </w:p>
    <w:p w14:paraId="3FB187F8" w14:textId="0E14413C" w:rsidR="007972B7" w:rsidRPr="00E97BAF" w:rsidRDefault="007972B7" w:rsidP="007972B7">
      <w:pPr>
        <w:spacing w:line="320" w:lineRule="exact"/>
        <w:ind w:right="218" w:firstLineChars="800" w:firstLine="1784"/>
        <w:rPr>
          <w:rFonts w:hAnsiTheme="minorEastAsia" w:cs="ＭＳ Ｐゴシック"/>
          <w:sz w:val="22"/>
          <w:szCs w:val="22"/>
        </w:rPr>
      </w:pPr>
      <w:r w:rsidRPr="00E97BAF">
        <w:rPr>
          <w:rFonts w:hAnsiTheme="minorEastAsia" w:cs="ＭＳ Ｐゴシック" w:hint="eastAsia"/>
          <w:sz w:val="22"/>
          <w:szCs w:val="22"/>
        </w:rPr>
        <w:t xml:space="preserve">◎認知症予防コグニサイズ事業　　　</w:t>
      </w:r>
      <w:r w:rsidR="001F7DBB" w:rsidRPr="00E97BAF">
        <w:rPr>
          <w:rFonts w:hAnsiTheme="minorEastAsia" w:cs="ＭＳ Ｐゴシック" w:hint="eastAsia"/>
          <w:sz w:val="22"/>
          <w:szCs w:val="22"/>
        </w:rPr>
        <w:t xml:space="preserve">　</w:t>
      </w:r>
      <w:r w:rsidRPr="00E97BAF">
        <w:rPr>
          <w:rFonts w:hAnsiTheme="minorEastAsia" w:cs="ＭＳ Ｐゴシック" w:hint="eastAsia"/>
          <w:sz w:val="22"/>
          <w:szCs w:val="22"/>
        </w:rPr>
        <w:t xml:space="preserve">◎コグニバイク設置関連事業　　　</w:t>
      </w:r>
      <w:r w:rsidRPr="00F547E0">
        <w:rPr>
          <w:rFonts w:hAnsiTheme="minorEastAsia" w:cs="ＭＳ Ｐゴシック" w:hint="eastAsia"/>
          <w:sz w:val="22"/>
          <w:szCs w:val="22"/>
        </w:rPr>
        <w:t xml:space="preserve">　　　　　　　　　　　　　　　　　　　</w:t>
      </w:r>
    </w:p>
    <w:p w14:paraId="18BA0BDD" w14:textId="77777777" w:rsidR="007972B7" w:rsidRPr="00E97BAF" w:rsidRDefault="007972B7" w:rsidP="007972B7">
      <w:pPr>
        <w:spacing w:line="320" w:lineRule="exact"/>
        <w:ind w:right="218" w:firstLineChars="800" w:firstLine="1784"/>
        <w:rPr>
          <w:rFonts w:hAnsiTheme="minorEastAsia" w:cs="ＭＳ Ｐゴシック"/>
          <w:sz w:val="22"/>
          <w:szCs w:val="22"/>
        </w:rPr>
      </w:pPr>
      <w:r w:rsidRPr="00E97BAF">
        <w:rPr>
          <w:rFonts w:hAnsiTheme="minorEastAsia" w:cs="ＭＳ Ｐゴシック" w:hint="eastAsia"/>
          <w:sz w:val="22"/>
          <w:szCs w:val="22"/>
        </w:rPr>
        <w:t>◎タブレットを活用した認知機能の検査</w:t>
      </w:r>
    </w:p>
    <w:p w14:paraId="3465DDCD" w14:textId="77777777" w:rsidR="007972B7" w:rsidRPr="00E97BAF" w:rsidRDefault="007972B7" w:rsidP="007972B7">
      <w:pPr>
        <w:spacing w:line="320" w:lineRule="exact"/>
        <w:ind w:right="218" w:firstLineChars="800" w:firstLine="1784"/>
        <w:rPr>
          <w:rFonts w:hAnsiTheme="minorEastAsia" w:cs="ＭＳ Ｐゴシック"/>
          <w:sz w:val="22"/>
          <w:szCs w:val="22"/>
        </w:rPr>
      </w:pPr>
      <w:r w:rsidRPr="00E97BAF">
        <w:rPr>
          <w:rFonts w:hAnsiTheme="minorEastAsia" w:cs="ＭＳ Ｐゴシック" w:hint="eastAsia"/>
          <w:sz w:val="22"/>
          <w:szCs w:val="22"/>
        </w:rPr>
        <w:t>◎認知症総合相談窓口「認知症灯台」</w:t>
      </w:r>
    </w:p>
    <w:p w14:paraId="4DB4CB9E" w14:textId="77777777" w:rsidR="00AB5E8E" w:rsidRDefault="00AB5E8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3381D872" w14:textId="77777777" w:rsidR="00586C7E" w:rsidRPr="00E97BAF" w:rsidRDefault="00586C7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2BF456B9" w14:textId="77777777" w:rsidR="00AB5E8E" w:rsidRPr="00E97BAF" w:rsidRDefault="00AB5E8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1B5D46AE" w14:textId="77777777" w:rsidR="00AB5E8E" w:rsidRPr="00E97BAF" w:rsidRDefault="00AB5E8E" w:rsidP="003E7FEB">
      <w:pPr>
        <w:spacing w:line="320" w:lineRule="exact"/>
        <w:ind w:leftChars="500" w:left="1215" w:right="218" w:firstLineChars="200" w:firstLine="486"/>
        <w:rPr>
          <w:rFonts w:ascii="ＭＳ Ｐ明朝" w:eastAsia="ＭＳ Ｐ明朝" w:hAnsi="ＭＳ Ｐ明朝" w:cs="ＭＳ Ｐゴシック"/>
          <w:kern w:val="0"/>
          <w:sz w:val="22"/>
          <w:szCs w:val="22"/>
        </w:rPr>
      </w:pPr>
      <w:r w:rsidRPr="0081192E">
        <w:rPr>
          <w:rFonts w:asciiTheme="majorEastAsia" w:eastAsiaTheme="majorEastAsia" w:hAnsiTheme="majorEastAsia"/>
          <w:noProof/>
        </w:rPr>
        <mc:AlternateContent>
          <mc:Choice Requires="wps">
            <w:drawing>
              <wp:anchor distT="0" distB="0" distL="114300" distR="114300" simplePos="0" relativeHeight="251754496" behindDoc="0" locked="0" layoutInCell="1" allowOverlap="1" wp14:anchorId="7F5A6A46" wp14:editId="4AABFC43">
                <wp:simplePos x="0" y="0"/>
                <wp:positionH relativeFrom="column">
                  <wp:posOffset>116461</wp:posOffset>
                </wp:positionH>
                <wp:positionV relativeFrom="paragraph">
                  <wp:posOffset>37465</wp:posOffset>
                </wp:positionV>
                <wp:extent cx="6070600" cy="508000"/>
                <wp:effectExtent l="38100" t="38100" r="120650" b="120650"/>
                <wp:wrapNone/>
                <wp:docPr id="3" name="角丸四角形 3"/>
                <wp:cNvGraphicFramePr/>
                <a:graphic xmlns:a="http://schemas.openxmlformats.org/drawingml/2006/main">
                  <a:graphicData uri="http://schemas.microsoft.com/office/word/2010/wordprocessingShape">
                    <wps:wsp>
                      <wps:cNvSpPr/>
                      <wps:spPr>
                        <a:xfrm>
                          <a:off x="0" y="0"/>
                          <a:ext cx="6070600" cy="508000"/>
                        </a:xfrm>
                        <a:prstGeom prst="roundRect">
                          <a:avLst/>
                        </a:prstGeom>
                        <a:noFill/>
                        <a:ln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B9A703" w14:textId="77777777" w:rsidR="000721C3" w:rsidRPr="00C942DE" w:rsidRDefault="000721C3" w:rsidP="00AB5E8E">
                            <w:pPr>
                              <w:widowControl w:val="0"/>
                              <w:spacing w:beforeLines="50" w:before="165" w:afterLines="50" w:after="165" w:line="440" w:lineRule="exact"/>
                              <w:ind w:firstLineChars="200" w:firstLine="568"/>
                              <w:rPr>
                                <w:rFonts w:ascii="HG丸ｺﾞｼｯｸM-PRO" w:eastAsia="HG丸ｺﾞｼｯｸM-PRO" w:hAnsi="HG丸ｺﾞｼｯｸM-PRO"/>
                                <w:color w:val="000000" w:themeColor="text1"/>
                                <w:sz w:val="28"/>
                                <w:szCs w:val="28"/>
                              </w:rPr>
                            </w:pPr>
                            <w:r w:rsidRPr="001A7290">
                              <w:rPr>
                                <w:rFonts w:asciiTheme="majorEastAsia" w:eastAsiaTheme="majorEastAsia" w:hAnsiTheme="majorEastAsia" w:cs="ＭＳ Ｐゴシック" w:hint="eastAsia"/>
                                <w:b/>
                                <w:color w:val="000000" w:themeColor="text1"/>
                                <w:kern w:val="0"/>
                                <w:sz w:val="28"/>
                                <w:szCs w:val="28"/>
                              </w:rPr>
                              <w:t>基本目標</w:t>
                            </w:r>
                            <w:r>
                              <w:rPr>
                                <w:rFonts w:asciiTheme="majorEastAsia" w:eastAsiaTheme="majorEastAsia" w:hAnsiTheme="majorEastAsia" w:cs="ＭＳ Ｐゴシック" w:hint="eastAsia"/>
                                <w:b/>
                                <w:color w:val="000000" w:themeColor="text1"/>
                                <w:kern w:val="0"/>
                                <w:sz w:val="28"/>
                                <w:szCs w:val="28"/>
                              </w:rPr>
                              <w:t>２</w:t>
                            </w:r>
                            <w:r>
                              <w:rPr>
                                <w:rFonts w:asciiTheme="majorEastAsia" w:eastAsiaTheme="majorEastAsia" w:hAnsiTheme="majorEastAsia" w:cs="ＭＳ Ｐゴシック" w:hint="eastAsia"/>
                                <w:color w:val="000000" w:themeColor="text1"/>
                                <w:kern w:val="0"/>
                                <w:sz w:val="28"/>
                                <w:szCs w:val="28"/>
                              </w:rPr>
                              <w:t xml:space="preserve">　</w:t>
                            </w:r>
                            <w:r>
                              <w:rPr>
                                <w:rFonts w:ascii="HG丸ｺﾞｼｯｸM-PRO" w:eastAsia="HG丸ｺﾞｼｯｸM-PRO" w:hAnsi="HG丸ｺﾞｼｯｸM-PRO" w:cs="ＭＳ Ｐゴシック" w:hint="eastAsia"/>
                                <w:color w:val="000000"/>
                                <w:kern w:val="0"/>
                                <w:sz w:val="32"/>
                                <w:szCs w:val="32"/>
                              </w:rPr>
                              <w:t>一人</w:t>
                            </w:r>
                            <w:r>
                              <w:rPr>
                                <w:rFonts w:ascii="HG丸ｺﾞｼｯｸM-PRO" w:eastAsia="HG丸ｺﾞｼｯｸM-PRO" w:hAnsi="HG丸ｺﾞｼｯｸM-PRO" w:cs="ＭＳ Ｐゴシック"/>
                                <w:color w:val="000000"/>
                                <w:kern w:val="0"/>
                                <w:sz w:val="32"/>
                                <w:szCs w:val="32"/>
                              </w:rPr>
                              <w:t>ひとりがささえの手を実感</w:t>
                            </w:r>
                            <w:r w:rsidRPr="0031799F">
                              <w:rPr>
                                <w:rFonts w:ascii="HG丸ｺﾞｼｯｸM-PRO" w:eastAsia="HG丸ｺﾞｼｯｸM-PRO" w:hAnsi="HG丸ｺﾞｼｯｸM-PRO" w:cs="ＭＳ Ｐゴシック" w:hint="eastAsia"/>
                                <w:color w:val="000000"/>
                                <w:kern w:val="0"/>
                                <w:sz w:val="32"/>
                                <w:szCs w:val="32"/>
                              </w:rPr>
                              <w:t>できるまち</w:t>
                            </w:r>
                          </w:p>
                          <w:p w14:paraId="2348DF34" w14:textId="77777777" w:rsidR="000721C3" w:rsidRPr="00AB5E8E" w:rsidRDefault="000721C3" w:rsidP="00AB5E8E">
                            <w:pPr>
                              <w:spacing w:line="440" w:lineRule="exact"/>
                              <w:ind w:leftChars="250" w:left="607"/>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A6A46" id="角丸四角形 3" o:spid="_x0000_s1034" style="position:absolute;left:0;text-align:left;margin-left:9.15pt;margin-top:2.95pt;width:478pt;height:4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" filled="f" strokecolor="black [3213]" strokeweight="1pt">
                <v:stroke linestyle="thinThin" joinstyle="miter"/>
                <v:shadow on="t" color="black" opacity="26214f" origin="-.5,-.5" offset=".74836mm,.74836mm"/>
                <v:textbox inset=",0">
                  <w:txbxContent>
                    <w:p w14:paraId="2EB9A703" w14:textId="77777777" w:rsidR="000721C3" w:rsidRPr="00C942DE" w:rsidRDefault="000721C3" w:rsidP="00AB5E8E">
                      <w:pPr>
                        <w:widowControl w:val="0"/>
                        <w:spacing w:beforeLines="50" w:before="165" w:afterLines="50" w:after="165" w:line="440" w:lineRule="exact"/>
                        <w:ind w:firstLineChars="200" w:firstLine="568"/>
                        <w:rPr>
                          <w:rFonts w:ascii="HG丸ｺﾞｼｯｸM-PRO" w:eastAsia="HG丸ｺﾞｼｯｸM-PRO" w:hAnsi="HG丸ｺﾞｼｯｸM-PRO"/>
                          <w:color w:val="000000" w:themeColor="text1"/>
                          <w:sz w:val="28"/>
                          <w:szCs w:val="28"/>
                        </w:rPr>
                      </w:pPr>
                      <w:r w:rsidRPr="001A7290">
                        <w:rPr>
                          <w:rFonts w:asciiTheme="majorEastAsia" w:eastAsiaTheme="majorEastAsia" w:hAnsiTheme="majorEastAsia" w:cs="ＭＳ Ｐゴシック" w:hint="eastAsia"/>
                          <w:b/>
                          <w:color w:val="000000" w:themeColor="text1"/>
                          <w:kern w:val="0"/>
                          <w:sz w:val="28"/>
                          <w:szCs w:val="28"/>
                        </w:rPr>
                        <w:t>基本目標</w:t>
                      </w:r>
                      <w:r>
                        <w:rPr>
                          <w:rFonts w:asciiTheme="majorEastAsia" w:eastAsiaTheme="majorEastAsia" w:hAnsiTheme="majorEastAsia" w:cs="ＭＳ Ｐゴシック" w:hint="eastAsia"/>
                          <w:b/>
                          <w:color w:val="000000" w:themeColor="text1"/>
                          <w:kern w:val="0"/>
                          <w:sz w:val="28"/>
                          <w:szCs w:val="28"/>
                        </w:rPr>
                        <w:t>２</w:t>
                      </w:r>
                      <w:r>
                        <w:rPr>
                          <w:rFonts w:asciiTheme="majorEastAsia" w:eastAsiaTheme="majorEastAsia" w:hAnsiTheme="majorEastAsia" w:cs="ＭＳ Ｐゴシック" w:hint="eastAsia"/>
                          <w:color w:val="000000" w:themeColor="text1"/>
                          <w:kern w:val="0"/>
                          <w:sz w:val="28"/>
                          <w:szCs w:val="28"/>
                        </w:rPr>
                        <w:t xml:space="preserve">　</w:t>
                      </w:r>
                      <w:r>
                        <w:rPr>
                          <w:rFonts w:ascii="HG丸ｺﾞｼｯｸM-PRO" w:eastAsia="HG丸ｺﾞｼｯｸM-PRO" w:hAnsi="HG丸ｺﾞｼｯｸM-PRO" w:cs="ＭＳ Ｐゴシック" w:hint="eastAsia"/>
                          <w:color w:val="000000"/>
                          <w:kern w:val="0"/>
                          <w:sz w:val="32"/>
                          <w:szCs w:val="32"/>
                        </w:rPr>
                        <w:t>一人</w:t>
                      </w:r>
                      <w:r>
                        <w:rPr>
                          <w:rFonts w:ascii="HG丸ｺﾞｼｯｸM-PRO" w:eastAsia="HG丸ｺﾞｼｯｸM-PRO" w:hAnsi="HG丸ｺﾞｼｯｸM-PRO" w:cs="ＭＳ Ｐゴシック"/>
                          <w:color w:val="000000"/>
                          <w:kern w:val="0"/>
                          <w:sz w:val="32"/>
                          <w:szCs w:val="32"/>
                        </w:rPr>
                        <w:t>ひとりがささえの手を実感</w:t>
                      </w:r>
                      <w:r w:rsidRPr="0031799F">
                        <w:rPr>
                          <w:rFonts w:ascii="HG丸ｺﾞｼｯｸM-PRO" w:eastAsia="HG丸ｺﾞｼｯｸM-PRO" w:hAnsi="HG丸ｺﾞｼｯｸM-PRO" w:cs="ＭＳ Ｐゴシック" w:hint="eastAsia"/>
                          <w:color w:val="000000"/>
                          <w:kern w:val="0"/>
                          <w:sz w:val="32"/>
                          <w:szCs w:val="32"/>
                        </w:rPr>
                        <w:t>できるまち</w:t>
                      </w:r>
                    </w:p>
                    <w:p w14:paraId="2348DF34" w14:textId="77777777" w:rsidR="000721C3" w:rsidRPr="00AB5E8E" w:rsidRDefault="000721C3" w:rsidP="00AB5E8E">
                      <w:pPr>
                        <w:spacing w:line="440" w:lineRule="exact"/>
                        <w:ind w:leftChars="250" w:left="607"/>
                        <w:rPr>
                          <w:rFonts w:ascii="HG丸ｺﾞｼｯｸM-PRO" w:eastAsia="HG丸ｺﾞｼｯｸM-PRO" w:hAnsi="HG丸ｺﾞｼｯｸM-PRO"/>
                          <w:color w:val="000000" w:themeColor="text1"/>
                          <w:sz w:val="28"/>
                          <w:szCs w:val="28"/>
                        </w:rPr>
                      </w:pPr>
                    </w:p>
                  </w:txbxContent>
                </v:textbox>
              </v:roundrect>
            </w:pict>
          </mc:Fallback>
        </mc:AlternateContent>
      </w:r>
    </w:p>
    <w:p w14:paraId="646D46E4" w14:textId="77777777" w:rsidR="00AB5E8E" w:rsidRPr="00E97BAF" w:rsidRDefault="00AB5E8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4F45962F" w14:textId="77777777" w:rsidR="00AB5E8E" w:rsidRPr="00E97BAF" w:rsidRDefault="00AB5E8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3B9F5E7E" w14:textId="77777777" w:rsidR="00AB5E8E" w:rsidRPr="00E97BAF" w:rsidRDefault="00AB5E8E" w:rsidP="003E7FEB">
      <w:pPr>
        <w:spacing w:line="320" w:lineRule="exact"/>
        <w:ind w:leftChars="500" w:left="1215" w:right="218" w:firstLineChars="200" w:firstLine="446"/>
        <w:rPr>
          <w:rFonts w:ascii="ＭＳ Ｐ明朝" w:eastAsia="ＭＳ Ｐ明朝" w:hAnsi="ＭＳ Ｐ明朝" w:cs="ＭＳ Ｐゴシック"/>
          <w:kern w:val="0"/>
          <w:sz w:val="22"/>
          <w:szCs w:val="22"/>
        </w:rPr>
      </w:pPr>
    </w:p>
    <w:p w14:paraId="6BF8E44F" w14:textId="7C0ACC44" w:rsidR="006D65A8" w:rsidRPr="00E97BAF" w:rsidRDefault="00803A4A" w:rsidP="00851C73">
      <w:pPr>
        <w:ind w:leftChars="300" w:left="2673" w:rightChars="100" w:right="243" w:hangingChars="800" w:hanging="1944"/>
        <w:rPr>
          <w:rFonts w:ascii="HGSｺﾞｼｯｸM" w:eastAsia="HGSｺﾞｼｯｸM" w:hAnsi="HGｺﾞｼｯｸE" w:cs="ＭＳ Ｐゴシック"/>
          <w:kern w:val="0"/>
        </w:rPr>
      </w:pPr>
      <w:r w:rsidRPr="00E97BAF">
        <w:rPr>
          <w:rFonts w:asciiTheme="majorEastAsia" w:eastAsiaTheme="majorEastAsia" w:hAnsiTheme="majorEastAsia" w:cs="ＭＳ Ｐゴシック" w:hint="eastAsia"/>
          <w:kern w:val="0"/>
        </w:rPr>
        <w:t>個別目標</w:t>
      </w:r>
      <w:r w:rsidR="00C47C41" w:rsidRPr="00E97BAF">
        <w:rPr>
          <w:rFonts w:asciiTheme="majorEastAsia" w:eastAsiaTheme="majorEastAsia" w:hAnsiTheme="majorEastAsia" w:cs="ＭＳ Ｐゴシック" w:hint="eastAsia"/>
          <w:kern w:val="0"/>
        </w:rPr>
        <w:t>２－１</w:t>
      </w:r>
      <w:r w:rsidR="006D65A8" w:rsidRPr="00E97BAF">
        <w:rPr>
          <w:rFonts w:asciiTheme="majorEastAsia" w:eastAsiaTheme="majorEastAsia" w:hAnsiTheme="majorEastAsia" w:cs="ＭＳ Ｐゴシック"/>
          <w:kern w:val="0"/>
        </w:rPr>
        <w:t xml:space="preserve"> </w:t>
      </w:r>
      <w:r w:rsidR="00E31109" w:rsidRPr="00E97BAF">
        <w:rPr>
          <w:rFonts w:asciiTheme="majorEastAsia" w:eastAsiaTheme="majorEastAsia" w:hAnsiTheme="majorEastAsia" w:cs="ＭＳ Ｐゴシック" w:hint="eastAsia"/>
          <w:kern w:val="0"/>
        </w:rPr>
        <w:t>お</w:t>
      </w:r>
      <w:r w:rsidR="006E4CBF" w:rsidRPr="00E97BAF">
        <w:rPr>
          <w:rFonts w:asciiTheme="majorEastAsia" w:eastAsiaTheme="majorEastAsia" w:hAnsiTheme="majorEastAsia" w:cs="ＭＳ Ｐゴシック" w:hint="eastAsia"/>
          <w:kern w:val="0"/>
          <w:szCs w:val="22"/>
        </w:rPr>
        <w:t>互いに</w:t>
      </w:r>
      <w:r w:rsidR="000922D2" w:rsidRPr="00E97BAF">
        <w:rPr>
          <w:rFonts w:asciiTheme="majorEastAsia" w:eastAsiaTheme="majorEastAsia" w:hAnsiTheme="majorEastAsia" w:cs="ＭＳ Ｐゴシック" w:hint="eastAsia"/>
          <w:kern w:val="0"/>
          <w:szCs w:val="22"/>
        </w:rPr>
        <w:t>ささ</w:t>
      </w:r>
      <w:r w:rsidR="006E4CBF" w:rsidRPr="00E97BAF">
        <w:rPr>
          <w:rFonts w:asciiTheme="majorEastAsia" w:eastAsiaTheme="majorEastAsia" w:hAnsiTheme="majorEastAsia" w:cs="ＭＳ Ｐゴシック" w:hint="eastAsia"/>
          <w:kern w:val="0"/>
          <w:szCs w:val="22"/>
        </w:rPr>
        <w:t>え</w:t>
      </w:r>
      <w:r w:rsidR="005F39CE" w:rsidRPr="00E97BAF">
        <w:rPr>
          <w:rFonts w:asciiTheme="majorEastAsia" w:eastAsiaTheme="majorEastAsia" w:hAnsiTheme="majorEastAsia" w:cs="ＭＳ Ｐゴシック" w:hint="eastAsia"/>
          <w:kern w:val="0"/>
          <w:szCs w:val="22"/>
        </w:rPr>
        <w:t>合い、</w:t>
      </w:r>
      <w:r w:rsidR="006D65A8" w:rsidRPr="00E97BAF">
        <w:rPr>
          <w:rFonts w:asciiTheme="majorEastAsia" w:eastAsiaTheme="majorEastAsia" w:hAnsiTheme="majorEastAsia" w:cs="ＭＳ Ｐゴシック" w:hint="eastAsia"/>
          <w:kern w:val="0"/>
        </w:rPr>
        <w:t>安心して暮らせる環境づくりを</w:t>
      </w:r>
      <w:r w:rsidR="00BD5C7E" w:rsidRPr="00E97BAF">
        <w:rPr>
          <w:rFonts w:asciiTheme="majorEastAsia" w:eastAsiaTheme="majorEastAsia" w:hAnsiTheme="majorEastAsia" w:cs="ＭＳ Ｐゴシック" w:hint="eastAsia"/>
          <w:kern w:val="0"/>
        </w:rPr>
        <w:t>進めます</w:t>
      </w:r>
    </w:p>
    <w:p w14:paraId="465B910D"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≪現状≫</w:t>
      </w:r>
    </w:p>
    <w:p w14:paraId="7D3D82E2" w14:textId="735F62C8" w:rsidR="00D921A4" w:rsidRPr="00E97BAF" w:rsidRDefault="00D921A4" w:rsidP="00D921A4">
      <w:pPr>
        <w:ind w:leftChars="500" w:left="1215" w:firstLineChars="100" w:firstLine="243"/>
        <w:jc w:val="both"/>
        <w:rPr>
          <w:rFonts w:hAnsiTheme="minorEastAsia" w:cs="ＭＳ Ｐゴシック"/>
        </w:rPr>
      </w:pPr>
      <w:r w:rsidRPr="00E97BAF">
        <w:rPr>
          <w:rFonts w:hAnsiTheme="minorEastAsia" w:cs="ＭＳ Ｐゴシック" w:hint="eastAsia"/>
        </w:rPr>
        <w:t>ひとり暮らし高齢者や高齢者のみの世帯が増加する中、当計画策定のための実態調査において、市</w:t>
      </w:r>
      <w:r w:rsidR="00FD4ACB" w:rsidRPr="00E97BAF">
        <w:rPr>
          <w:rFonts w:hAnsiTheme="minorEastAsia" w:cs="ＭＳ Ｐゴシック" w:hint="eastAsia"/>
        </w:rPr>
        <w:t>による</w:t>
      </w:r>
      <w:r w:rsidRPr="00E97BAF">
        <w:rPr>
          <w:rFonts w:hAnsiTheme="minorEastAsia" w:cs="ＭＳ Ｐゴシック" w:hint="eastAsia"/>
        </w:rPr>
        <w:t>ひとり暮らし高齢者に対する見守り支援を望む回答が多くありました。一方、今後の生活場所として望まれているのは身体状況問わず「自宅」が</w:t>
      </w:r>
      <w:r w:rsidR="00FD4ACB" w:rsidRPr="00E97BAF">
        <w:rPr>
          <w:rFonts w:hAnsiTheme="minorEastAsia" w:cs="ＭＳ Ｐゴシック" w:hint="eastAsia"/>
        </w:rPr>
        <w:t>５</w:t>
      </w:r>
      <w:r w:rsidRPr="00E97BAF">
        <w:rPr>
          <w:rFonts w:hAnsiTheme="minorEastAsia" w:cs="ＭＳ Ｐゴシック" w:hint="eastAsia"/>
        </w:rPr>
        <w:t>割以上を占めていることから、在宅で見守られながら暮らしたいという傾向があります。</w:t>
      </w:r>
    </w:p>
    <w:p w14:paraId="297452B6" w14:textId="77777777" w:rsidR="006D65A8" w:rsidRPr="00E97BAF" w:rsidRDefault="00CA0E35" w:rsidP="002A6E0B">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また、同実態調査では、日常生活（家事や移動など）で困りごとが「ある」と答えている人は、一般高齢者で</w:t>
      </w:r>
      <w:r w:rsidR="002A6E0B" w:rsidRPr="00E97BAF">
        <w:rPr>
          <w:rFonts w:hAnsiTheme="minorEastAsia" w:cs="ＭＳ Ｐゴシック" w:hint="eastAsia"/>
          <w:kern w:val="0"/>
        </w:rPr>
        <w:t>約２割</w:t>
      </w:r>
      <w:r w:rsidRPr="00E97BAF">
        <w:rPr>
          <w:rFonts w:hAnsiTheme="minorEastAsia" w:cs="ＭＳ Ｐゴシック" w:hint="eastAsia"/>
          <w:kern w:val="0"/>
        </w:rPr>
        <w:t>、要支援認定者では</w:t>
      </w:r>
      <w:r w:rsidR="002A6E0B" w:rsidRPr="00E97BAF">
        <w:rPr>
          <w:rFonts w:hAnsiTheme="minorEastAsia" w:cs="ＭＳ Ｐゴシック" w:hint="eastAsia"/>
          <w:kern w:val="0"/>
        </w:rPr>
        <w:t>約７割</w:t>
      </w:r>
      <w:r w:rsidRPr="00E97BAF">
        <w:rPr>
          <w:rFonts w:hAnsiTheme="minorEastAsia" w:cs="ＭＳ Ｐゴシック" w:hint="eastAsia"/>
          <w:kern w:val="0"/>
        </w:rPr>
        <w:t>となっています。具体的な困りごととしては、一般高齢者が力仕事や高所作業などを挙げ、要支援認定者ではさらに布団干しや買い物などの日常生活に関わる項目を挙げています。加えて、これらの支援を受けるにあたり、６割以上が</w:t>
      </w:r>
      <w:r w:rsidR="003B77AC" w:rsidRPr="00E97BAF">
        <w:rPr>
          <w:rFonts w:hAnsiTheme="minorEastAsia" w:cs="ＭＳ Ｐゴシック" w:hint="eastAsia"/>
          <w:kern w:val="0"/>
        </w:rPr>
        <w:t>「</w:t>
      </w:r>
      <w:r w:rsidRPr="00E97BAF">
        <w:rPr>
          <w:rFonts w:hAnsiTheme="minorEastAsia" w:cs="ＭＳ Ｐゴシック" w:hint="eastAsia"/>
          <w:kern w:val="0"/>
        </w:rPr>
        <w:t>有償（</w:t>
      </w:r>
      <w:r w:rsidRPr="00E97BAF">
        <w:rPr>
          <w:rFonts w:hAnsiTheme="minorEastAsia" w:cs="ＭＳ Ｐゴシック"/>
          <w:kern w:val="0"/>
        </w:rPr>
        <w:t>100円～1,000円程度）</w:t>
      </w:r>
      <w:r w:rsidR="003B77AC" w:rsidRPr="00E97BAF">
        <w:rPr>
          <w:rFonts w:hAnsiTheme="minorEastAsia" w:cs="ＭＳ Ｐゴシック" w:hint="eastAsia"/>
          <w:kern w:val="0"/>
        </w:rPr>
        <w:t>」</w:t>
      </w:r>
      <w:r w:rsidRPr="00E97BAF">
        <w:rPr>
          <w:rFonts w:hAnsiTheme="minorEastAsia" w:cs="ＭＳ Ｐゴシック" w:hint="eastAsia"/>
          <w:kern w:val="0"/>
        </w:rPr>
        <w:t>でも良いという結果となっています。一方、支援を行う側としては</w:t>
      </w:r>
      <w:r w:rsidR="00AE375F" w:rsidRPr="00E97BAF">
        <w:rPr>
          <w:rFonts w:hAnsiTheme="minorEastAsia" w:cs="ＭＳ Ｐゴシック" w:hint="eastAsia"/>
          <w:kern w:val="0"/>
        </w:rPr>
        <w:t>約４割</w:t>
      </w:r>
      <w:r w:rsidRPr="00E97BAF">
        <w:rPr>
          <w:rFonts w:hAnsiTheme="minorEastAsia" w:cs="ＭＳ Ｐゴシック" w:hint="eastAsia"/>
          <w:kern w:val="0"/>
        </w:rPr>
        <w:t>が</w:t>
      </w:r>
      <w:r w:rsidR="003B77AC" w:rsidRPr="00E97BAF">
        <w:rPr>
          <w:rFonts w:hAnsiTheme="minorEastAsia" w:cs="ＭＳ Ｐゴシック" w:hint="eastAsia"/>
          <w:kern w:val="0"/>
        </w:rPr>
        <w:t>「</w:t>
      </w:r>
      <w:r w:rsidRPr="00E97BAF">
        <w:rPr>
          <w:rFonts w:hAnsiTheme="minorEastAsia" w:cs="ＭＳ Ｐゴシック" w:hint="eastAsia"/>
          <w:kern w:val="0"/>
        </w:rPr>
        <w:t>無償</w:t>
      </w:r>
      <w:r w:rsidR="003B77AC" w:rsidRPr="00E97BAF">
        <w:rPr>
          <w:rFonts w:hAnsiTheme="minorEastAsia" w:cs="ＭＳ Ｐゴシック" w:hint="eastAsia"/>
          <w:kern w:val="0"/>
        </w:rPr>
        <w:t>」</w:t>
      </w:r>
      <w:r w:rsidRPr="00E97BAF">
        <w:rPr>
          <w:rFonts w:hAnsiTheme="minorEastAsia" w:cs="ＭＳ Ｐゴシック" w:hint="eastAsia"/>
          <w:kern w:val="0"/>
        </w:rPr>
        <w:t>で行うとしています。</w:t>
      </w:r>
    </w:p>
    <w:p w14:paraId="6E95C7F0"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≪課題≫</w:t>
      </w:r>
    </w:p>
    <w:p w14:paraId="03242865" w14:textId="09ADEDED" w:rsidR="006D65A8" w:rsidRPr="00E97BAF" w:rsidRDefault="00913880" w:rsidP="00913880">
      <w:pPr>
        <w:ind w:leftChars="500" w:left="1458" w:hangingChars="100" w:hanging="243"/>
        <w:jc w:val="both"/>
        <w:rPr>
          <w:rFonts w:hAnsiTheme="minorEastAsia" w:cs="ＭＳ Ｐゴシック"/>
          <w:kern w:val="0"/>
        </w:rPr>
      </w:pPr>
      <w:r>
        <w:rPr>
          <w:rFonts w:hAnsiTheme="minorEastAsia" w:cs="ＭＳ Ｐゴシック" w:hint="eastAsia"/>
          <w:kern w:val="0"/>
        </w:rPr>
        <w:t>・</w:t>
      </w:r>
      <w:r w:rsidR="00CA0E35" w:rsidRPr="00E97BAF">
        <w:rPr>
          <w:rFonts w:hAnsiTheme="minorEastAsia" w:cs="ＭＳ Ｐゴシック" w:hint="eastAsia"/>
          <w:kern w:val="0"/>
        </w:rPr>
        <w:t>今後も増加する高齢者が、自宅や住み慣れた地域で安心して暮らせるようにする</w:t>
      </w:r>
      <w:r w:rsidR="003371D0">
        <w:rPr>
          <w:rFonts w:hAnsiTheme="minorEastAsia" w:cs="ＭＳ Ｐゴシック" w:hint="eastAsia"/>
          <w:kern w:val="0"/>
        </w:rPr>
        <w:t>ため</w:t>
      </w:r>
      <w:r w:rsidR="00CA0E35" w:rsidRPr="00E97BAF">
        <w:rPr>
          <w:rFonts w:hAnsiTheme="minorEastAsia" w:cs="ＭＳ Ｐゴシック" w:hint="eastAsia"/>
          <w:kern w:val="0"/>
        </w:rPr>
        <w:t>には、見守りをはじめ、様々な支援策を複合的に実施する必要があります</w:t>
      </w:r>
      <w:r w:rsidR="006D65A8" w:rsidRPr="00E97BAF">
        <w:rPr>
          <w:rFonts w:hAnsiTheme="minorEastAsia" w:cs="ＭＳ Ｐゴシック" w:hint="eastAsia"/>
          <w:kern w:val="0"/>
        </w:rPr>
        <w:t>。</w:t>
      </w:r>
    </w:p>
    <w:p w14:paraId="16B691CD" w14:textId="77777777" w:rsidR="00913880" w:rsidRDefault="00913880" w:rsidP="00913880">
      <w:pPr>
        <w:ind w:leftChars="500" w:left="1458" w:hangingChars="100" w:hanging="243"/>
        <w:jc w:val="both"/>
        <w:rPr>
          <w:rFonts w:hAnsiTheme="minorEastAsia" w:cs="ＭＳ Ｐゴシック"/>
          <w:kern w:val="0"/>
        </w:rPr>
      </w:pPr>
      <w:r>
        <w:rPr>
          <w:rFonts w:hAnsiTheme="minorEastAsia" w:cs="ＭＳ Ｐゴシック" w:hint="eastAsia"/>
          <w:kern w:val="0"/>
        </w:rPr>
        <w:t>・</w:t>
      </w:r>
      <w:r w:rsidR="00BD5C7E" w:rsidRPr="00E97BAF">
        <w:rPr>
          <w:rFonts w:hAnsiTheme="minorEastAsia" w:cs="ＭＳ Ｐゴシック" w:hint="eastAsia"/>
          <w:kern w:val="0"/>
        </w:rPr>
        <w:t>健康</w:t>
      </w:r>
      <w:r w:rsidR="00CA0E35" w:rsidRPr="00E97BAF">
        <w:rPr>
          <w:rFonts w:hAnsiTheme="minorEastAsia" w:cs="ＭＳ Ｐゴシック" w:hint="eastAsia"/>
          <w:kern w:val="0"/>
        </w:rPr>
        <w:t>や介護の問題以外にも高齢者が抱える困りごとは多く、それぞれのニーズに対し、多種多様でかつ適切な支援を行う必要があります。</w:t>
      </w:r>
    </w:p>
    <w:p w14:paraId="1D2E54E1" w14:textId="074545D0" w:rsidR="006D65A8" w:rsidRPr="00E97BAF" w:rsidRDefault="00913880" w:rsidP="00913880">
      <w:pPr>
        <w:ind w:leftChars="500" w:left="1458" w:hangingChars="100" w:hanging="243"/>
        <w:jc w:val="both"/>
        <w:rPr>
          <w:rFonts w:hAnsiTheme="minorEastAsia" w:cs="ＭＳ Ｐゴシック"/>
          <w:kern w:val="0"/>
        </w:rPr>
      </w:pPr>
      <w:r>
        <w:rPr>
          <w:rFonts w:hAnsiTheme="minorEastAsia" w:cs="ＭＳ Ｐゴシック" w:hint="eastAsia"/>
          <w:kern w:val="0"/>
        </w:rPr>
        <w:t>・</w:t>
      </w:r>
      <w:r w:rsidR="006C1DDA">
        <w:rPr>
          <w:rFonts w:hAnsiTheme="minorEastAsia" w:cs="ＭＳ Ｐゴシック" w:hint="eastAsia"/>
          <w:kern w:val="0"/>
        </w:rPr>
        <w:t>地域における</w:t>
      </w:r>
      <w:r w:rsidR="00CA0E35" w:rsidRPr="00E97BAF">
        <w:rPr>
          <w:rFonts w:hAnsiTheme="minorEastAsia" w:cs="ＭＳ Ｐゴシック" w:hint="eastAsia"/>
          <w:kern w:val="0"/>
        </w:rPr>
        <w:t>支え合い活動やボランティアを実施する際は、有償・無償など地域の実情に合わせて検討する必要があります。</w:t>
      </w:r>
    </w:p>
    <w:p w14:paraId="157AF956"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≪目標≫</w:t>
      </w:r>
    </w:p>
    <w:p w14:paraId="29BC0833" w14:textId="7D70CBB9" w:rsidR="00E67AB7" w:rsidRPr="00E97BAF" w:rsidRDefault="00913880" w:rsidP="00913880">
      <w:pPr>
        <w:ind w:left="1458" w:hangingChars="600" w:hanging="1458"/>
        <w:jc w:val="both"/>
        <w:rPr>
          <w:rFonts w:hAnsiTheme="minorEastAsia" w:cs="ＭＳ Ｐゴシック"/>
          <w:kern w:val="0"/>
        </w:rPr>
      </w:pPr>
      <w:r>
        <w:rPr>
          <w:rFonts w:hAnsiTheme="minorEastAsia" w:cs="ＭＳ Ｐゴシック" w:hint="eastAsia"/>
          <w:kern w:val="0"/>
        </w:rPr>
        <w:t xml:space="preserve">　　　　　・</w:t>
      </w:r>
      <w:r w:rsidR="00CA0E35" w:rsidRPr="00E97BAF">
        <w:rPr>
          <w:rFonts w:hAnsiTheme="minorEastAsia" w:cs="ＭＳ Ｐゴシック" w:hint="eastAsia"/>
          <w:kern w:val="0"/>
        </w:rPr>
        <w:t>住み慣れた地域で、高齢者が安心して暮らすこと</w:t>
      </w:r>
      <w:r w:rsidR="00B00231" w:rsidRPr="00E97BAF">
        <w:rPr>
          <w:rFonts w:hAnsiTheme="minorEastAsia" w:cs="ＭＳ Ｐゴシック" w:hint="eastAsia"/>
          <w:kern w:val="0"/>
        </w:rPr>
        <w:t>ができ、</w:t>
      </w:r>
      <w:r w:rsidR="00CA0E35" w:rsidRPr="00E97BAF">
        <w:rPr>
          <w:rFonts w:hAnsiTheme="minorEastAsia" w:cs="ＭＳ Ｐゴシック" w:hint="eastAsia"/>
          <w:kern w:val="0"/>
        </w:rPr>
        <w:t>困りごとを一人で抱え込まず、地域の力を得て、お互いに協力し、助け合いながら解決している。</w:t>
      </w:r>
    </w:p>
    <w:p w14:paraId="2D934998" w14:textId="6F3CEAAB" w:rsidR="006D65A8" w:rsidRPr="00E97BAF" w:rsidRDefault="006D65A8" w:rsidP="00CA0E35">
      <w:pPr>
        <w:pageBreakBefore/>
        <w:spacing w:beforeLines="50" w:before="165"/>
        <w:ind w:leftChars="400" w:left="1215" w:hangingChars="100" w:hanging="243"/>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２－１</w:t>
      </w:r>
      <w:r w:rsidR="00586C7E">
        <w:rPr>
          <w:rFonts w:asciiTheme="majorEastAsia" w:eastAsiaTheme="majorEastAsia" w:hAnsiTheme="majorEastAsia" w:cs="ＭＳ Ｐゴシック" w:hint="eastAsia"/>
          <w:kern w:val="0"/>
        </w:rPr>
        <w:t>－１：地域における見守り体制・ネットワークの構築</w:t>
      </w:r>
    </w:p>
    <w:p w14:paraId="067B277C" w14:textId="77777777" w:rsidR="006D65A8" w:rsidRPr="00E97BAF" w:rsidRDefault="00CA0E35"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高齢化が進み、介護を必要とする高齢者の増加が懸念されている中で、</w:t>
      </w:r>
      <w:r w:rsidR="00562762" w:rsidRPr="00E97BAF">
        <w:rPr>
          <w:rFonts w:hAnsiTheme="minorEastAsia" w:cs="ＭＳ Ｐゴシック" w:hint="eastAsia"/>
          <w:kern w:val="0"/>
        </w:rPr>
        <w:t>ひとり暮らし</w:t>
      </w:r>
      <w:r w:rsidRPr="00E97BAF">
        <w:rPr>
          <w:rFonts w:hAnsiTheme="minorEastAsia" w:cs="ＭＳ Ｐゴシック" w:hint="eastAsia"/>
          <w:kern w:val="0"/>
        </w:rPr>
        <w:t>高齢者や高齢者のみの世帯の増加も問題となっています。このような世帯の高齢者は、近くに手助けをしてくれる人が常にいるとは限らないため、日常的、もしくは緊急時の支援を必要とするケースもあります。そのため、このような高齢者への見守りや緊急時に対応できるネットワークの構築に努めます</w:t>
      </w:r>
      <w:r w:rsidR="006D65A8" w:rsidRPr="00E97BAF">
        <w:rPr>
          <w:rFonts w:hAnsiTheme="minorEastAsia" w:cs="ＭＳ Ｐゴシック" w:hint="eastAsia"/>
          <w:kern w:val="0"/>
        </w:rPr>
        <w:t>。</w:t>
      </w:r>
    </w:p>
    <w:p w14:paraId="3DA67CAA" w14:textId="47988FA3"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37095D93" w14:textId="77777777" w:rsidR="006D65A8" w:rsidRPr="00E97BAF" w:rsidRDefault="00425693"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◎在宅高齢者声かけ訪問調査</w:t>
      </w:r>
      <w:r w:rsidR="00CA0E35" w:rsidRPr="00E97BAF">
        <w:rPr>
          <w:rFonts w:hAnsiTheme="minorEastAsia" w:cs="ＭＳ Ｐゴシック"/>
          <w:kern w:val="0"/>
          <w:sz w:val="22"/>
          <w:szCs w:val="22"/>
        </w:rPr>
        <w:t xml:space="preserve">  </w:t>
      </w:r>
      <w:r w:rsidR="00851C73"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w:t>
      </w:r>
      <w:r w:rsidR="002812BC" w:rsidRPr="00E97BAF">
        <w:rPr>
          <w:rFonts w:hAnsiTheme="minorEastAsia" w:cs="ＭＳ Ｐゴシック" w:hint="eastAsia"/>
          <w:kern w:val="0"/>
          <w:sz w:val="22"/>
          <w:szCs w:val="22"/>
        </w:rPr>
        <w:t>◎</w:t>
      </w:r>
      <w:r w:rsidR="00CA0E35" w:rsidRPr="00E97BAF">
        <w:rPr>
          <w:rFonts w:hAnsiTheme="minorEastAsia" w:cs="ＭＳ Ｐゴシック" w:hint="eastAsia"/>
          <w:kern w:val="0"/>
          <w:sz w:val="22"/>
          <w:szCs w:val="22"/>
        </w:rPr>
        <w:t>在宅要支援・要介護認定者向けの調査</w:t>
      </w:r>
    </w:p>
    <w:p w14:paraId="7D57A5BE" w14:textId="77777777" w:rsidR="006D65A8" w:rsidRPr="00E97BAF" w:rsidRDefault="001360F0"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◎民生委員</w:t>
      </w:r>
      <w:r w:rsidR="006D65A8" w:rsidRPr="00E97BAF">
        <w:rPr>
          <w:rFonts w:hAnsiTheme="minorEastAsia" w:cs="ＭＳ Ｐゴシック" w:hint="eastAsia"/>
          <w:kern w:val="0"/>
          <w:sz w:val="22"/>
          <w:szCs w:val="22"/>
        </w:rPr>
        <w:t xml:space="preserve">児童委員の見守り活動支援　</w:t>
      </w:r>
      <w:r w:rsidR="00851C73" w:rsidRPr="00E97BAF">
        <w:rPr>
          <w:rFonts w:hAnsiTheme="minorEastAsia" w:cs="ＭＳ Ｐゴシック" w:hint="eastAsia"/>
          <w:kern w:val="0"/>
          <w:sz w:val="22"/>
          <w:szCs w:val="22"/>
        </w:rPr>
        <w:t xml:space="preserve">　</w:t>
      </w:r>
      <w:r w:rsidR="006D65A8" w:rsidRPr="00E97BAF">
        <w:rPr>
          <w:rFonts w:hAnsiTheme="minorEastAsia" w:cs="ＭＳ Ｐゴシック" w:hint="eastAsia"/>
          <w:kern w:val="0"/>
          <w:sz w:val="22"/>
          <w:szCs w:val="22"/>
        </w:rPr>
        <w:t>◎</w:t>
      </w:r>
      <w:r w:rsidR="00851C73" w:rsidRPr="00E97BAF">
        <w:rPr>
          <w:rFonts w:hAnsiTheme="minorEastAsia" w:cs="ＭＳ Ｐゴシック" w:hint="eastAsia"/>
          <w:kern w:val="0"/>
          <w:sz w:val="22"/>
          <w:szCs w:val="22"/>
        </w:rPr>
        <w:t>（再掲）</w:t>
      </w:r>
      <w:r w:rsidR="006D65A8" w:rsidRPr="00E97BAF">
        <w:rPr>
          <w:rFonts w:hAnsiTheme="minorEastAsia" w:cs="ＭＳ Ｐゴシック" w:hint="eastAsia"/>
          <w:kern w:val="0"/>
          <w:sz w:val="22"/>
          <w:szCs w:val="22"/>
        </w:rPr>
        <w:t xml:space="preserve">敬老祝品支給事業　　　</w:t>
      </w:r>
    </w:p>
    <w:p w14:paraId="267E65F5" w14:textId="77777777" w:rsidR="00CA0E35"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◎地域の見守りと安心できるまちづくりに関する協定　　</w:t>
      </w:r>
    </w:p>
    <w:p w14:paraId="5A1A2C43" w14:textId="30A9B558"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CA0E35" w:rsidRPr="00E97BAF">
        <w:rPr>
          <w:rFonts w:hAnsiTheme="minorEastAsia" w:cs="ＭＳ Ｐゴシック" w:hint="eastAsia"/>
          <w:kern w:val="0"/>
          <w:sz w:val="22"/>
          <w:szCs w:val="22"/>
        </w:rPr>
        <w:t>高齢者見守りシステム</w:t>
      </w:r>
    </w:p>
    <w:p w14:paraId="3920F263" w14:textId="77777777" w:rsidR="00942C5E"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◎救急医療情報キット　　</w:t>
      </w:r>
      <w:r w:rsidR="00BC5520" w:rsidRPr="00E97BAF">
        <w:rPr>
          <w:rFonts w:hAnsiTheme="minorEastAsia" w:cs="ＭＳ Ｐゴシック" w:hint="eastAsia"/>
          <w:kern w:val="0"/>
          <w:sz w:val="22"/>
          <w:szCs w:val="22"/>
        </w:rPr>
        <w:t xml:space="preserve">　　　　　　　</w:t>
      </w:r>
    </w:p>
    <w:p w14:paraId="3FFF96F5"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CA0E35" w:rsidRPr="00E97BAF">
        <w:rPr>
          <w:rFonts w:hAnsiTheme="minorEastAsia" w:cs="ＭＳ Ｐゴシック" w:hint="eastAsia"/>
          <w:kern w:val="0"/>
          <w:sz w:val="22"/>
          <w:szCs w:val="22"/>
        </w:rPr>
        <w:t>避難行動要支援者支援制度</w:t>
      </w:r>
      <w:r w:rsidRPr="00E97BAF">
        <w:rPr>
          <w:rFonts w:hAnsiTheme="minorEastAsia" w:cs="ＭＳ Ｐゴシック" w:hint="eastAsia"/>
          <w:kern w:val="0"/>
          <w:sz w:val="22"/>
          <w:szCs w:val="22"/>
        </w:rPr>
        <w:t xml:space="preserve">　　</w:t>
      </w:r>
    </w:p>
    <w:p w14:paraId="4B4F0A6C" w14:textId="77777777" w:rsidR="00CA0E35" w:rsidRPr="00E97BAF" w:rsidRDefault="001915B1" w:rsidP="00CA0E35">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CA0E35" w:rsidRPr="00E97BAF">
        <w:rPr>
          <w:rFonts w:hAnsiTheme="minorEastAsia" w:cs="ＭＳ Ｐゴシック" w:hint="eastAsia"/>
          <w:kern w:val="0"/>
          <w:sz w:val="22"/>
          <w:szCs w:val="22"/>
        </w:rPr>
        <w:t>特別養護老人ホーム等との災害時における協定締結</w:t>
      </w:r>
    </w:p>
    <w:p w14:paraId="324FADC6" w14:textId="7383919B" w:rsidR="006D65A8" w:rsidRPr="00E97BAF" w:rsidRDefault="005808F0" w:rsidP="00CA0E35">
      <w:pPr>
        <w:spacing w:line="320" w:lineRule="exact"/>
        <w:ind w:leftChars="500" w:left="1215" w:firstLineChars="200" w:firstLine="446"/>
        <w:rPr>
          <w:rFonts w:hAnsiTheme="minorEastAsia" w:cs="ＭＳ Ｐゴシック"/>
          <w:kern w:val="0"/>
          <w:sz w:val="22"/>
          <w:szCs w:val="22"/>
        </w:rPr>
      </w:pPr>
      <w:r>
        <w:rPr>
          <w:rFonts w:hAnsiTheme="minorEastAsia" w:cs="ＭＳ Ｐゴシック" w:hint="eastAsia"/>
          <w:kern w:val="0"/>
          <w:sz w:val="22"/>
          <w:szCs w:val="22"/>
        </w:rPr>
        <w:t>◎</w:t>
      </w:r>
      <w:r w:rsidR="00CA0E35" w:rsidRPr="00E97BAF">
        <w:rPr>
          <w:rFonts w:hAnsiTheme="minorEastAsia" w:cs="ＭＳ Ｐゴシック" w:hint="eastAsia"/>
          <w:kern w:val="0"/>
          <w:sz w:val="22"/>
          <w:szCs w:val="22"/>
        </w:rPr>
        <w:t>（再掲）ふれあいネットワーク事業</w:t>
      </w:r>
    </w:p>
    <w:p w14:paraId="35CA44EB" w14:textId="77777777" w:rsidR="00E67AB7" w:rsidRPr="005519E0" w:rsidRDefault="00E67AB7" w:rsidP="006D65A8">
      <w:pPr>
        <w:spacing w:line="320" w:lineRule="exact"/>
        <w:ind w:leftChars="500" w:left="1215" w:firstLineChars="200" w:firstLine="446"/>
        <w:rPr>
          <w:rFonts w:hAnsiTheme="minorEastAsia" w:cs="ＭＳ Ｐゴシック"/>
          <w:kern w:val="0"/>
          <w:sz w:val="22"/>
          <w:szCs w:val="22"/>
        </w:rPr>
      </w:pPr>
    </w:p>
    <w:p w14:paraId="2BC2C9DB" w14:textId="4C8EB739" w:rsidR="00F833D9" w:rsidRPr="00E97BAF" w:rsidRDefault="00F833D9" w:rsidP="00E67AB7">
      <w:pPr>
        <w:spacing w:beforeLines="50" w:before="165"/>
        <w:ind w:leftChars="400" w:left="1215" w:hangingChars="100" w:hanging="243"/>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２－１</w:t>
      </w:r>
      <w:r w:rsidR="00586C7E">
        <w:rPr>
          <w:rFonts w:asciiTheme="majorEastAsia" w:eastAsiaTheme="majorEastAsia" w:hAnsiTheme="majorEastAsia" w:cs="ＭＳ Ｐゴシック" w:hint="eastAsia"/>
          <w:kern w:val="0"/>
        </w:rPr>
        <w:t>－２：地域包括支援センターの機能強化</w:t>
      </w:r>
    </w:p>
    <w:p w14:paraId="6AC6B245" w14:textId="77777777" w:rsidR="00F833D9" w:rsidRPr="00E97BAF" w:rsidRDefault="00CA0E35"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高齢者が住み慣れた地域で安心して生活を継続していくためには、住まい・医療・介護・介護予防・生活支援が一体的に提供される地域包括ケアシステムを</w:t>
      </w:r>
      <w:r w:rsidR="00942C5E" w:rsidRPr="00E97BAF">
        <w:rPr>
          <w:rFonts w:hAnsiTheme="minorEastAsia" w:cs="ＭＳ Ｐゴシック" w:hint="eastAsia"/>
          <w:kern w:val="0"/>
        </w:rPr>
        <w:t>より</w:t>
      </w:r>
      <w:r w:rsidRPr="00E97BAF">
        <w:rPr>
          <w:rFonts w:hAnsiTheme="minorEastAsia" w:cs="ＭＳ Ｐゴシック" w:hint="eastAsia"/>
          <w:kern w:val="0"/>
        </w:rPr>
        <w:t>推進していく必要があります。そのため、地域において自立した日常生活を営むために必要な支援体制に関する検討を行う地域ケア会議の運営を充実させるとともに、地域包括支援センターの機能の強化に努めます</w:t>
      </w:r>
      <w:r w:rsidR="00F833D9" w:rsidRPr="00E97BAF">
        <w:rPr>
          <w:rFonts w:hAnsiTheme="minorEastAsia" w:cs="ＭＳ Ｐゴシック" w:hint="eastAsia"/>
          <w:kern w:val="0"/>
        </w:rPr>
        <w:t>。</w:t>
      </w:r>
    </w:p>
    <w:p w14:paraId="63B1E77E" w14:textId="0A64F26A" w:rsidR="00F833D9" w:rsidRPr="00E97BAF" w:rsidRDefault="00F833D9"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3B0AB24D" w14:textId="2D5D9AE1" w:rsidR="00F833D9" w:rsidRPr="00E97BAF" w:rsidRDefault="00F833D9" w:rsidP="00F833D9">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◎地域包括支援センターの機能強化</w:t>
      </w:r>
      <w:r w:rsidR="00BC5520"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◎地域ケア会議の充実</w:t>
      </w:r>
    </w:p>
    <w:p w14:paraId="24671289" w14:textId="7B0B65E7" w:rsidR="00F833D9" w:rsidRPr="00E97BAF" w:rsidRDefault="00D57467" w:rsidP="00F833D9">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◎在宅介護支援センター</w:t>
      </w:r>
      <w:r w:rsidR="00BC5520"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w:t>
      </w:r>
      <w:r w:rsidR="001360F0" w:rsidRPr="00E97BAF">
        <w:rPr>
          <w:rFonts w:hAnsiTheme="minorEastAsia" w:cs="ＭＳ Ｐゴシック" w:hint="eastAsia"/>
          <w:kern w:val="0"/>
          <w:sz w:val="22"/>
          <w:szCs w:val="22"/>
        </w:rPr>
        <w:t>◎地域包括支援センター運営協議会</w:t>
      </w:r>
    </w:p>
    <w:p w14:paraId="7714FC2C" w14:textId="77777777" w:rsidR="00491893" w:rsidRPr="00E97BAF" w:rsidRDefault="00491893" w:rsidP="00F833D9">
      <w:pPr>
        <w:spacing w:line="320" w:lineRule="exact"/>
        <w:ind w:leftChars="500" w:left="1215" w:firstLineChars="200" w:firstLine="446"/>
        <w:rPr>
          <w:rFonts w:hAnsiTheme="minorEastAsia" w:cs="ＭＳ Ｐゴシック"/>
          <w:kern w:val="0"/>
          <w:sz w:val="22"/>
          <w:szCs w:val="22"/>
        </w:rPr>
      </w:pPr>
    </w:p>
    <w:p w14:paraId="688CBB74" w14:textId="1A17D9B4" w:rsidR="00D921A4" w:rsidRPr="00E97BAF" w:rsidRDefault="00D921A4" w:rsidP="00D921A4">
      <w:pPr>
        <w:spacing w:beforeLines="50" w:before="165"/>
        <w:ind w:leftChars="400" w:left="3159" w:rightChars="-100" w:right="-243" w:hangingChars="900" w:hanging="2187"/>
        <w:rPr>
          <w:rFonts w:asciiTheme="majorEastAsia" w:eastAsiaTheme="majorEastAsia" w:hAnsiTheme="majorEastAsia" w:cs="ＭＳ Ｐゴシック"/>
        </w:rPr>
      </w:pPr>
      <w:r w:rsidRPr="00E97BAF">
        <w:rPr>
          <w:rFonts w:asciiTheme="majorEastAsia" w:eastAsiaTheme="majorEastAsia" w:hAnsiTheme="majorEastAsia" w:cs="ＭＳ Ｐゴシック" w:hint="eastAsia"/>
        </w:rPr>
        <w:t xml:space="preserve">■施策２－１－３：介護予防・日常生活支援総合事業（介護予防・生活支援サービス事業）の充実　</w:t>
      </w:r>
    </w:p>
    <w:p w14:paraId="7A004580" w14:textId="77777777" w:rsidR="00D921A4" w:rsidRPr="00E97BAF" w:rsidRDefault="00D921A4" w:rsidP="00D921A4">
      <w:pPr>
        <w:ind w:leftChars="500" w:left="1215" w:firstLineChars="100" w:firstLine="243"/>
        <w:jc w:val="both"/>
        <w:rPr>
          <w:rFonts w:asciiTheme="minorHAnsi" w:hAnsiTheme="minorEastAsia" w:cs="ＭＳ Ｐゴシック"/>
        </w:rPr>
      </w:pPr>
      <w:r w:rsidRPr="00E97BAF">
        <w:rPr>
          <w:rFonts w:hAnsiTheme="minorEastAsia" w:cs="ＭＳ Ｐゴシック" w:hint="eastAsia"/>
        </w:rPr>
        <w:t>高齢化率の上昇に伴い、支援を必要とする高齢者の増加が懸念される中、特に介護予防の重要性が認識されています。介護を必要としない時期から運動機能や認知機能などの低下を予防する取組を行い、健康を保ち、いきいきとした生活を継続することで、介護を必要としない状態を維持し、将来的な介護保険サービスの必要量や介護保険料の抑制につなげることが求められています。</w:t>
      </w:r>
    </w:p>
    <w:p w14:paraId="77774312" w14:textId="1DF0E4B3" w:rsidR="00D921A4" w:rsidRPr="00E97BAF" w:rsidRDefault="00D921A4" w:rsidP="00D921A4">
      <w:pPr>
        <w:ind w:leftChars="500" w:left="1215" w:firstLineChars="100" w:firstLine="243"/>
        <w:jc w:val="both"/>
        <w:rPr>
          <w:rFonts w:hAnsiTheme="minorEastAsia" w:cs="ＭＳ Ｐゴシック"/>
        </w:rPr>
      </w:pPr>
      <w:r w:rsidRPr="00E97BAF">
        <w:rPr>
          <w:rFonts w:hAnsiTheme="minorEastAsia" w:cs="ＭＳ Ｐゴシック" w:hint="eastAsia"/>
        </w:rPr>
        <w:t>そこで、平成</w:t>
      </w:r>
      <w:r w:rsidRPr="00E97BAF">
        <w:rPr>
          <w:rFonts w:hAnsiTheme="minorEastAsia" w:cs="ＭＳ Ｐゴシック"/>
        </w:rPr>
        <w:t>29</w:t>
      </w:r>
      <w:r w:rsidRPr="00E97BAF">
        <w:rPr>
          <w:rFonts w:hAnsiTheme="minorEastAsia" w:cs="ＭＳ Ｐゴシック" w:hint="eastAsia"/>
        </w:rPr>
        <w:t>年度から、それまでの介護予防事業に、予防給付の訪問介護と通所介護を加えた総合事業を実施しています。</w:t>
      </w:r>
      <w:r w:rsidR="008E7535" w:rsidRPr="00E97BAF">
        <w:rPr>
          <w:rFonts w:hAnsiTheme="minorEastAsia" w:cs="ＭＳ Ｐゴシック" w:hint="eastAsia"/>
        </w:rPr>
        <w:t>今後は、対象者や単価について、国の基準を勘案しつつ、市の実情に沿った総合事業を推進していきます。</w:t>
      </w:r>
    </w:p>
    <w:p w14:paraId="3555083E" w14:textId="77777777" w:rsidR="00D921A4" w:rsidRPr="00E97BAF" w:rsidRDefault="00D921A4" w:rsidP="00D921A4">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1A2A125C" w14:textId="77777777" w:rsidR="00D921A4" w:rsidRPr="00E97BAF" w:rsidRDefault="00D921A4" w:rsidP="00D921A4">
      <w:pPr>
        <w:spacing w:line="320" w:lineRule="exact"/>
        <w:ind w:leftChars="500" w:left="1215" w:firstLineChars="200" w:firstLine="446"/>
        <w:rPr>
          <w:rFonts w:ascii="ＭＳ Ｐ明朝" w:eastAsia="ＭＳ Ｐ明朝" w:hAnsi="ＭＳ Ｐ明朝" w:cs="ＭＳ Ｐゴシック"/>
          <w:sz w:val="22"/>
          <w:szCs w:val="22"/>
        </w:rPr>
      </w:pPr>
      <w:r w:rsidRPr="00E97BAF">
        <w:rPr>
          <w:rFonts w:hAnsiTheme="minorEastAsia" w:cs="ＭＳ Ｐゴシック" w:hint="eastAsia"/>
          <w:sz w:val="22"/>
          <w:szCs w:val="22"/>
        </w:rPr>
        <w:t>◎訪問型サービス（</w:t>
      </w:r>
      <w:r w:rsidRPr="00E97BAF">
        <w:rPr>
          <w:rFonts w:ascii="ＭＳ Ｐ明朝" w:eastAsia="ＭＳ Ｐ明朝" w:hAnsi="ＭＳ Ｐ明朝" w:cs="ＭＳ Ｐゴシック" w:hint="eastAsia"/>
          <w:sz w:val="22"/>
          <w:szCs w:val="22"/>
        </w:rPr>
        <w:t>介護予防訪問型サービス、訪問型サービスＡ（基準緩和）、</w:t>
      </w:r>
    </w:p>
    <w:p w14:paraId="5B0F131C" w14:textId="77777777" w:rsidR="00D921A4" w:rsidRPr="00E97BAF" w:rsidRDefault="00D921A4" w:rsidP="00D921A4">
      <w:pPr>
        <w:spacing w:line="320" w:lineRule="exact"/>
        <w:ind w:leftChars="500" w:left="1215" w:firstLineChars="300" w:firstLine="669"/>
        <w:rPr>
          <w:rFonts w:asciiTheme="minorHAnsi" w:hAnsiTheme="minorEastAsia" w:cs="ＭＳ Ｐゴシック"/>
          <w:sz w:val="22"/>
          <w:szCs w:val="22"/>
        </w:rPr>
      </w:pPr>
      <w:r w:rsidRPr="00E97BAF">
        <w:rPr>
          <w:rFonts w:ascii="ＭＳ Ｐ明朝" w:eastAsia="ＭＳ Ｐ明朝" w:hAnsi="ＭＳ Ｐ明朝" w:cs="ＭＳ Ｐゴシック" w:hint="eastAsia"/>
          <w:sz w:val="22"/>
          <w:szCs w:val="22"/>
        </w:rPr>
        <w:t>訪問型サービス</w:t>
      </w:r>
      <w:r w:rsidRPr="00E97BAF">
        <w:rPr>
          <w:rFonts w:ascii="ＭＳ Ｐ明朝" w:eastAsia="ＭＳ Ｐ明朝" w:hAnsi="ＭＳ Ｐ明朝" w:cs="ＭＳ Ｐゴシック"/>
          <w:sz w:val="22"/>
          <w:szCs w:val="22"/>
        </w:rPr>
        <w:t>B・D（住民主体）、訪問型サービスC（短期集中予防サービス）</w:t>
      </w:r>
      <w:r w:rsidRPr="00E97BAF">
        <w:rPr>
          <w:rFonts w:hAnsiTheme="minorEastAsia" w:cs="ＭＳ Ｐゴシック" w:hint="eastAsia"/>
          <w:sz w:val="22"/>
          <w:szCs w:val="22"/>
        </w:rPr>
        <w:t>）</w:t>
      </w:r>
    </w:p>
    <w:p w14:paraId="6C5D0225" w14:textId="77777777" w:rsidR="00D921A4" w:rsidRPr="00E97BAF" w:rsidRDefault="00D921A4" w:rsidP="00D921A4">
      <w:pPr>
        <w:spacing w:line="320" w:lineRule="exact"/>
        <w:ind w:leftChars="500" w:left="1215" w:firstLineChars="200" w:firstLine="446"/>
        <w:rPr>
          <w:rFonts w:ascii="ＭＳ Ｐ明朝" w:eastAsia="ＭＳ Ｐ明朝" w:hAnsi="ＭＳ Ｐ明朝" w:cs="ＭＳ Ｐゴシック"/>
          <w:sz w:val="22"/>
          <w:szCs w:val="22"/>
        </w:rPr>
      </w:pPr>
      <w:r w:rsidRPr="00E97BAF">
        <w:rPr>
          <w:rFonts w:hAnsiTheme="minorEastAsia" w:cs="ＭＳ Ｐゴシック" w:hint="eastAsia"/>
          <w:sz w:val="22"/>
          <w:szCs w:val="22"/>
        </w:rPr>
        <w:t>◎通所型サービス（</w:t>
      </w:r>
      <w:r w:rsidRPr="00E97BAF">
        <w:rPr>
          <w:rFonts w:ascii="ＭＳ Ｐ明朝" w:eastAsia="ＭＳ Ｐ明朝" w:hAnsi="ＭＳ Ｐ明朝" w:cs="ＭＳ Ｐゴシック" w:hint="eastAsia"/>
          <w:sz w:val="22"/>
          <w:szCs w:val="22"/>
        </w:rPr>
        <w:t>介護予防通所型サービス、通所型サービスＡ（基準緩和）、</w:t>
      </w:r>
    </w:p>
    <w:p w14:paraId="472831A3" w14:textId="77777777" w:rsidR="00D921A4" w:rsidRPr="00E97BAF" w:rsidRDefault="00D921A4" w:rsidP="00D921A4">
      <w:pPr>
        <w:spacing w:line="320" w:lineRule="exact"/>
        <w:ind w:leftChars="500" w:left="1215" w:firstLineChars="300" w:firstLine="669"/>
        <w:rPr>
          <w:rFonts w:asciiTheme="minorHAnsi" w:hAnsiTheme="minorEastAsia" w:cs="ＭＳ Ｐゴシック"/>
          <w:sz w:val="22"/>
          <w:szCs w:val="22"/>
        </w:rPr>
      </w:pPr>
      <w:r w:rsidRPr="00E97BAF">
        <w:rPr>
          <w:rFonts w:ascii="ＭＳ Ｐ明朝" w:eastAsia="ＭＳ Ｐ明朝" w:hAnsi="ＭＳ Ｐ明朝" w:cs="ＭＳ Ｐゴシック" w:hint="eastAsia"/>
          <w:sz w:val="22"/>
          <w:szCs w:val="22"/>
        </w:rPr>
        <w:t>通所型サービス</w:t>
      </w:r>
      <w:r w:rsidRPr="00E97BAF">
        <w:rPr>
          <w:rFonts w:ascii="ＭＳ Ｐ明朝" w:eastAsia="ＭＳ Ｐ明朝" w:hAnsi="ＭＳ Ｐ明朝" w:cs="ＭＳ Ｐゴシック"/>
          <w:sz w:val="22"/>
          <w:szCs w:val="22"/>
        </w:rPr>
        <w:t>B（住民主体）、通所型サービスC（短期集中予防サービス）</w:t>
      </w:r>
      <w:r w:rsidRPr="00E97BAF">
        <w:rPr>
          <w:rFonts w:hAnsiTheme="minorEastAsia" w:cs="ＭＳ Ｐゴシック" w:hint="eastAsia"/>
          <w:sz w:val="22"/>
          <w:szCs w:val="22"/>
        </w:rPr>
        <w:t>）</w:t>
      </w:r>
    </w:p>
    <w:p w14:paraId="7F710913" w14:textId="7F5149A6" w:rsidR="009F2DB3" w:rsidRPr="00E97BAF" w:rsidRDefault="00D921A4" w:rsidP="003327DC">
      <w:pPr>
        <w:spacing w:line="320" w:lineRule="exact"/>
        <w:ind w:leftChars="500" w:left="1215" w:right="872" w:firstLineChars="200" w:firstLine="446"/>
        <w:rPr>
          <w:rFonts w:hAnsiTheme="minorEastAsia" w:cs="ＭＳ Ｐゴシック"/>
          <w:sz w:val="22"/>
          <w:szCs w:val="22"/>
        </w:rPr>
      </w:pPr>
      <w:r w:rsidRPr="00E97BAF">
        <w:rPr>
          <w:rFonts w:hAnsiTheme="minorEastAsia" w:cs="ＭＳ Ｐゴシック" w:hint="eastAsia"/>
          <w:sz w:val="22"/>
          <w:szCs w:val="22"/>
        </w:rPr>
        <w:t>◎介護予防ケアマネジメント</w:t>
      </w:r>
      <w:r w:rsidR="003327DC" w:rsidRPr="00E97BAF">
        <w:rPr>
          <w:rFonts w:hAnsiTheme="minorEastAsia" w:cs="ＭＳ Ｐゴシック" w:hint="eastAsia"/>
          <w:sz w:val="22"/>
          <w:szCs w:val="22"/>
        </w:rPr>
        <w:t xml:space="preserve">　　　　</w:t>
      </w:r>
      <w:r w:rsidRPr="00E97BAF">
        <w:rPr>
          <w:rFonts w:hAnsiTheme="minorEastAsia" w:cs="ＭＳ Ｐゴシック" w:hint="eastAsia"/>
          <w:sz w:val="22"/>
          <w:szCs w:val="22"/>
        </w:rPr>
        <w:t>◎総合事業の対象者や単価の弾力化</w:t>
      </w:r>
    </w:p>
    <w:p w14:paraId="0175044D" w14:textId="2007999F" w:rsidR="006D65A8" w:rsidRPr="00E97BAF" w:rsidRDefault="006D65A8" w:rsidP="00B00231">
      <w:pPr>
        <w:spacing w:line="320" w:lineRule="exact"/>
        <w:ind w:right="872" w:firstLineChars="408" w:firstLine="991"/>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２－１</w:t>
      </w:r>
      <w:r w:rsidR="00491893" w:rsidRPr="00E97BAF">
        <w:rPr>
          <w:rFonts w:asciiTheme="majorEastAsia" w:eastAsiaTheme="majorEastAsia" w:hAnsiTheme="majorEastAsia" w:cs="ＭＳ Ｐゴシック" w:hint="eastAsia"/>
          <w:kern w:val="0"/>
        </w:rPr>
        <w:t>－４</w:t>
      </w:r>
      <w:r w:rsidRPr="00E97BAF">
        <w:rPr>
          <w:rFonts w:asciiTheme="majorEastAsia" w:eastAsiaTheme="majorEastAsia" w:hAnsiTheme="majorEastAsia" w:cs="ＭＳ Ｐゴシック" w:hint="eastAsia"/>
          <w:kern w:val="0"/>
        </w:rPr>
        <w:t>：高齢者の住まいに関する支援の充実</w:t>
      </w:r>
    </w:p>
    <w:p w14:paraId="0132BD71" w14:textId="55CC98C8" w:rsidR="006D65A8" w:rsidRPr="00E97BAF" w:rsidRDefault="00CA0E35"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高齢者が住み慣れた地域で安心して暮らし続けられるよう、生活環境を整えるための住宅改修や</w:t>
      </w:r>
      <w:r w:rsidR="00562762" w:rsidRPr="00E97BAF">
        <w:rPr>
          <w:rFonts w:hAnsiTheme="minorEastAsia" w:cs="ＭＳ Ｐゴシック" w:hint="eastAsia"/>
          <w:kern w:val="0"/>
        </w:rPr>
        <w:t>要介護状態になっても安心して暮らせる</w:t>
      </w:r>
      <w:r w:rsidRPr="00E97BAF">
        <w:rPr>
          <w:rFonts w:hAnsiTheme="minorEastAsia" w:cs="ＭＳ Ｐゴシック" w:hint="eastAsia"/>
          <w:kern w:val="0"/>
        </w:rPr>
        <w:t>サービス付き高齢者向け住宅等への住み替えのための情報提供</w:t>
      </w:r>
      <w:r w:rsidR="00B00231" w:rsidRPr="00E97BAF">
        <w:rPr>
          <w:rFonts w:hAnsiTheme="minorEastAsia" w:cs="ＭＳ Ｐゴシック" w:hint="eastAsia"/>
          <w:kern w:val="0"/>
        </w:rPr>
        <w:t>のほか</w:t>
      </w:r>
      <w:r w:rsidR="00D921A4" w:rsidRPr="00E97BAF">
        <w:rPr>
          <w:rFonts w:hAnsiTheme="minorEastAsia" w:cs="ＭＳ Ｐゴシック" w:hint="eastAsia"/>
          <w:kern w:val="0"/>
        </w:rPr>
        <w:t>、養護老人ホームへの適正な入所検討</w:t>
      </w:r>
      <w:r w:rsidR="00B00231" w:rsidRPr="00E97BAF">
        <w:rPr>
          <w:rFonts w:hAnsiTheme="minorEastAsia" w:cs="ＭＳ Ｐゴシック" w:hint="eastAsia"/>
          <w:kern w:val="0"/>
        </w:rPr>
        <w:t>など、高齢者の居住環境の充実のための支援を行います。</w:t>
      </w:r>
    </w:p>
    <w:p w14:paraId="129A45C3" w14:textId="72E35E18"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1E5C2DF3"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 xml:space="preserve">◎住宅改修費の支給　　</w:t>
      </w:r>
    </w:p>
    <w:p w14:paraId="515B8643"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◎建築物の耐震化等促進事業（家具転倒防止器具取付支援）</w:t>
      </w:r>
    </w:p>
    <w:p w14:paraId="3F3AA104" w14:textId="77777777" w:rsidR="00D921A4" w:rsidRPr="00E97BAF" w:rsidRDefault="00D921A4" w:rsidP="005519E0">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◎建築物の耐震化等促進事業（不燃化・バリアフリー改修工事費補助）</w:t>
      </w:r>
    </w:p>
    <w:p w14:paraId="2EE26A8F" w14:textId="77777777" w:rsidR="005519E0" w:rsidRDefault="00D921A4" w:rsidP="005519E0">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◎サービス付き高齢者向け住宅・住宅型有料老人ホームの情報提供（神奈川県と連携</w:t>
      </w:r>
    </w:p>
    <w:p w14:paraId="473FE6C7" w14:textId="3F1ECD16" w:rsidR="00D921A4" w:rsidRPr="00E97BAF" w:rsidRDefault="00D921A4" w:rsidP="005519E0">
      <w:pPr>
        <w:spacing w:line="320" w:lineRule="exact"/>
        <w:ind w:leftChars="500" w:left="1215" w:firstLineChars="300" w:firstLine="669"/>
        <w:rPr>
          <w:rFonts w:hAnsiTheme="minorEastAsia" w:cs="ＭＳ Ｐゴシック"/>
          <w:sz w:val="22"/>
          <w:szCs w:val="22"/>
        </w:rPr>
      </w:pPr>
      <w:r w:rsidRPr="00E97BAF">
        <w:rPr>
          <w:rFonts w:hAnsiTheme="minorEastAsia" w:cs="ＭＳ Ｐゴシック" w:hint="eastAsia"/>
          <w:sz w:val="22"/>
          <w:szCs w:val="22"/>
        </w:rPr>
        <w:t>した設置状況等の把握）</w:t>
      </w:r>
    </w:p>
    <w:p w14:paraId="79852F57" w14:textId="77777777" w:rsidR="00D921A4" w:rsidRPr="00E97BAF" w:rsidRDefault="00D921A4" w:rsidP="005519E0">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◎サービス付き高齢者向け住宅・住宅型有料老人ホームへの指導</w:t>
      </w:r>
    </w:p>
    <w:p w14:paraId="05760EA6" w14:textId="77777777" w:rsidR="00D921A4" w:rsidRPr="00E97BAF" w:rsidRDefault="00D921A4" w:rsidP="00D921A4">
      <w:pPr>
        <w:spacing w:line="320" w:lineRule="exact"/>
        <w:ind w:firstLineChars="750" w:firstLine="1672"/>
        <w:rPr>
          <w:rFonts w:hAnsiTheme="minorEastAsia" w:cs="ＭＳ Ｐゴシック"/>
          <w:sz w:val="22"/>
          <w:szCs w:val="22"/>
        </w:rPr>
      </w:pPr>
      <w:r w:rsidRPr="00E97BAF">
        <w:rPr>
          <w:rFonts w:hAnsiTheme="minorEastAsia" w:cs="ＭＳ Ｐゴシック" w:hint="eastAsia"/>
          <w:sz w:val="22"/>
          <w:szCs w:val="22"/>
        </w:rPr>
        <w:t>◎養護老人ホーム等への措置（◎養護老人ホームの建替え支援事業）</w:t>
      </w:r>
    </w:p>
    <w:p w14:paraId="1D1CBB77" w14:textId="7777777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◎あんしん賃貸支援事業　　</w:t>
      </w:r>
    </w:p>
    <w:p w14:paraId="725090CE" w14:textId="7777777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◎シルバーハウジング（高齢者世話付住宅生活援助員派遣事業）　　</w:t>
      </w:r>
    </w:p>
    <w:p w14:paraId="17D0211B" w14:textId="7777777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◎ユニバーサルデザイン推進事業　</w:t>
      </w:r>
    </w:p>
    <w:p w14:paraId="2692BC70" w14:textId="7777777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w:t>
      </w:r>
      <w:r w:rsidRPr="00E97BAF">
        <w:rPr>
          <w:rFonts w:hAnsiTheme="minorEastAsia" w:cs="ＭＳ Ｐゴシック"/>
          <w:sz w:val="22"/>
          <w:szCs w:val="22"/>
        </w:rPr>
        <w:t>WHO</w:t>
      </w:r>
      <w:r w:rsidRPr="00E97BAF">
        <w:rPr>
          <w:rFonts w:hAnsiTheme="minorEastAsia" w:cs="ＭＳ Ｐゴシック" w:hint="eastAsia"/>
          <w:sz w:val="22"/>
          <w:szCs w:val="22"/>
        </w:rPr>
        <w:t>エイジフレンドリーシティ・グローバルネットワークへの参加</w:t>
      </w:r>
    </w:p>
    <w:p w14:paraId="7F6CC5CE" w14:textId="77777777" w:rsidR="00B00231" w:rsidRPr="00E97BAF" w:rsidRDefault="00B00231" w:rsidP="00B00231">
      <w:pPr>
        <w:spacing w:line="320" w:lineRule="exact"/>
        <w:ind w:leftChars="500" w:left="1215" w:firstLineChars="200" w:firstLine="446"/>
        <w:rPr>
          <w:rFonts w:hAnsiTheme="minorEastAsia" w:cs="ＭＳ Ｐゴシック"/>
          <w:kern w:val="0"/>
          <w:sz w:val="22"/>
          <w:szCs w:val="22"/>
        </w:rPr>
      </w:pPr>
    </w:p>
    <w:p w14:paraId="39254525" w14:textId="5E9D2A53" w:rsidR="006D65A8" w:rsidRPr="00E97BAF" w:rsidRDefault="006D65A8" w:rsidP="00B00231">
      <w:pPr>
        <w:spacing w:line="320" w:lineRule="exact"/>
        <w:ind w:firstLineChars="408" w:firstLine="991"/>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２－１</w:t>
      </w:r>
      <w:r w:rsidR="00491893" w:rsidRPr="00E97BAF">
        <w:rPr>
          <w:rFonts w:asciiTheme="majorEastAsia" w:eastAsiaTheme="majorEastAsia" w:hAnsiTheme="majorEastAsia" w:cs="ＭＳ Ｐゴシック" w:hint="eastAsia"/>
          <w:kern w:val="0"/>
        </w:rPr>
        <w:t>－５</w:t>
      </w:r>
      <w:r w:rsidRPr="00E97BAF">
        <w:rPr>
          <w:rFonts w:asciiTheme="majorEastAsia" w:eastAsiaTheme="majorEastAsia" w:hAnsiTheme="majorEastAsia" w:cs="ＭＳ Ｐゴシック" w:hint="eastAsia"/>
          <w:kern w:val="0"/>
        </w:rPr>
        <w:t xml:space="preserve">：日常生活への支援　</w:t>
      </w:r>
    </w:p>
    <w:p w14:paraId="65DA78FA" w14:textId="77777777" w:rsidR="006D65A8" w:rsidRPr="00E97BAF" w:rsidRDefault="00CA0E35"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高齢化の進行に伴い、介護を必要とする高齢者が増加していることはもちろん、介護は必要としなくても日常的に支援を必要とする</w:t>
      </w:r>
      <w:r w:rsidR="00562762" w:rsidRPr="00E97BAF">
        <w:rPr>
          <w:rFonts w:hAnsiTheme="minorEastAsia" w:cs="ＭＳ Ｐゴシック" w:hint="eastAsia"/>
          <w:kern w:val="0"/>
        </w:rPr>
        <w:t>ひとり暮らし</w:t>
      </w:r>
      <w:r w:rsidRPr="00E97BAF">
        <w:rPr>
          <w:rFonts w:hAnsiTheme="minorEastAsia" w:cs="ＭＳ Ｐゴシック" w:hint="eastAsia"/>
          <w:kern w:val="0"/>
        </w:rPr>
        <w:t>高齢者</w:t>
      </w:r>
      <w:r w:rsidR="00C87097" w:rsidRPr="00E97BAF">
        <w:rPr>
          <w:rFonts w:hAnsiTheme="minorEastAsia" w:cs="ＭＳ Ｐゴシック" w:hint="eastAsia"/>
          <w:kern w:val="0"/>
        </w:rPr>
        <w:t>や高齢者のみの世帯も増加しています。そのため、それぞれの状況</w:t>
      </w:r>
      <w:r w:rsidR="003B77AC" w:rsidRPr="00E97BAF">
        <w:rPr>
          <w:rFonts w:hAnsiTheme="minorEastAsia" w:cs="ＭＳ Ｐゴシック" w:hint="eastAsia"/>
          <w:kern w:val="0"/>
        </w:rPr>
        <w:t>に応じた様々な生活支援サービスの提供に努め、負担軽減を図り</w:t>
      </w:r>
      <w:r w:rsidRPr="00E97BAF">
        <w:rPr>
          <w:rFonts w:hAnsiTheme="minorEastAsia" w:cs="ＭＳ Ｐゴシック" w:hint="eastAsia"/>
          <w:kern w:val="0"/>
        </w:rPr>
        <w:t>ます</w:t>
      </w:r>
      <w:r w:rsidR="006D65A8" w:rsidRPr="00E97BAF">
        <w:rPr>
          <w:rFonts w:hAnsiTheme="minorEastAsia" w:cs="ＭＳ Ｐゴシック" w:hint="eastAsia"/>
          <w:kern w:val="0"/>
        </w:rPr>
        <w:t>。</w:t>
      </w:r>
    </w:p>
    <w:p w14:paraId="095FF52D" w14:textId="159BE48F"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5CEE0852" w14:textId="77777777" w:rsidR="00D921A4" w:rsidRPr="00E97BAF" w:rsidRDefault="00D921A4" w:rsidP="00D921A4">
      <w:pPr>
        <w:spacing w:line="320" w:lineRule="exact"/>
        <w:ind w:leftChars="500" w:left="1215" w:rightChars="-100" w:right="-243" w:firstLineChars="200" w:firstLine="446"/>
        <w:rPr>
          <w:rFonts w:hAnsiTheme="minorEastAsia" w:cs="ＭＳ Ｐゴシック"/>
          <w:sz w:val="22"/>
          <w:szCs w:val="22"/>
        </w:rPr>
      </w:pPr>
      <w:r w:rsidRPr="00E97BAF">
        <w:rPr>
          <w:rFonts w:hAnsiTheme="minorEastAsia" w:cs="ＭＳ Ｐゴシック" w:hint="eastAsia"/>
          <w:sz w:val="22"/>
          <w:szCs w:val="22"/>
        </w:rPr>
        <w:t xml:space="preserve">◎（再掲）生活支援体制整備　　　◎（再掲）総合事業（訪問型・通所型サービス等）　　　　</w:t>
      </w:r>
    </w:p>
    <w:p w14:paraId="32C20B8E"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 xml:space="preserve">◎（再掲）シルバー人材センター支援　　　◎（再掲）やまとボランティア総合案内所　</w:t>
      </w:r>
    </w:p>
    <w:p w14:paraId="5942284B"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◎（再掲）地域の居場所　　　　　　　　　◎福祉用具の貸与・福祉用具購入費の支給</w:t>
      </w:r>
    </w:p>
    <w:p w14:paraId="5A1099B0"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◎地域乗合交通創出支援事業　　　　　　　◎コミュニティバス運行事業</w:t>
      </w:r>
    </w:p>
    <w:p w14:paraId="49E4E9FA"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◎高齢者おでかけ支援事業　　　　　　　　◎福祉車両助成事業</w:t>
      </w:r>
    </w:p>
    <w:p w14:paraId="6DF0EB04"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 xml:space="preserve">◎ふれあい収集　　　　　　　　　　　　</w:t>
      </w:r>
      <w:r w:rsidRPr="00E97BAF">
        <w:rPr>
          <w:rFonts w:hAnsiTheme="minorEastAsia" w:cs="ＭＳ Ｐゴシック"/>
          <w:sz w:val="22"/>
          <w:szCs w:val="22"/>
        </w:rPr>
        <w:t xml:space="preserve">  </w:t>
      </w:r>
      <w:r w:rsidRPr="00E97BAF">
        <w:rPr>
          <w:rFonts w:hAnsiTheme="minorEastAsia" w:cs="ＭＳ Ｐゴシック" w:hint="eastAsia"/>
          <w:sz w:val="22"/>
          <w:szCs w:val="22"/>
        </w:rPr>
        <w:t xml:space="preserve">◎シルバー・ドライブ・チェック　</w:t>
      </w:r>
      <w:r w:rsidRPr="00E97BAF">
        <w:rPr>
          <w:rFonts w:hAnsiTheme="minorEastAsia" w:cs="ＭＳ Ｐゴシック"/>
          <w:sz w:val="22"/>
          <w:szCs w:val="22"/>
        </w:rPr>
        <w:t xml:space="preserve"> </w:t>
      </w:r>
      <w:r w:rsidRPr="00E97BAF">
        <w:rPr>
          <w:rFonts w:hAnsiTheme="minorEastAsia" w:cs="ＭＳ Ｐゴシック" w:hint="eastAsia"/>
          <w:sz w:val="22"/>
          <w:szCs w:val="22"/>
        </w:rPr>
        <w:t xml:space="preserve">　</w:t>
      </w:r>
    </w:p>
    <w:p w14:paraId="6676CDB7" w14:textId="13DA03D8" w:rsidR="005808F0" w:rsidRDefault="005808F0" w:rsidP="005808F0">
      <w:pPr>
        <w:spacing w:line="320" w:lineRule="exact"/>
        <w:ind w:leftChars="500" w:left="1215" w:firstLineChars="200" w:firstLine="446"/>
        <w:rPr>
          <w:rFonts w:hAnsiTheme="minorEastAsia" w:cs="ＭＳ Ｐゴシック"/>
          <w:sz w:val="22"/>
          <w:szCs w:val="22"/>
        </w:rPr>
      </w:pPr>
      <w:r>
        <w:rPr>
          <w:rFonts w:hAnsiTheme="minorEastAsia" w:cs="ＭＳ Ｐゴシック" w:hint="eastAsia"/>
          <w:sz w:val="22"/>
          <w:szCs w:val="22"/>
        </w:rPr>
        <w:t>◎</w:t>
      </w:r>
      <w:r w:rsidRPr="00E97BAF">
        <w:rPr>
          <w:rFonts w:hAnsiTheme="minorEastAsia" w:cs="ＭＳ Ｐゴシック" w:hint="eastAsia"/>
          <w:sz w:val="22"/>
          <w:szCs w:val="22"/>
        </w:rPr>
        <w:t>（再掲）ふれあいネットワーク事業</w:t>
      </w:r>
    </w:p>
    <w:p w14:paraId="4E74F86E" w14:textId="77777777" w:rsidR="00D921A4" w:rsidRPr="00E97BAF" w:rsidRDefault="00D921A4" w:rsidP="00D921A4">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 xml:space="preserve">○（再掲）やまとボランティアセンター（市社協）　　</w:t>
      </w:r>
    </w:p>
    <w:p w14:paraId="786B7717" w14:textId="61F7EDF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○訪問理髪サービス（市社協）　　</w:t>
      </w:r>
      <w:r w:rsidRPr="00E97BAF">
        <w:rPr>
          <w:rFonts w:hAnsiTheme="minorEastAsia" w:cs="ＭＳ Ｐゴシック"/>
          <w:sz w:val="22"/>
          <w:szCs w:val="22"/>
        </w:rPr>
        <w:t xml:space="preserve">       </w:t>
      </w:r>
      <w:r w:rsidR="009F2DB3" w:rsidRPr="00E97BAF">
        <w:rPr>
          <w:rFonts w:hAnsiTheme="minorEastAsia" w:cs="ＭＳ Ｐゴシック"/>
          <w:sz w:val="22"/>
          <w:szCs w:val="22"/>
        </w:rPr>
        <w:t xml:space="preserve"> </w:t>
      </w:r>
      <w:r w:rsidRPr="00E97BAF">
        <w:rPr>
          <w:rFonts w:hAnsiTheme="minorEastAsia" w:cs="ＭＳ Ｐゴシック" w:hint="eastAsia"/>
          <w:sz w:val="22"/>
          <w:szCs w:val="22"/>
        </w:rPr>
        <w:t xml:space="preserve">○車いすの貸出（市社協）　　</w:t>
      </w:r>
    </w:p>
    <w:p w14:paraId="4DC4931C" w14:textId="5C7F50CE" w:rsidR="00D921A4" w:rsidRPr="00E97BAF" w:rsidRDefault="00D921A4" w:rsidP="00D921A4">
      <w:pPr>
        <w:spacing w:line="320" w:lineRule="exact"/>
        <w:ind w:leftChars="500" w:left="1215" w:firstLineChars="200" w:firstLine="446"/>
        <w:rPr>
          <w:rFonts w:hAnsiTheme="minorEastAsia" w:cs="ＭＳ Ｐゴシック"/>
          <w:sz w:val="22"/>
          <w:szCs w:val="22"/>
        </w:rPr>
      </w:pPr>
    </w:p>
    <w:p w14:paraId="4B4A0AB2" w14:textId="026E4F8A" w:rsidR="007D79E7" w:rsidRPr="00E97BAF" w:rsidRDefault="006D65A8" w:rsidP="00B0023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　　　</w:t>
      </w:r>
      <w:r w:rsidR="001360F0" w:rsidRPr="00E97BAF">
        <w:rPr>
          <w:rFonts w:hAnsiTheme="minorEastAsia" w:cs="ＭＳ Ｐゴシック" w:hint="eastAsia"/>
          <w:kern w:val="0"/>
          <w:sz w:val="22"/>
          <w:szCs w:val="22"/>
        </w:rPr>
        <w:t xml:space="preserve">　　　</w:t>
      </w:r>
    </w:p>
    <w:p w14:paraId="3C516AF4" w14:textId="77777777" w:rsidR="00B00231" w:rsidRPr="00E97BAF" w:rsidRDefault="00B00231" w:rsidP="00B00231">
      <w:pPr>
        <w:spacing w:line="320" w:lineRule="exact"/>
        <w:ind w:leftChars="500" w:left="1215" w:firstLineChars="200" w:firstLine="446"/>
        <w:rPr>
          <w:rFonts w:hAnsiTheme="minorEastAsia" w:cs="ＭＳ Ｐゴシック"/>
          <w:sz w:val="22"/>
          <w:szCs w:val="22"/>
        </w:rPr>
      </w:pPr>
    </w:p>
    <w:p w14:paraId="34779ADC"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6B7CB72C"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2A8BF73D"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5698BA7F"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3C378416"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38D313B0"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14A71CA9" w14:textId="77777777" w:rsidR="00750550" w:rsidRPr="00E97BAF" w:rsidRDefault="00750550" w:rsidP="006D65A8">
      <w:pPr>
        <w:spacing w:line="320" w:lineRule="exact"/>
        <w:ind w:firstLineChars="400" w:firstLine="972"/>
        <w:rPr>
          <w:rFonts w:asciiTheme="majorEastAsia" w:eastAsiaTheme="majorEastAsia" w:hAnsiTheme="majorEastAsia" w:cs="ＭＳ Ｐゴシック"/>
          <w:kern w:val="0"/>
        </w:rPr>
      </w:pPr>
    </w:p>
    <w:p w14:paraId="6A032B13" w14:textId="77777777" w:rsidR="00750550" w:rsidRDefault="00750550" w:rsidP="006D65A8">
      <w:pPr>
        <w:spacing w:line="320" w:lineRule="exact"/>
        <w:ind w:firstLineChars="400" w:firstLine="972"/>
        <w:rPr>
          <w:rFonts w:asciiTheme="majorEastAsia" w:eastAsiaTheme="majorEastAsia" w:hAnsiTheme="majorEastAsia" w:cs="ＭＳ Ｐゴシック"/>
          <w:kern w:val="0"/>
        </w:rPr>
      </w:pPr>
    </w:p>
    <w:p w14:paraId="33C3A75F" w14:textId="77777777" w:rsidR="004D1E43" w:rsidRPr="00E97BAF" w:rsidRDefault="004D1E43" w:rsidP="006D65A8">
      <w:pPr>
        <w:spacing w:line="320" w:lineRule="exact"/>
        <w:ind w:firstLineChars="400" w:firstLine="972"/>
        <w:rPr>
          <w:rFonts w:asciiTheme="majorEastAsia" w:eastAsiaTheme="majorEastAsia" w:hAnsiTheme="majorEastAsia" w:cs="ＭＳ Ｐゴシック"/>
          <w:kern w:val="0"/>
        </w:rPr>
      </w:pPr>
    </w:p>
    <w:p w14:paraId="72893D68" w14:textId="4E6D8985" w:rsidR="006D65A8" w:rsidRPr="00E97BAF" w:rsidRDefault="006D65A8" w:rsidP="006D65A8">
      <w:pPr>
        <w:spacing w:line="320" w:lineRule="exact"/>
        <w:ind w:firstLineChars="400" w:firstLine="972"/>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２－１</w:t>
      </w:r>
      <w:r w:rsidR="00491893" w:rsidRPr="00E97BAF">
        <w:rPr>
          <w:rFonts w:asciiTheme="majorEastAsia" w:eastAsiaTheme="majorEastAsia" w:hAnsiTheme="majorEastAsia" w:cs="ＭＳ Ｐゴシック" w:hint="eastAsia"/>
          <w:kern w:val="0"/>
        </w:rPr>
        <w:t>－６</w:t>
      </w:r>
      <w:r w:rsidR="003B77AC" w:rsidRPr="00E97BAF">
        <w:rPr>
          <w:rFonts w:asciiTheme="majorEastAsia" w:eastAsiaTheme="majorEastAsia" w:hAnsiTheme="majorEastAsia" w:cs="ＭＳ Ｐゴシック" w:hint="eastAsia"/>
          <w:kern w:val="0"/>
        </w:rPr>
        <w:t xml:space="preserve">：家族介護支援サービスの充実　</w:t>
      </w:r>
    </w:p>
    <w:p w14:paraId="1605AA75" w14:textId="6C835386" w:rsidR="006D65A8" w:rsidRPr="00E97BAF" w:rsidRDefault="00CC3A3A" w:rsidP="00CC3A3A">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介護を必要とする高齢者の増加により、家族介護者も増加しています。</w:t>
      </w:r>
      <w:r w:rsidR="000B6C60" w:rsidRPr="00E97BAF">
        <w:rPr>
          <w:rFonts w:hAnsiTheme="minorEastAsia" w:cs="ＭＳ Ｐゴシック" w:hint="eastAsia"/>
          <w:kern w:val="0"/>
        </w:rPr>
        <w:t>そのような状況において、</w:t>
      </w:r>
      <w:r w:rsidRPr="00E97BAF">
        <w:rPr>
          <w:rFonts w:hAnsiTheme="minorEastAsia" w:cs="ＭＳ Ｐゴシック" w:hint="eastAsia"/>
          <w:kern w:val="0"/>
        </w:rPr>
        <w:t>家族介護者の高齢化、いわゆる老老介護が問題となって</w:t>
      </w:r>
      <w:r w:rsidR="00562762" w:rsidRPr="00E97BAF">
        <w:rPr>
          <w:rFonts w:hAnsiTheme="minorEastAsia" w:cs="ＭＳ Ｐゴシック" w:hint="eastAsia"/>
          <w:kern w:val="0"/>
        </w:rPr>
        <w:t>います。</w:t>
      </w:r>
      <w:r w:rsidRPr="00E97BAF">
        <w:rPr>
          <w:rFonts w:hAnsiTheme="minorEastAsia" w:cs="ＭＳ Ｐゴシック" w:hint="eastAsia"/>
          <w:kern w:val="0"/>
        </w:rPr>
        <w:t>高齢者が</w:t>
      </w:r>
      <w:r w:rsidR="00562762" w:rsidRPr="00E97BAF">
        <w:rPr>
          <w:rFonts w:hAnsiTheme="minorEastAsia" w:cs="ＭＳ Ｐゴシック" w:hint="eastAsia"/>
          <w:kern w:val="0"/>
        </w:rPr>
        <w:t>慣れ親しんだ</w:t>
      </w:r>
      <w:r w:rsidR="003B77AC" w:rsidRPr="00E97BAF">
        <w:rPr>
          <w:rFonts w:hAnsiTheme="minorEastAsia" w:cs="ＭＳ Ｐゴシック" w:hint="eastAsia"/>
          <w:kern w:val="0"/>
        </w:rPr>
        <w:t>自宅での</w:t>
      </w:r>
      <w:r w:rsidRPr="00E97BAF">
        <w:rPr>
          <w:rFonts w:hAnsiTheme="minorEastAsia" w:cs="ＭＳ Ｐゴシック" w:hint="eastAsia"/>
          <w:kern w:val="0"/>
        </w:rPr>
        <w:t>生活を続けることができるよう、</w:t>
      </w:r>
      <w:r w:rsidR="00562762" w:rsidRPr="00E97BAF">
        <w:rPr>
          <w:rFonts w:hAnsiTheme="minorEastAsia" w:cs="ＭＳ Ｐゴシック" w:hint="eastAsia"/>
          <w:kern w:val="0"/>
        </w:rPr>
        <w:t>介護保険</w:t>
      </w:r>
      <w:r w:rsidR="000B6C60" w:rsidRPr="00E97BAF">
        <w:rPr>
          <w:rFonts w:hAnsiTheme="minorEastAsia" w:cs="ＭＳ Ｐゴシック" w:hint="eastAsia"/>
          <w:kern w:val="0"/>
        </w:rPr>
        <w:t>制度による</w:t>
      </w:r>
      <w:r w:rsidR="00562762" w:rsidRPr="00E97BAF">
        <w:rPr>
          <w:rFonts w:hAnsiTheme="minorEastAsia" w:cs="ＭＳ Ｐゴシック" w:hint="eastAsia"/>
          <w:kern w:val="0"/>
        </w:rPr>
        <w:t>サービス</w:t>
      </w:r>
      <w:r w:rsidR="000B6C60" w:rsidRPr="00E97BAF">
        <w:rPr>
          <w:rFonts w:hAnsiTheme="minorEastAsia" w:cs="ＭＳ Ｐゴシック" w:hint="eastAsia"/>
          <w:kern w:val="0"/>
        </w:rPr>
        <w:t>環境</w:t>
      </w:r>
      <w:r w:rsidR="00562762" w:rsidRPr="00E97BAF">
        <w:rPr>
          <w:rFonts w:hAnsiTheme="minorEastAsia" w:cs="ＭＳ Ｐゴシック" w:hint="eastAsia"/>
          <w:kern w:val="0"/>
        </w:rPr>
        <w:t>の充実のみならず</w:t>
      </w:r>
      <w:r w:rsidRPr="00E97BAF">
        <w:rPr>
          <w:rFonts w:hAnsiTheme="minorEastAsia" w:cs="ＭＳ Ｐゴシック" w:hint="eastAsia"/>
          <w:kern w:val="0"/>
        </w:rPr>
        <w:t>、市の事業として、介護による家族の身体的・精神的・経済的負担を軽減することを目的とした家族介護者の交流の場や介護用品の支給事業など、</w:t>
      </w:r>
      <w:r w:rsidR="00C87097" w:rsidRPr="00E97BAF">
        <w:rPr>
          <w:rFonts w:hAnsiTheme="minorEastAsia" w:cs="ＭＳ Ｐゴシック" w:hint="eastAsia"/>
          <w:kern w:val="0"/>
        </w:rPr>
        <w:t>家族介護者への</w:t>
      </w:r>
      <w:r w:rsidRPr="00E97BAF">
        <w:rPr>
          <w:rFonts w:hAnsiTheme="minorEastAsia" w:cs="ＭＳ Ｐゴシック" w:hint="eastAsia"/>
          <w:kern w:val="0"/>
        </w:rPr>
        <w:t>支援事業を充実します。</w:t>
      </w:r>
    </w:p>
    <w:p w14:paraId="7268FEBA" w14:textId="33B2B64B"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41011690" w14:textId="77777777" w:rsidR="00BC5520"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◎紙おむつ支給</w:t>
      </w:r>
      <w:r w:rsidR="00BC5520"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◎家族介護慰労金支給</w:t>
      </w:r>
      <w:r w:rsidR="00BC5520" w:rsidRPr="00E97BAF">
        <w:rPr>
          <w:rFonts w:hAnsiTheme="minorEastAsia" w:cs="ＭＳ Ｐゴシック" w:hint="eastAsia"/>
          <w:kern w:val="0"/>
          <w:sz w:val="22"/>
          <w:szCs w:val="22"/>
        </w:rPr>
        <w:t xml:space="preserve">　　　　　</w:t>
      </w:r>
    </w:p>
    <w:p w14:paraId="61CB68DA" w14:textId="77777777" w:rsidR="00CC3A3A" w:rsidRPr="00E97BAF" w:rsidRDefault="006D65A8" w:rsidP="0015749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◎家族介護者教室</w:t>
      </w:r>
      <w:r w:rsidR="00BC5520" w:rsidRPr="00E97BAF">
        <w:rPr>
          <w:rFonts w:hAnsiTheme="minorEastAsia" w:cs="ＭＳ Ｐゴシック" w:hint="eastAsia"/>
          <w:kern w:val="0"/>
          <w:sz w:val="22"/>
          <w:szCs w:val="22"/>
        </w:rPr>
        <w:t xml:space="preserve">　　　　　　</w:t>
      </w:r>
      <w:r w:rsidR="00CC3A3A" w:rsidRPr="00E97BAF">
        <w:rPr>
          <w:rFonts w:hAnsiTheme="minorEastAsia" w:cs="ＭＳ Ｐゴシック" w:hint="eastAsia"/>
          <w:kern w:val="0"/>
          <w:sz w:val="22"/>
          <w:szCs w:val="22"/>
        </w:rPr>
        <w:t>◎（地域包括支援センター主催）介護者交流会の支援</w:t>
      </w:r>
    </w:p>
    <w:p w14:paraId="53826B87" w14:textId="77777777" w:rsidR="00CC3A3A" w:rsidRPr="00E97BAF" w:rsidRDefault="000545DC" w:rsidP="0015749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CA14F5" w:rsidRPr="00E97BAF">
        <w:rPr>
          <w:rFonts w:hAnsiTheme="minorEastAsia" w:cs="ＭＳ Ｐゴシック" w:hint="eastAsia"/>
          <w:kern w:val="0"/>
          <w:sz w:val="22"/>
          <w:szCs w:val="22"/>
        </w:rPr>
        <w:t>公認心理師・臨床心理士</w:t>
      </w:r>
      <w:r w:rsidR="00CC3A3A" w:rsidRPr="00E97BAF">
        <w:rPr>
          <w:rFonts w:hAnsiTheme="minorEastAsia" w:cs="ＭＳ Ｐゴシック" w:hint="eastAsia"/>
          <w:kern w:val="0"/>
          <w:sz w:val="22"/>
          <w:szCs w:val="22"/>
        </w:rPr>
        <w:t>による認知症個別相談・介護者交流会</w:t>
      </w:r>
      <w:r w:rsidR="006D65A8" w:rsidRPr="00E97BAF">
        <w:rPr>
          <w:rFonts w:hAnsiTheme="minorEastAsia" w:cs="ＭＳ Ｐゴシック" w:hint="eastAsia"/>
          <w:kern w:val="0"/>
          <w:sz w:val="22"/>
          <w:szCs w:val="22"/>
        </w:rPr>
        <w:t xml:space="preserve">　　</w:t>
      </w:r>
    </w:p>
    <w:p w14:paraId="606A0BEE" w14:textId="77777777" w:rsidR="00B00231" w:rsidRPr="00E97BAF" w:rsidRDefault="007D79E7" w:rsidP="00B00231">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CC3A3A" w:rsidRPr="00E97BAF">
        <w:rPr>
          <w:rFonts w:hAnsiTheme="minorEastAsia" w:cs="ＭＳ Ｐゴシック" w:hint="eastAsia"/>
          <w:kern w:val="0"/>
          <w:sz w:val="22"/>
          <w:szCs w:val="22"/>
        </w:rPr>
        <w:t>（再掲）</w:t>
      </w:r>
      <w:r w:rsidR="003B3DB7" w:rsidRPr="00E97BAF">
        <w:rPr>
          <w:rFonts w:hAnsiTheme="minorEastAsia" w:cs="ＭＳ Ｐゴシック" w:hint="eastAsia"/>
          <w:kern w:val="0"/>
          <w:sz w:val="22"/>
          <w:szCs w:val="22"/>
        </w:rPr>
        <w:t>車いすの貸出（市社協）</w:t>
      </w:r>
    </w:p>
    <w:p w14:paraId="4165B3FA" w14:textId="77777777" w:rsidR="00B00231" w:rsidRPr="00E97BAF" w:rsidRDefault="00B00231" w:rsidP="00B00231">
      <w:pPr>
        <w:spacing w:line="320" w:lineRule="exact"/>
        <w:ind w:leftChars="500" w:left="1215" w:firstLineChars="200" w:firstLine="446"/>
        <w:rPr>
          <w:rFonts w:hAnsiTheme="minorEastAsia" w:cs="ＭＳ Ｐゴシック"/>
          <w:kern w:val="0"/>
          <w:sz w:val="22"/>
          <w:szCs w:val="22"/>
        </w:rPr>
      </w:pPr>
    </w:p>
    <w:p w14:paraId="3A0CB652" w14:textId="77777777" w:rsidR="00412100" w:rsidRPr="00E97BAF" w:rsidRDefault="00412100">
      <w:pPr>
        <w:rPr>
          <w:rFonts w:asciiTheme="majorEastAsia" w:eastAsiaTheme="majorEastAsia" w:hAnsiTheme="majorEastAsia" w:cs="ＭＳ Ｐゴシック"/>
          <w:kern w:val="0"/>
        </w:rPr>
      </w:pPr>
      <w:r w:rsidRPr="00E97BAF">
        <w:rPr>
          <w:rFonts w:asciiTheme="majorEastAsia" w:eastAsiaTheme="majorEastAsia" w:hAnsiTheme="majorEastAsia" w:cs="ＭＳ Ｐゴシック"/>
          <w:kern w:val="0"/>
        </w:rPr>
        <w:br w:type="page"/>
      </w:r>
    </w:p>
    <w:p w14:paraId="6CA6474D" w14:textId="7BA056E9" w:rsidR="00CC540A" w:rsidRPr="00586C7E" w:rsidRDefault="00CC540A" w:rsidP="00750550">
      <w:pPr>
        <w:spacing w:line="320" w:lineRule="exact"/>
        <w:ind w:leftChars="292" w:left="2672" w:hangingChars="808" w:hanging="1963"/>
        <w:rPr>
          <w:rFonts w:asciiTheme="majorEastAsia" w:eastAsiaTheme="majorEastAsia" w:hAnsiTheme="majorEastAsia" w:cs="ＭＳ Ｐゴシック"/>
          <w:spacing w:val="-4"/>
          <w:kern w:val="0"/>
        </w:rPr>
      </w:pPr>
      <w:r w:rsidRPr="00E97BAF">
        <w:rPr>
          <w:rFonts w:asciiTheme="majorEastAsia" w:eastAsiaTheme="majorEastAsia" w:hAnsiTheme="majorEastAsia" w:cs="ＭＳ Ｐゴシック" w:hint="eastAsia"/>
          <w:kern w:val="0"/>
        </w:rPr>
        <w:t>個別目標２－２</w:t>
      </w:r>
      <w:r w:rsidR="00586C7E">
        <w:rPr>
          <w:rFonts w:ascii="HGSｺﾞｼｯｸM" w:eastAsia="HGSｺﾞｼｯｸM" w:hAnsi="HGｺﾞｼｯｸE" w:cs="ＭＳ Ｐゴシック" w:hint="eastAsia"/>
          <w:kern w:val="0"/>
        </w:rPr>
        <w:t xml:space="preserve">　</w:t>
      </w:r>
      <w:r w:rsidR="00934FF9" w:rsidRPr="00586C7E">
        <w:rPr>
          <w:rFonts w:asciiTheme="majorEastAsia" w:eastAsiaTheme="majorEastAsia" w:hAnsiTheme="majorEastAsia" w:cs="ＭＳ Ｐゴシック" w:hint="eastAsia"/>
          <w:spacing w:val="-4"/>
          <w:kern w:val="0"/>
        </w:rPr>
        <w:t>認知症を理解し、認知症の人が安心して暮らせる地域づくりを進めます</w:t>
      </w:r>
    </w:p>
    <w:p w14:paraId="420A393A" w14:textId="77777777" w:rsidR="00CC540A" w:rsidRPr="00E97BAF" w:rsidRDefault="00CC540A" w:rsidP="00CC540A">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≪現状≫</w:t>
      </w:r>
    </w:p>
    <w:p w14:paraId="1D424169" w14:textId="4B71E4CF" w:rsidR="00CC540A" w:rsidRPr="00E97BAF" w:rsidRDefault="00CC540A" w:rsidP="00CC540A">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国の統計によると、令和２年では高齢者の約</w:t>
      </w:r>
      <w:r w:rsidRPr="00E97BAF">
        <w:rPr>
          <w:rFonts w:hAnsiTheme="minorEastAsia" w:cs="ＭＳ Ｐゴシック"/>
          <w:kern w:val="0"/>
        </w:rPr>
        <w:t>17.2～18.0％が認知症</w:t>
      </w:r>
      <w:r w:rsidR="00F52105" w:rsidRPr="00E97BAF">
        <w:rPr>
          <w:rFonts w:hAnsiTheme="minorEastAsia" w:cs="ＭＳ Ｐゴシック" w:hint="eastAsia"/>
          <w:kern w:val="0"/>
        </w:rPr>
        <w:t>である</w:t>
      </w:r>
      <w:r w:rsidRPr="00E97BAF">
        <w:rPr>
          <w:rFonts w:hAnsiTheme="minorEastAsia" w:cs="ＭＳ Ｐゴシック" w:hint="eastAsia"/>
          <w:kern w:val="0"/>
        </w:rPr>
        <w:t>という推計が示されており、令和</w:t>
      </w:r>
      <w:r w:rsidR="006844B4">
        <w:rPr>
          <w:rFonts w:hAnsiTheme="minorEastAsia" w:cs="ＭＳ Ｐゴシック" w:hint="eastAsia"/>
          <w:kern w:val="0"/>
        </w:rPr>
        <w:t>２</w:t>
      </w:r>
      <w:r w:rsidRPr="00E97BAF">
        <w:rPr>
          <w:rFonts w:hAnsiTheme="minorEastAsia" w:cs="ＭＳ Ｐゴシック" w:hint="eastAsia"/>
          <w:kern w:val="0"/>
        </w:rPr>
        <w:t>年</w:t>
      </w:r>
      <w:r w:rsidRPr="00E97BAF">
        <w:rPr>
          <w:rFonts w:hAnsiTheme="minorEastAsia" w:cs="ＭＳ Ｐゴシック"/>
          <w:kern w:val="0"/>
        </w:rPr>
        <w:t>10月時点の市の高齢者人口で換算すると、</w:t>
      </w:r>
      <w:r w:rsidR="006844B4">
        <w:rPr>
          <w:rFonts w:hAnsiTheme="minorEastAsia" w:cs="ＭＳ Ｐゴシック" w:hint="eastAsia"/>
          <w:kern w:val="0"/>
        </w:rPr>
        <w:t>約</w:t>
      </w:r>
      <w:r w:rsidRPr="00E97BAF">
        <w:rPr>
          <w:rFonts w:hAnsiTheme="minorEastAsia" w:cs="ＭＳ Ｐゴシック" w:hint="eastAsia"/>
          <w:kern w:val="0"/>
        </w:rPr>
        <w:t>１万人が認知症</w:t>
      </w:r>
      <w:r w:rsidR="006844B4">
        <w:rPr>
          <w:rFonts w:hAnsiTheme="minorEastAsia" w:cs="ＭＳ Ｐゴシック" w:hint="eastAsia"/>
          <w:kern w:val="0"/>
        </w:rPr>
        <w:t>であるという</w:t>
      </w:r>
      <w:r w:rsidR="00A15B8E" w:rsidRPr="00E97BAF">
        <w:rPr>
          <w:rFonts w:hAnsiTheme="minorEastAsia" w:cs="ＭＳ Ｐゴシック" w:hint="eastAsia"/>
          <w:kern w:val="0"/>
        </w:rPr>
        <w:t>ことになります（</w:t>
      </w:r>
      <w:r w:rsidR="006844B4" w:rsidRPr="00F547E0">
        <w:rPr>
          <w:rFonts w:hAnsiTheme="minorEastAsia" w:cs="ＭＳ Ｐゴシック" w:hint="eastAsia"/>
          <w:kern w:val="0"/>
        </w:rPr>
        <w:t>介護保険の認定を受けている人のうち、日常生活自立度Ⅱ以上の認知症高齢者の</w:t>
      </w:r>
      <w:r w:rsidR="006844B4" w:rsidRPr="006844B4">
        <w:rPr>
          <w:rFonts w:hAnsiTheme="minorEastAsia" w:cs="ＭＳ Ｐゴシック" w:hint="eastAsia"/>
          <w:kern w:val="0"/>
        </w:rPr>
        <w:t>方</w:t>
      </w:r>
      <w:r w:rsidR="006844B4" w:rsidRPr="00F547E0">
        <w:rPr>
          <w:rFonts w:hAnsiTheme="minorEastAsia" w:cs="ＭＳ Ｐゴシック" w:hint="eastAsia"/>
          <w:kern w:val="0"/>
        </w:rPr>
        <w:t>は</w:t>
      </w:r>
      <w:r w:rsidR="006844B4" w:rsidRPr="00F547E0">
        <w:rPr>
          <w:rFonts w:hAnsiTheme="minorEastAsia" w:cs="ＭＳ Ｐゴシック"/>
          <w:kern w:val="0"/>
        </w:rPr>
        <w:t>2,986</w:t>
      </w:r>
      <w:r w:rsidR="006844B4" w:rsidRPr="00F547E0">
        <w:rPr>
          <w:rFonts w:hAnsiTheme="minorEastAsia" w:cs="ＭＳ Ｐゴシック" w:hint="eastAsia"/>
          <w:kern w:val="0"/>
        </w:rPr>
        <w:t>人</w:t>
      </w:r>
      <w:r w:rsidRPr="00E97BAF">
        <w:rPr>
          <w:rFonts w:hAnsiTheme="minorEastAsia" w:cs="ＭＳ Ｐゴシック" w:hint="eastAsia"/>
          <w:kern w:val="0"/>
        </w:rPr>
        <w:t>）。また、当計画策定のための実態調査では、一般高齢者、要支援認定者等、要介護認定者及び居宅介護支援事業所、いずれの調査においても、市が重点を置くべき認知症対策は「早期発見・早期診療の仕組みづくり」が半数以上で最も多くなっています。</w:t>
      </w:r>
    </w:p>
    <w:p w14:paraId="11D41CBC" w14:textId="0D59EFAB" w:rsidR="00CC540A" w:rsidRPr="00E97BAF" w:rsidRDefault="00CC540A" w:rsidP="00CC540A">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一方、認知症によるはいかい高齢者登録者数、はいかいによる捜索件数はともに増加しています。認知症の人とその家族が安心して暮らせる地域づくりのため、</w:t>
      </w:r>
      <w:r w:rsidR="00F52105" w:rsidRPr="00E97BAF">
        <w:rPr>
          <w:rFonts w:hAnsiTheme="minorEastAsia" w:cs="ＭＳ Ｐゴシック" w:hint="eastAsia"/>
          <w:kern w:val="0"/>
        </w:rPr>
        <w:t>「</w:t>
      </w:r>
      <w:r w:rsidRPr="00E97BAF">
        <w:rPr>
          <w:rFonts w:hAnsiTheme="minorEastAsia" w:cs="ＭＳ Ｐゴシック" w:hint="eastAsia"/>
          <w:kern w:val="0"/>
        </w:rPr>
        <w:t>地域の見守りと安心できるまちづくりに関する協定</w:t>
      </w:r>
      <w:r w:rsidR="00F52105" w:rsidRPr="00E97BAF">
        <w:rPr>
          <w:rFonts w:hAnsiTheme="minorEastAsia" w:cs="ＭＳ Ｐゴシック" w:hint="eastAsia"/>
          <w:kern w:val="0"/>
        </w:rPr>
        <w:t>」</w:t>
      </w:r>
      <w:r w:rsidRPr="00E97BAF">
        <w:rPr>
          <w:rFonts w:hAnsiTheme="minorEastAsia" w:cs="ＭＳ Ｐゴシック" w:hint="eastAsia"/>
          <w:kern w:val="0"/>
        </w:rPr>
        <w:t>の締結を進めるとともに、認知症サポーターの養成に取り組んでいます。</w:t>
      </w:r>
    </w:p>
    <w:p w14:paraId="74FC52FE" w14:textId="77777777" w:rsidR="00D921A4" w:rsidRPr="00A9527E" w:rsidRDefault="00D921A4" w:rsidP="00D921A4">
      <w:pPr>
        <w:spacing w:beforeLines="50" w:before="165" w:afterLines="30" w:after="99"/>
        <w:ind w:leftChars="100" w:left="243" w:firstLineChars="300" w:firstLine="732"/>
        <w:rPr>
          <w:rFonts w:asciiTheme="majorEastAsia" w:eastAsiaTheme="majorEastAsia" w:hAnsiTheme="majorEastAsia" w:cs="ＭＳ Ｐゴシック"/>
          <w:b/>
        </w:rPr>
      </w:pPr>
      <w:r w:rsidRPr="00A9527E">
        <w:rPr>
          <w:rFonts w:asciiTheme="majorEastAsia" w:eastAsiaTheme="majorEastAsia" w:hAnsiTheme="majorEastAsia" w:cs="ＭＳ Ｐゴシック" w:hint="eastAsia"/>
          <w:b/>
        </w:rPr>
        <w:t>≪課題≫</w:t>
      </w:r>
    </w:p>
    <w:p w14:paraId="4506FDC3" w14:textId="1D6C86E6" w:rsidR="00221653" w:rsidRPr="00A9527E" w:rsidRDefault="00913880" w:rsidP="00913880">
      <w:pPr>
        <w:ind w:leftChars="500" w:left="1458" w:hangingChars="100" w:hanging="243"/>
        <w:jc w:val="both"/>
        <w:rPr>
          <w:rFonts w:hAnsiTheme="minorEastAsia" w:cs="ＭＳ Ｐゴシック"/>
        </w:rPr>
      </w:pPr>
      <w:r w:rsidRPr="00A9527E">
        <w:rPr>
          <w:rFonts w:hAnsiTheme="minorEastAsia" w:cs="ＭＳ Ｐゴシック" w:hint="eastAsia"/>
        </w:rPr>
        <w:t>・</w:t>
      </w:r>
      <w:r w:rsidR="00D921A4" w:rsidRPr="00A9527E">
        <w:rPr>
          <w:rFonts w:hAnsiTheme="minorEastAsia" w:cs="ＭＳ Ｐゴシック" w:hint="eastAsia"/>
        </w:rPr>
        <w:t>認知症</w:t>
      </w:r>
      <w:r w:rsidR="003036D3" w:rsidRPr="00A9527E">
        <w:rPr>
          <w:rFonts w:hAnsiTheme="minorEastAsia" w:cs="ＭＳ Ｐゴシック" w:hint="eastAsia"/>
        </w:rPr>
        <w:t>へ</w:t>
      </w:r>
      <w:r w:rsidR="006C1DDA" w:rsidRPr="00A9527E">
        <w:rPr>
          <w:rFonts w:hAnsiTheme="minorEastAsia" w:cs="ＭＳ Ｐゴシック" w:hint="eastAsia"/>
        </w:rPr>
        <w:t>の理解は得られてきているものの、自分のこととして捉えることは</w:t>
      </w:r>
      <w:r w:rsidR="00D921A4" w:rsidRPr="00A9527E">
        <w:rPr>
          <w:rFonts w:hAnsiTheme="minorEastAsia" w:cs="ＭＳ Ｐゴシック" w:hint="eastAsia"/>
        </w:rPr>
        <w:t>難し</w:t>
      </w:r>
      <w:r w:rsidR="006C1DDA" w:rsidRPr="00A9527E">
        <w:rPr>
          <w:rFonts w:hAnsiTheme="minorEastAsia" w:cs="ＭＳ Ｐゴシック" w:hint="eastAsia"/>
        </w:rPr>
        <w:t>い病気です。そのため、認知症を発症し</w:t>
      </w:r>
      <w:r w:rsidR="003036D3" w:rsidRPr="00A9527E">
        <w:rPr>
          <w:rFonts w:hAnsiTheme="minorEastAsia" w:cs="ＭＳ Ｐゴシック" w:hint="eastAsia"/>
        </w:rPr>
        <w:t>ても</w:t>
      </w:r>
      <w:r w:rsidR="00D921A4" w:rsidRPr="00A9527E">
        <w:rPr>
          <w:rFonts w:hAnsiTheme="minorEastAsia" w:cs="ＭＳ Ｐゴシック" w:hint="eastAsia"/>
        </w:rPr>
        <w:t>初期治療を受けずに病状が進行してしまう人が少なから</w:t>
      </w:r>
      <w:r w:rsidR="00221653" w:rsidRPr="00A9527E">
        <w:rPr>
          <w:rFonts w:hAnsiTheme="minorEastAsia" w:cs="ＭＳ Ｐゴシック" w:hint="eastAsia"/>
        </w:rPr>
        <w:t>ず</w:t>
      </w:r>
      <w:r w:rsidR="006C1DDA" w:rsidRPr="00A9527E">
        <w:rPr>
          <w:rFonts w:hAnsiTheme="minorEastAsia" w:cs="ＭＳ Ｐゴシック" w:hint="eastAsia"/>
        </w:rPr>
        <w:t>いることから</w:t>
      </w:r>
      <w:r w:rsidR="00221653" w:rsidRPr="00A9527E">
        <w:rPr>
          <w:rFonts w:hAnsiTheme="minorEastAsia" w:cs="ＭＳ Ｐゴシック" w:hint="eastAsia"/>
        </w:rPr>
        <w:t>、</w:t>
      </w:r>
      <w:r w:rsidR="006C1DDA" w:rsidRPr="00A9527E">
        <w:rPr>
          <w:rFonts w:hAnsiTheme="minorEastAsia" w:cs="ＭＳ Ｐゴシック" w:hint="eastAsia"/>
        </w:rPr>
        <w:t>更に</w:t>
      </w:r>
      <w:r w:rsidR="00221653" w:rsidRPr="00A9527E">
        <w:rPr>
          <w:rFonts w:hAnsiTheme="minorEastAsia" w:cs="ＭＳ Ｐゴシック" w:hint="eastAsia"/>
        </w:rPr>
        <w:t>認知症</w:t>
      </w:r>
      <w:r w:rsidR="003036D3" w:rsidRPr="00A9527E">
        <w:rPr>
          <w:rFonts w:hAnsiTheme="minorEastAsia" w:cs="ＭＳ Ｐゴシック" w:hint="eastAsia"/>
        </w:rPr>
        <w:t>へ</w:t>
      </w:r>
      <w:r w:rsidR="006C1DDA" w:rsidRPr="00A9527E">
        <w:rPr>
          <w:rFonts w:hAnsiTheme="minorEastAsia" w:cs="ＭＳ Ｐゴシック" w:hint="eastAsia"/>
        </w:rPr>
        <w:t>の</w:t>
      </w:r>
      <w:r w:rsidR="00221653" w:rsidRPr="00A9527E">
        <w:rPr>
          <w:rFonts w:hAnsiTheme="minorEastAsia" w:cs="ＭＳ Ｐゴシック" w:hint="eastAsia"/>
        </w:rPr>
        <w:t>理解を深めていく必要があります。</w:t>
      </w:r>
    </w:p>
    <w:p w14:paraId="0F08CFB0" w14:textId="6B63AB2B" w:rsidR="00D921A4" w:rsidRPr="00A9527E" w:rsidRDefault="00221653" w:rsidP="00913880">
      <w:pPr>
        <w:ind w:leftChars="500" w:left="1458" w:hangingChars="100" w:hanging="243"/>
        <w:jc w:val="both"/>
        <w:rPr>
          <w:rFonts w:asciiTheme="minorHAnsi" w:hAnsiTheme="minorEastAsia" w:cs="ＭＳ Ｐゴシック"/>
        </w:rPr>
      </w:pPr>
      <w:r w:rsidRPr="00A9527E">
        <w:rPr>
          <w:rFonts w:hAnsiTheme="minorEastAsia" w:cs="ＭＳ Ｐゴシック" w:hint="eastAsia"/>
        </w:rPr>
        <w:t>・</w:t>
      </w:r>
      <w:r w:rsidR="00D921A4" w:rsidRPr="00A9527E">
        <w:rPr>
          <w:rFonts w:hAnsiTheme="minorEastAsia" w:cs="ＭＳ Ｐゴシック" w:hint="eastAsia"/>
        </w:rPr>
        <w:t>認知症の高齢者等が住み慣れた地域で希望を持って生活を続けるためには、市民や福祉組織、介護事業者、医療機関、小売業・金融機関・交通機関等の企業、学校教育等との連携を一層強め、見守り・支援を強化する必要があり</w:t>
      </w:r>
      <w:r w:rsidR="00E02E92" w:rsidRPr="00A9527E">
        <w:rPr>
          <w:rFonts w:hAnsiTheme="minorEastAsia" w:cs="ＭＳ Ｐゴシック" w:hint="eastAsia"/>
        </w:rPr>
        <w:t>ます。</w:t>
      </w:r>
      <w:r w:rsidR="003036D3" w:rsidRPr="00A9527E">
        <w:rPr>
          <w:rFonts w:hAnsiTheme="minorEastAsia" w:cs="ＭＳ Ｐゴシック" w:hint="eastAsia"/>
        </w:rPr>
        <w:t>そのため、</w:t>
      </w:r>
      <w:r w:rsidR="00D921A4" w:rsidRPr="00A9527E">
        <w:rPr>
          <w:rFonts w:hAnsiTheme="minorEastAsia" w:cs="ＭＳ Ｐゴシック" w:hint="eastAsia"/>
        </w:rPr>
        <w:t>国の認知症施策推進大綱に沿って、認知症の人や家族の視点を</w:t>
      </w:r>
      <w:r w:rsidR="00F52105" w:rsidRPr="00A9527E">
        <w:rPr>
          <w:rFonts w:hAnsiTheme="minorEastAsia" w:cs="ＭＳ Ｐゴシック" w:hint="eastAsia"/>
        </w:rPr>
        <w:t>大切に</w:t>
      </w:r>
      <w:r w:rsidR="00D921A4" w:rsidRPr="00A9527E">
        <w:rPr>
          <w:rFonts w:hAnsiTheme="minorEastAsia" w:cs="ＭＳ Ｐゴシック" w:hint="eastAsia"/>
        </w:rPr>
        <w:t>しながら“共生”と“予防”を両輪とする認知症施策を総合的に推進</w:t>
      </w:r>
      <w:r w:rsidR="00E02E92" w:rsidRPr="00A9527E">
        <w:rPr>
          <w:rFonts w:hAnsiTheme="minorEastAsia" w:cs="ＭＳ Ｐゴシック" w:hint="eastAsia"/>
        </w:rPr>
        <w:t>する</w:t>
      </w:r>
      <w:r w:rsidR="00D921A4" w:rsidRPr="00A9527E">
        <w:rPr>
          <w:rFonts w:hAnsiTheme="minorEastAsia" w:cs="ＭＳ Ｐゴシック" w:hint="eastAsia"/>
        </w:rPr>
        <w:t>ことが求められています。</w:t>
      </w:r>
    </w:p>
    <w:p w14:paraId="60145EB0" w14:textId="77777777" w:rsidR="00D921A4" w:rsidRPr="00A9527E" w:rsidRDefault="00D921A4" w:rsidP="00D921A4">
      <w:pPr>
        <w:spacing w:beforeLines="50" w:before="165" w:afterLines="30" w:after="99"/>
        <w:ind w:leftChars="100" w:left="243" w:firstLineChars="300" w:firstLine="732"/>
        <w:rPr>
          <w:rFonts w:asciiTheme="majorEastAsia" w:eastAsiaTheme="majorEastAsia" w:hAnsiTheme="majorEastAsia" w:cs="ＭＳ Ｐゴシック"/>
          <w:b/>
        </w:rPr>
      </w:pPr>
      <w:r w:rsidRPr="00A9527E">
        <w:rPr>
          <w:rFonts w:asciiTheme="majorEastAsia" w:eastAsiaTheme="majorEastAsia" w:hAnsiTheme="majorEastAsia" w:cs="ＭＳ Ｐゴシック" w:hint="eastAsia"/>
          <w:b/>
        </w:rPr>
        <w:t>≪目標≫</w:t>
      </w:r>
    </w:p>
    <w:p w14:paraId="1918EFAA" w14:textId="77777777" w:rsidR="0089202A" w:rsidRDefault="00221653" w:rsidP="003036D3">
      <w:pPr>
        <w:ind w:leftChars="500" w:left="1458" w:hangingChars="100" w:hanging="243"/>
        <w:jc w:val="both"/>
        <w:rPr>
          <w:rFonts w:hAnsiTheme="minorEastAsia" w:cs="ＭＳ Ｐゴシック"/>
        </w:rPr>
      </w:pPr>
      <w:r w:rsidRPr="00A9527E">
        <w:rPr>
          <w:rFonts w:hAnsiTheme="minorEastAsia" w:cs="ＭＳ Ｐゴシック" w:hint="eastAsia"/>
        </w:rPr>
        <w:t>・</w:t>
      </w:r>
      <w:r w:rsidR="00D921A4" w:rsidRPr="00A9527E">
        <w:rPr>
          <w:rFonts w:hAnsiTheme="minorEastAsia" w:cs="ＭＳ Ｐゴシック" w:hint="eastAsia"/>
        </w:rPr>
        <w:t>誰もが認知症を理解し、気軽に相談することができ</w:t>
      </w:r>
      <w:r w:rsidR="0089202A">
        <w:rPr>
          <w:rFonts w:hAnsiTheme="minorEastAsia" w:cs="ＭＳ Ｐゴシック" w:hint="eastAsia"/>
        </w:rPr>
        <w:t>る。</w:t>
      </w:r>
    </w:p>
    <w:p w14:paraId="08817848" w14:textId="69AA85E2" w:rsidR="00D921A4" w:rsidRPr="0089202A" w:rsidRDefault="0089202A" w:rsidP="0089202A">
      <w:pPr>
        <w:ind w:leftChars="500" w:left="1458" w:hangingChars="100" w:hanging="243"/>
        <w:jc w:val="both"/>
        <w:rPr>
          <w:rFonts w:hAnsiTheme="minorEastAsia" w:cs="ＭＳ Ｐゴシック"/>
        </w:rPr>
      </w:pPr>
      <w:r>
        <w:rPr>
          <w:rFonts w:hAnsiTheme="minorEastAsia" w:cs="ＭＳ Ｐゴシック" w:hint="eastAsia"/>
        </w:rPr>
        <w:t>・</w:t>
      </w:r>
      <w:r w:rsidR="00D921A4" w:rsidRPr="00A9527E">
        <w:rPr>
          <w:rFonts w:hAnsiTheme="minorEastAsia" w:cs="ＭＳ Ｐゴシック" w:hint="eastAsia"/>
        </w:rPr>
        <w:t>予防の取組をはじめ、容態に合った医療や介護等のサービスを利用</w:t>
      </w:r>
      <w:r>
        <w:rPr>
          <w:rFonts w:hAnsiTheme="minorEastAsia" w:cs="ＭＳ Ｐゴシック" w:hint="eastAsia"/>
        </w:rPr>
        <w:t>しながら、</w:t>
      </w:r>
      <w:r w:rsidR="00D921A4" w:rsidRPr="00A9527E">
        <w:rPr>
          <w:rFonts w:hAnsiTheme="minorEastAsia" w:cs="ＭＳ Ｐゴシック" w:hint="eastAsia"/>
        </w:rPr>
        <w:t>住み慣れた地域で周囲や地域の理解と協力の</w:t>
      </w:r>
      <w:r w:rsidR="00F52105" w:rsidRPr="00A9527E">
        <w:rPr>
          <w:rFonts w:hAnsiTheme="minorEastAsia" w:cs="ＭＳ Ｐゴシック" w:hint="eastAsia"/>
        </w:rPr>
        <w:t>もと</w:t>
      </w:r>
      <w:r w:rsidR="00D921A4" w:rsidRPr="00A9527E">
        <w:rPr>
          <w:rFonts w:hAnsiTheme="minorEastAsia" w:cs="ＭＳ Ｐゴシック" w:hint="eastAsia"/>
        </w:rPr>
        <w:t>、安心して自分らしく生活することができている。</w:t>
      </w:r>
    </w:p>
    <w:p w14:paraId="48572DC5" w14:textId="77777777" w:rsidR="00750550" w:rsidRPr="00E97BAF" w:rsidRDefault="00750550" w:rsidP="00750550">
      <w:pPr>
        <w:ind w:leftChars="500" w:left="1215" w:firstLineChars="100" w:firstLine="243"/>
        <w:jc w:val="both"/>
        <w:rPr>
          <w:rFonts w:hAnsiTheme="minorEastAsia" w:cs="ＭＳ Ｐゴシック"/>
        </w:rPr>
      </w:pPr>
    </w:p>
    <w:p w14:paraId="49620D96" w14:textId="513310DE" w:rsidR="00D921A4" w:rsidRPr="00E97BAF" w:rsidRDefault="00D921A4" w:rsidP="00586C7E">
      <w:pPr>
        <w:spacing w:beforeLines="50" w:before="165"/>
        <w:ind w:leftChars="400" w:left="1215" w:hangingChars="100" w:hanging="243"/>
        <w:rPr>
          <w:rFonts w:asciiTheme="majorEastAsia" w:eastAsiaTheme="majorEastAsia" w:hAnsiTheme="majorEastAsia" w:cs="ＭＳ Ｐゴシック"/>
        </w:rPr>
      </w:pPr>
      <w:r w:rsidRPr="00E97BAF">
        <w:rPr>
          <w:rFonts w:asciiTheme="majorEastAsia" w:eastAsiaTheme="majorEastAsia" w:hAnsiTheme="majorEastAsia" w:cs="ＭＳ Ｐゴシック" w:hint="eastAsia"/>
        </w:rPr>
        <w:t xml:space="preserve">■施策２－２－１：認知症に対する理解促進と本人発信支援　</w:t>
      </w:r>
    </w:p>
    <w:p w14:paraId="51B003AA" w14:textId="4DDF1348" w:rsidR="00D921A4" w:rsidRPr="00E97BAF" w:rsidRDefault="00D921A4" w:rsidP="00D921A4">
      <w:pPr>
        <w:ind w:leftChars="500" w:left="1215" w:firstLineChars="100" w:firstLine="243"/>
        <w:jc w:val="both"/>
        <w:rPr>
          <w:rFonts w:asciiTheme="minorHAnsi" w:hAnsiTheme="minorEastAsia" w:cs="ＭＳ Ｐゴシック"/>
        </w:rPr>
      </w:pPr>
      <w:r w:rsidRPr="00E97BAF">
        <w:rPr>
          <w:rFonts w:hAnsiTheme="minorEastAsia" w:cs="ＭＳ Ｐゴシック" w:hint="eastAsia"/>
        </w:rPr>
        <w:t>認知症になっても住み慣れた地域で安心して暮らし続けられるよう、認知症に対する偏見をなくし、理解を促進するため、地域で暮らす認知症の本人とともに、あらゆる世代への正しい知識の普及啓発を進めます。</w:t>
      </w:r>
    </w:p>
    <w:p w14:paraId="6889783B" w14:textId="01F38561" w:rsidR="00D921A4" w:rsidRPr="00E97BAF" w:rsidRDefault="00D921A4" w:rsidP="00D921A4">
      <w:pPr>
        <w:ind w:leftChars="500" w:left="1215" w:firstLineChars="100" w:firstLine="243"/>
        <w:jc w:val="both"/>
        <w:rPr>
          <w:rFonts w:hAnsiTheme="minorEastAsia" w:cs="ＭＳ Ｐゴシック"/>
          <w:u w:val="single"/>
        </w:rPr>
      </w:pPr>
      <w:r w:rsidRPr="00E97BAF">
        <w:rPr>
          <w:rFonts w:hAnsiTheme="minorEastAsia" w:cs="ＭＳ Ｐゴシック" w:hint="eastAsia"/>
        </w:rPr>
        <w:t>認知症施策における「共生」とは、認知症があってもなくても同じ社会でともに生きる」という意味で、住民の理解を深めるための普及・啓発</w:t>
      </w:r>
      <w:r w:rsidR="00D84F0A" w:rsidRPr="00E97BAF">
        <w:rPr>
          <w:rFonts w:hAnsiTheme="minorEastAsia" w:cs="ＭＳ Ｐゴシック" w:hint="eastAsia"/>
        </w:rPr>
        <w:t>を推進します</w:t>
      </w:r>
      <w:r w:rsidRPr="00E97BAF">
        <w:rPr>
          <w:rFonts w:hAnsiTheme="minorEastAsia" w:cs="ＭＳ Ｐゴシック" w:hint="eastAsia"/>
        </w:rPr>
        <w:t>。</w:t>
      </w:r>
    </w:p>
    <w:p w14:paraId="7CD669B7" w14:textId="77777777" w:rsidR="00D921A4" w:rsidRPr="00E97BAF" w:rsidRDefault="00D921A4" w:rsidP="00D921A4">
      <w:pPr>
        <w:ind w:leftChars="500" w:left="1215" w:firstLineChars="100" w:firstLine="224"/>
        <w:jc w:val="both"/>
        <w:rPr>
          <w:rFonts w:hAnsiTheme="minorEastAsia" w:cs="ＭＳ Ｐゴシック"/>
          <w:b/>
          <w:sz w:val="22"/>
          <w:szCs w:val="22"/>
        </w:rPr>
      </w:pPr>
    </w:p>
    <w:p w14:paraId="48A27C1A" w14:textId="77777777" w:rsidR="00D921A4" w:rsidRPr="00E97BAF" w:rsidRDefault="00D921A4" w:rsidP="00D921A4">
      <w:pPr>
        <w:ind w:leftChars="500" w:left="1215" w:firstLineChars="100" w:firstLine="224"/>
        <w:jc w:val="both"/>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1C7FDD92" w14:textId="77777777"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◎（再掲）認知症講演会　　　　　　　　　　　◎認知症ケアパス　　　　　　　　　　　　　</w:t>
      </w:r>
    </w:p>
    <w:p w14:paraId="7063E1A2" w14:textId="203B6B0A" w:rsidR="00D921A4" w:rsidRPr="00E97BAF"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w:t>
      </w:r>
      <w:r w:rsidR="00E71114">
        <w:rPr>
          <w:rFonts w:hAnsiTheme="minorEastAsia" w:cs="ＭＳ Ｐゴシック" w:hint="eastAsia"/>
          <w:sz w:val="22"/>
          <w:szCs w:val="22"/>
        </w:rPr>
        <w:t>（再掲）</w:t>
      </w:r>
      <w:r w:rsidRPr="00E97BAF">
        <w:rPr>
          <w:rFonts w:hAnsiTheme="minorEastAsia" w:cs="ＭＳ Ｐゴシック" w:hint="eastAsia"/>
          <w:sz w:val="22"/>
          <w:szCs w:val="22"/>
        </w:rPr>
        <w:t>認知症サポーター養成講座・キッズサポーター養成講座</w:t>
      </w:r>
    </w:p>
    <w:p w14:paraId="42D3FB83" w14:textId="6BB6D81E" w:rsidR="00D921A4" w:rsidRPr="00E97BAF" w:rsidRDefault="00D921A4" w:rsidP="00D921A4">
      <w:pPr>
        <w:spacing w:line="320" w:lineRule="exact"/>
        <w:ind w:leftChars="500" w:left="1215" w:firstLineChars="200" w:firstLine="446"/>
        <w:rPr>
          <w:rFonts w:hAnsiTheme="minorEastAsia" w:cs="ＭＳ Ｐゴシック"/>
          <w:sz w:val="22"/>
          <w:szCs w:val="22"/>
          <w:u w:val="single"/>
        </w:rPr>
      </w:pPr>
      <w:r w:rsidRPr="00E97BAF">
        <w:rPr>
          <w:rFonts w:hAnsiTheme="minorEastAsia" w:cs="ＭＳ Ｐゴシック" w:hint="eastAsia"/>
          <w:sz w:val="22"/>
          <w:szCs w:val="22"/>
        </w:rPr>
        <w:t>◎</w:t>
      </w:r>
      <w:r w:rsidR="00E71114">
        <w:rPr>
          <w:rFonts w:hAnsiTheme="minorEastAsia" w:cs="ＭＳ Ｐゴシック" w:hint="eastAsia"/>
          <w:sz w:val="22"/>
          <w:szCs w:val="22"/>
        </w:rPr>
        <w:t>（再掲）</w:t>
      </w:r>
      <w:r w:rsidRPr="00E97BAF">
        <w:rPr>
          <w:rFonts w:hAnsiTheme="minorEastAsia" w:cs="ＭＳ Ｐゴシック" w:hint="eastAsia"/>
          <w:sz w:val="22"/>
          <w:szCs w:val="22"/>
        </w:rPr>
        <w:t xml:space="preserve">認知症サポーター育成ステップアップ講座　</w:t>
      </w:r>
    </w:p>
    <w:p w14:paraId="5964AD93" w14:textId="77777777" w:rsidR="00D921A4" w:rsidRDefault="00D921A4" w:rsidP="00D921A4">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◎（再掲）認知症に関する普及・啓発イベント</w:t>
      </w:r>
    </w:p>
    <w:p w14:paraId="1734950E" w14:textId="3B0D571D" w:rsidR="00CC540A" w:rsidRPr="00E97BAF" w:rsidRDefault="00CC540A" w:rsidP="00750550">
      <w:pPr>
        <w:spacing w:beforeLines="50" w:before="165"/>
        <w:ind w:firstLineChars="400" w:firstLine="972"/>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w:t>
      </w:r>
      <w:r w:rsidR="003327DC" w:rsidRPr="00E97BAF">
        <w:rPr>
          <w:rFonts w:asciiTheme="majorEastAsia" w:eastAsiaTheme="majorEastAsia" w:hAnsiTheme="majorEastAsia" w:cs="ＭＳ Ｐゴシック" w:hint="eastAsia"/>
          <w:kern w:val="0"/>
        </w:rPr>
        <w:t>施策２－２－２：認知症予防の取</w:t>
      </w:r>
      <w:r w:rsidRPr="00E97BAF">
        <w:rPr>
          <w:rFonts w:asciiTheme="majorEastAsia" w:eastAsiaTheme="majorEastAsia" w:hAnsiTheme="majorEastAsia" w:cs="ＭＳ Ｐゴシック" w:hint="eastAsia"/>
          <w:kern w:val="0"/>
        </w:rPr>
        <w:t xml:space="preserve">組　</w:t>
      </w:r>
    </w:p>
    <w:p w14:paraId="40E7FFE8" w14:textId="655C7933" w:rsidR="00750550" w:rsidRPr="00E97BAF" w:rsidRDefault="00D921A4" w:rsidP="00CC540A">
      <w:pPr>
        <w:spacing w:beforeLines="50" w:before="165"/>
        <w:ind w:leftChars="400" w:left="972" w:firstLineChars="150" w:firstLine="364"/>
        <w:rPr>
          <w:rFonts w:hAnsiTheme="minorEastAsia" w:cs="ＭＳ Ｐゴシック"/>
        </w:rPr>
      </w:pPr>
      <w:r w:rsidRPr="00E97BAF">
        <w:rPr>
          <w:rFonts w:hAnsiTheme="minorEastAsia" w:cs="ＭＳ Ｐゴシック" w:hint="eastAsia"/>
        </w:rPr>
        <w:t>運動不足の改善、生活習慣病の予防、社会参加による社会的孤立の解消や役割の保持等が、認知症予防に資する可能性が示唆されていることから、市の関係部署とも連携して高齢者が身近に通える場を拡充する等、予防に資する活動を推進していきます。「予防」とは「認知症にならない」という意味ではなく、「認知症になるのを遅らせる」「認知症になっても進行を緩やかにする」という意味であり、正しい知識と理解に基づいた取組を行っていきます。</w:t>
      </w:r>
    </w:p>
    <w:p w14:paraId="79C8B3CC" w14:textId="77777777" w:rsidR="007A6488" w:rsidRPr="00E97BAF" w:rsidRDefault="007A6488" w:rsidP="007A6488">
      <w:pPr>
        <w:spacing w:beforeLines="50" w:before="165"/>
        <w:ind w:leftChars="400" w:left="972" w:firstLineChars="150" w:firstLine="336"/>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23A67FD7"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◎（再掲）認知症予防セミナー（コグニサイズ）</w:t>
      </w:r>
    </w:p>
    <w:p w14:paraId="45830FC8"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◎（再掲）認知症予防コグニサイズ事業</w:t>
      </w:r>
    </w:p>
    <w:p w14:paraId="500139BB"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◎（再掲）コグニバイク設置関連事業　</w:t>
      </w:r>
    </w:p>
    <w:p w14:paraId="5A109F1D"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◎タブレットを活用した認知機能の検査</w:t>
      </w:r>
    </w:p>
    <w:p w14:paraId="4AB4EFC1"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◎（再掲）通所型サービスＣ（短期集中予防サービス）</w:t>
      </w:r>
    </w:p>
    <w:p w14:paraId="1A5E9F40"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◎（再掲）生活習慣病重症化予防・低栄養防止等の訪問活動</w:t>
      </w:r>
    </w:p>
    <w:p w14:paraId="3B100F73" w14:textId="77777777" w:rsidR="007A6488" w:rsidRPr="00E97BAF" w:rsidRDefault="007A6488" w:rsidP="007A6488">
      <w:pPr>
        <w:spacing w:line="320" w:lineRule="exact"/>
        <w:ind w:rightChars="-71" w:right="-172"/>
        <w:rPr>
          <w:rFonts w:hAnsiTheme="minorEastAsia" w:cs="ＭＳ Ｐゴシック"/>
          <w:sz w:val="22"/>
          <w:szCs w:val="22"/>
        </w:rPr>
      </w:pPr>
    </w:p>
    <w:p w14:paraId="722D8744" w14:textId="1A6710FC" w:rsidR="007A6488" w:rsidRPr="00E97BAF" w:rsidRDefault="007A6488" w:rsidP="007A6488">
      <w:pPr>
        <w:spacing w:line="320" w:lineRule="exact"/>
        <w:ind w:rightChars="-71" w:right="-172"/>
        <w:rPr>
          <w:rFonts w:hAnsiTheme="minorEastAsia" w:cs="ＭＳ Ｐゴシック"/>
        </w:rPr>
      </w:pPr>
      <w:r w:rsidRPr="00E97BAF">
        <w:rPr>
          <w:rFonts w:hAnsiTheme="minorEastAsia" w:cs="ＭＳ Ｐゴシック" w:hint="eastAsia"/>
          <w:sz w:val="22"/>
          <w:szCs w:val="22"/>
        </w:rPr>
        <w:t xml:space="preserve">　　　</w:t>
      </w:r>
      <w:r w:rsidRPr="00E97BAF">
        <w:rPr>
          <w:rFonts w:hAnsiTheme="minorEastAsia" w:cs="ＭＳ Ｐゴシック"/>
          <w:sz w:val="22"/>
          <w:szCs w:val="22"/>
        </w:rPr>
        <w:t xml:space="preserve"> </w:t>
      </w:r>
      <w:r w:rsidRPr="00E97BAF">
        <w:rPr>
          <w:rFonts w:hAnsiTheme="minorEastAsia" w:cs="ＭＳ Ｐゴシック" w:hint="eastAsia"/>
          <w:sz w:val="22"/>
          <w:szCs w:val="22"/>
        </w:rPr>
        <w:t xml:space="preserve">　</w:t>
      </w:r>
      <w:r w:rsidRPr="00E97BAF">
        <w:rPr>
          <w:rFonts w:asciiTheme="majorEastAsia" w:eastAsiaTheme="majorEastAsia" w:hAnsiTheme="majorEastAsia" w:cs="ＭＳ Ｐゴシック" w:hint="eastAsia"/>
        </w:rPr>
        <w:t xml:space="preserve">■施策２－２－３：早期発見・早期対応に向けた体制の整備　</w:t>
      </w:r>
    </w:p>
    <w:p w14:paraId="57AB2966" w14:textId="78073CD7" w:rsidR="007A6488" w:rsidRPr="00E97BAF" w:rsidRDefault="007A6488" w:rsidP="007A6488">
      <w:pPr>
        <w:ind w:leftChars="500" w:left="1215" w:firstLineChars="100" w:firstLine="235"/>
        <w:jc w:val="both"/>
        <w:rPr>
          <w:rFonts w:hAnsiTheme="minorEastAsia" w:cs="ＭＳ Ｐゴシック"/>
          <w:spacing w:val="-4"/>
        </w:rPr>
      </w:pPr>
      <w:r w:rsidRPr="00E97BAF">
        <w:rPr>
          <w:rFonts w:hAnsiTheme="minorEastAsia" w:cs="ＭＳ Ｐゴシック" w:hint="eastAsia"/>
          <w:spacing w:val="-4"/>
        </w:rPr>
        <w:t>本人自身、または周囲が早く気づいて早期対応できるよう情報提供を行うとともに、認知症と診断された後も、本人の意思や価値観が尊重され、有する力を最大限に生かしながら、できる限り住み慣れた地域で安心して暮らし続けることができるよう、地域包括支援センター、かかりつけ医や認知症専門医療機関等の医療、介護、福祉の関係者、市の関</w:t>
      </w:r>
      <w:r w:rsidR="00E66622">
        <w:rPr>
          <w:rFonts w:hAnsiTheme="minorEastAsia" w:cs="ＭＳ Ｐゴシック" w:hint="eastAsia"/>
          <w:spacing w:val="-4"/>
        </w:rPr>
        <w:t>係部署等との連携を強化し、早期発見、早期対応に努め、途切れない</w:t>
      </w:r>
      <w:r w:rsidRPr="00E97BAF">
        <w:rPr>
          <w:rFonts w:hAnsiTheme="minorEastAsia" w:cs="ＭＳ Ｐゴシック" w:hint="eastAsia"/>
          <w:spacing w:val="-4"/>
        </w:rPr>
        <w:t>サービスの提供が行われる体制整備を推進していきます。</w:t>
      </w:r>
    </w:p>
    <w:p w14:paraId="5C6004E5" w14:textId="77777777" w:rsidR="007A6488" w:rsidRPr="00E97BAF" w:rsidRDefault="007A6488" w:rsidP="007A6488">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6AA8B309"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◎認知症総合相談窓口「認知症灯台」　　　◎（再掲）認知症ケアパスの普及</w:t>
      </w:r>
    </w:p>
    <w:p w14:paraId="64E9450C"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◎認知症初期集中支援チーム　</w:t>
      </w:r>
    </w:p>
    <w:p w14:paraId="640AC2F6"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◎認知症コンシェルジュ（認知症地域支援推進員）　　　</w:t>
      </w:r>
    </w:p>
    <w:p w14:paraId="0BE63CE6"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◎認知症ケアに携わる多職種協働研修（認知症ライフサポート研修）　　</w:t>
      </w:r>
    </w:p>
    <w:p w14:paraId="1ABAFBC1"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◎（再掲）地域ケア会議の充実　　　　　　◎認知症簡易チェックシステム</w:t>
      </w:r>
    </w:p>
    <w:p w14:paraId="1258D76F"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r w:rsidRPr="00E97BAF">
        <w:rPr>
          <w:rFonts w:hAnsiTheme="minorEastAsia" w:cs="ＭＳ Ｐゴシック" w:hint="eastAsia"/>
          <w:sz w:val="22"/>
          <w:szCs w:val="22"/>
        </w:rPr>
        <w:t>◎（再掲）タブレットを活用した認知機能の検査</w:t>
      </w:r>
    </w:p>
    <w:p w14:paraId="754D7944"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p>
    <w:p w14:paraId="6EF7C525" w14:textId="7F035734" w:rsidR="007A6488" w:rsidRPr="00E97BAF" w:rsidRDefault="007A6488" w:rsidP="007A6488">
      <w:pPr>
        <w:spacing w:beforeLines="50" w:before="165"/>
        <w:ind w:leftChars="400" w:left="1215" w:hangingChars="100" w:hanging="243"/>
        <w:rPr>
          <w:rFonts w:asciiTheme="majorEastAsia" w:eastAsiaTheme="majorEastAsia" w:hAnsiTheme="majorEastAsia" w:cs="ＭＳ Ｐゴシック"/>
        </w:rPr>
      </w:pPr>
      <w:r w:rsidRPr="00E97BAF">
        <w:rPr>
          <w:rFonts w:asciiTheme="majorEastAsia" w:eastAsiaTheme="majorEastAsia" w:hAnsiTheme="majorEastAsia" w:cs="ＭＳ Ｐゴシック" w:hint="eastAsia"/>
        </w:rPr>
        <w:t xml:space="preserve">■施策２－２－４：認知症の人や介護者に対する支援　</w:t>
      </w:r>
    </w:p>
    <w:p w14:paraId="32530AF6" w14:textId="77777777" w:rsidR="007A6488" w:rsidRPr="00E97BAF" w:rsidRDefault="007A6488" w:rsidP="007A6488">
      <w:pPr>
        <w:ind w:leftChars="500" w:left="1215" w:firstLineChars="100" w:firstLine="243"/>
        <w:jc w:val="both"/>
        <w:rPr>
          <w:rFonts w:asciiTheme="minorHAnsi" w:hAnsiTheme="minorEastAsia" w:cs="ＭＳ Ｐゴシック"/>
        </w:rPr>
      </w:pPr>
      <w:r w:rsidRPr="00E97BAF">
        <w:rPr>
          <w:rFonts w:hAnsiTheme="minorEastAsia" w:cs="ＭＳ Ｐゴシック" w:hint="eastAsia"/>
        </w:rPr>
        <w:t>認知症の人が尊厳と希望を持って住み慣れた地域や家庭で安心して暮らし続けられるよう、社会参加活動のための体制整備や生活支援に関する活動の支援等を進めていきます。また、家族等の介護者の負担軽減が図れるよう、定期的な集いや相談会の開催、地域での見守り活動の促進、行方不明者になった際の早期発見対策、権利擁護事業の推進を図ります。</w:t>
      </w:r>
    </w:p>
    <w:p w14:paraId="36D85636" w14:textId="77777777" w:rsidR="007A6488" w:rsidRPr="00E97BAF" w:rsidRDefault="007A6488" w:rsidP="007A6488">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24701D1A" w14:textId="461D3CD2"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◎若年性認知症当事者「わすれな草の会」</w:t>
      </w:r>
      <w:r w:rsidR="00A67797">
        <w:rPr>
          <w:rFonts w:hAnsiTheme="minorEastAsia" w:cs="ＭＳ Ｐゴシック" w:hint="eastAsia"/>
          <w:sz w:val="22"/>
          <w:szCs w:val="22"/>
        </w:rPr>
        <w:t>の開催支援</w:t>
      </w:r>
      <w:r w:rsidRPr="00E97BAF">
        <w:rPr>
          <w:rFonts w:hAnsiTheme="minorEastAsia" w:cs="ＭＳ Ｐゴシック" w:hint="eastAsia"/>
          <w:sz w:val="22"/>
          <w:szCs w:val="22"/>
        </w:rPr>
        <w:t xml:space="preserve">　</w:t>
      </w:r>
    </w:p>
    <w:p w14:paraId="7C192CDB" w14:textId="3D0BE1E8" w:rsidR="007A6488" w:rsidRPr="00E97BAF" w:rsidRDefault="007A6488" w:rsidP="00A67797">
      <w:pPr>
        <w:spacing w:line="320" w:lineRule="exact"/>
        <w:ind w:left="785" w:rightChars="-59" w:right="-143" w:firstLine="840"/>
        <w:rPr>
          <w:rFonts w:hAnsiTheme="minorEastAsia" w:cs="ＭＳ Ｐゴシック"/>
          <w:sz w:val="22"/>
          <w:szCs w:val="22"/>
        </w:rPr>
      </w:pPr>
      <w:r w:rsidRPr="00E97BAF">
        <w:rPr>
          <w:rFonts w:hAnsiTheme="minorEastAsia" w:cs="ＭＳ Ｐゴシック" w:hint="eastAsia"/>
          <w:sz w:val="22"/>
          <w:szCs w:val="22"/>
        </w:rPr>
        <w:t>◎「チームオレンジ」設置にむけた仕組みの構築</w:t>
      </w:r>
      <w:r w:rsidR="00A67797">
        <w:rPr>
          <w:rFonts w:hAnsiTheme="minorEastAsia" w:cs="ＭＳ Ｐゴシック" w:hint="eastAsia"/>
          <w:sz w:val="22"/>
          <w:szCs w:val="22"/>
        </w:rPr>
        <w:t xml:space="preserve">　</w:t>
      </w:r>
      <w:r w:rsidR="00A67797" w:rsidRPr="00E97BAF">
        <w:rPr>
          <w:rFonts w:hAnsiTheme="minorEastAsia" w:cs="ＭＳ Ｐゴシック" w:hint="eastAsia"/>
          <w:sz w:val="22"/>
          <w:szCs w:val="22"/>
        </w:rPr>
        <w:t xml:space="preserve">　◎社会参加活動のための体制整備</w:t>
      </w:r>
    </w:p>
    <w:p w14:paraId="22D7CF36" w14:textId="29297CF2"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◎成年後見制度の利用促進（消費者被害防止）</w:t>
      </w:r>
      <w:r w:rsidR="00A67797">
        <w:rPr>
          <w:rFonts w:hAnsiTheme="minorEastAsia" w:cs="ＭＳ Ｐゴシック" w:hint="eastAsia"/>
          <w:sz w:val="22"/>
          <w:szCs w:val="22"/>
        </w:rPr>
        <w:t xml:space="preserve">　　　</w:t>
      </w:r>
      <w:r w:rsidRPr="00E97BAF">
        <w:rPr>
          <w:rFonts w:hAnsiTheme="minorEastAsia" w:cs="ＭＳ Ｐゴシック" w:hint="eastAsia"/>
          <w:sz w:val="22"/>
          <w:szCs w:val="22"/>
        </w:rPr>
        <w:t xml:space="preserve">◎認知症高齢者の虐待防止　　　　</w:t>
      </w:r>
    </w:p>
    <w:p w14:paraId="4C3502E3" w14:textId="24AA14E7" w:rsidR="007A6488" w:rsidRPr="00E97BAF" w:rsidRDefault="007A6488" w:rsidP="00A67797">
      <w:pPr>
        <w:spacing w:line="320" w:lineRule="exact"/>
        <w:ind w:left="785" w:rightChars="-59" w:right="-143" w:firstLine="840"/>
        <w:rPr>
          <w:rFonts w:hAnsiTheme="minorEastAsia" w:cs="ＭＳ Ｐゴシック"/>
          <w:sz w:val="22"/>
          <w:szCs w:val="22"/>
        </w:rPr>
      </w:pPr>
      <w:r w:rsidRPr="00E97BAF">
        <w:rPr>
          <w:rFonts w:hAnsiTheme="minorEastAsia" w:cs="ＭＳ Ｐゴシック" w:hint="eastAsia"/>
          <w:sz w:val="22"/>
          <w:szCs w:val="22"/>
        </w:rPr>
        <w:t xml:space="preserve">◎（市・地域包括支援センター主催）認知症カフェ　</w:t>
      </w:r>
      <w:r w:rsidR="00A67797" w:rsidRPr="00E97BAF">
        <w:rPr>
          <w:rFonts w:hAnsiTheme="minorEastAsia" w:cs="ＭＳ Ｐゴシック" w:hint="eastAsia"/>
          <w:sz w:val="22"/>
          <w:szCs w:val="22"/>
        </w:rPr>
        <w:t>◎認知症の人と家族の会との連携</w:t>
      </w:r>
    </w:p>
    <w:p w14:paraId="688A3EB8" w14:textId="5D0BB19F" w:rsidR="007A6488" w:rsidRPr="00E97BAF" w:rsidRDefault="007A6488" w:rsidP="00A67797">
      <w:pPr>
        <w:spacing w:line="320" w:lineRule="exact"/>
        <w:ind w:left="785" w:rightChars="-59" w:right="-143" w:firstLine="840"/>
        <w:rPr>
          <w:rFonts w:hAnsiTheme="minorEastAsia" w:cs="ＭＳ Ｐゴシック"/>
          <w:sz w:val="22"/>
          <w:szCs w:val="22"/>
        </w:rPr>
      </w:pPr>
      <w:r w:rsidRPr="00E97BAF">
        <w:rPr>
          <w:rFonts w:hAnsiTheme="minorEastAsia" w:cs="ＭＳ Ｐゴシック" w:hint="eastAsia"/>
          <w:sz w:val="22"/>
          <w:szCs w:val="22"/>
        </w:rPr>
        <w:t xml:space="preserve">◎（市民主催）認知症カフェ運営費補助事業　　</w:t>
      </w:r>
      <w:r w:rsidR="00A67797">
        <w:rPr>
          <w:rFonts w:hAnsiTheme="minorEastAsia" w:cs="ＭＳ Ｐゴシック" w:hint="eastAsia"/>
          <w:sz w:val="22"/>
          <w:szCs w:val="22"/>
        </w:rPr>
        <w:t xml:space="preserve">　　</w:t>
      </w:r>
    </w:p>
    <w:p w14:paraId="1A94FF0C" w14:textId="77777777"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◎（地域包括支援センター主催）介護者教室、介護者交流会の支援</w:t>
      </w:r>
    </w:p>
    <w:p w14:paraId="61093FE8" w14:textId="77777777"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 xml:space="preserve">◎公認心理師・臨床心理士による認知症相談・介護者交流会　　</w:t>
      </w:r>
    </w:p>
    <w:p w14:paraId="3AE58B3C" w14:textId="77777777"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◎はいかい高齢者等ＳＯＳネットワーク　　　◎はいかい高齢者等位置確認支援事業</w:t>
      </w:r>
    </w:p>
    <w:p w14:paraId="131B627A" w14:textId="77777777"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 xml:space="preserve">◎はいかい高齢者個人賠償責任保険事業　　　　</w:t>
      </w:r>
    </w:p>
    <w:p w14:paraId="1C9DA875" w14:textId="77777777" w:rsidR="007A6488" w:rsidRPr="00E97BAF" w:rsidRDefault="007A6488" w:rsidP="007A6488">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◎グループホーム家賃等助成事業</w:t>
      </w:r>
    </w:p>
    <w:p w14:paraId="157E8E19" w14:textId="77777777" w:rsidR="005519E0" w:rsidRDefault="007A6488" w:rsidP="005519E0">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◎（再掲）地域の見守りと安心できるまちづくりに関する協定</w:t>
      </w:r>
    </w:p>
    <w:p w14:paraId="5452BC37" w14:textId="77777777" w:rsidR="005519E0" w:rsidRDefault="007A6488" w:rsidP="005519E0">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○専門医師によるものわすれ相談・精神保健福祉相談（県）</w:t>
      </w:r>
    </w:p>
    <w:p w14:paraId="16322921" w14:textId="050B65B2" w:rsidR="007A6488" w:rsidRPr="00E97BAF" w:rsidRDefault="007A6488" w:rsidP="005519E0">
      <w:pPr>
        <w:spacing w:line="320" w:lineRule="exact"/>
        <w:ind w:left="785" w:firstLine="840"/>
        <w:rPr>
          <w:rFonts w:hAnsiTheme="minorEastAsia" w:cs="ＭＳ Ｐゴシック"/>
          <w:sz w:val="22"/>
          <w:szCs w:val="22"/>
        </w:rPr>
      </w:pPr>
      <w:r w:rsidRPr="00E97BAF">
        <w:rPr>
          <w:rFonts w:hAnsiTheme="minorEastAsia" w:cs="ＭＳ Ｐゴシック" w:hint="eastAsia"/>
          <w:sz w:val="22"/>
          <w:szCs w:val="22"/>
        </w:rPr>
        <w:t>○日常生活自立支援事業：あんしんセンター（市社協）</w:t>
      </w:r>
    </w:p>
    <w:p w14:paraId="58458817" w14:textId="1D608692" w:rsidR="00CC540A" w:rsidRPr="00E97BAF" w:rsidRDefault="00750550" w:rsidP="007A6488">
      <w:pPr>
        <w:tabs>
          <w:tab w:val="left" w:pos="6561"/>
        </w:tabs>
        <w:ind w:right="892" w:firstLineChars="300" w:firstLine="669"/>
        <w:rPr>
          <w:rFonts w:hAnsiTheme="minorEastAsia" w:cs="ＭＳ Ｐゴシック"/>
          <w:kern w:val="0"/>
          <w:sz w:val="22"/>
          <w:szCs w:val="22"/>
        </w:rPr>
      </w:pPr>
      <w:r w:rsidRPr="00E97BAF">
        <w:rPr>
          <w:rFonts w:hAnsiTheme="minorEastAsia" w:cs="ＭＳ Ｐゴシック"/>
          <w:kern w:val="0"/>
          <w:sz w:val="22"/>
          <w:szCs w:val="22"/>
        </w:rPr>
        <w:tab/>
      </w:r>
    </w:p>
    <w:p w14:paraId="305BDA5D" w14:textId="58F717F3" w:rsidR="007A6488" w:rsidRPr="00E97BAF" w:rsidRDefault="00CC540A" w:rsidP="007A6488">
      <w:pPr>
        <w:ind w:right="892" w:firstLineChars="300" w:firstLine="669"/>
        <w:rPr>
          <w:rFonts w:asciiTheme="majorEastAsia" w:eastAsiaTheme="majorEastAsia" w:hAnsiTheme="majorEastAsia" w:cs="ＭＳ Ｐゴシック"/>
        </w:rPr>
      </w:pPr>
      <w:r w:rsidRPr="00E97BAF">
        <w:rPr>
          <w:rFonts w:hAnsiTheme="minorEastAsia" w:cs="ＭＳ Ｐゴシック" w:hint="eastAsia"/>
          <w:kern w:val="0"/>
          <w:sz w:val="22"/>
          <w:szCs w:val="22"/>
        </w:rPr>
        <w:t xml:space="preserve">　</w:t>
      </w:r>
      <w:r w:rsidR="007A6488" w:rsidRPr="00E97BAF">
        <w:rPr>
          <w:rFonts w:asciiTheme="majorEastAsia" w:eastAsiaTheme="majorEastAsia" w:hAnsiTheme="majorEastAsia" w:cs="ＭＳ Ｐゴシック" w:hint="eastAsia"/>
        </w:rPr>
        <w:t>■施策２－２－５：認知症</w:t>
      </w:r>
      <w:r w:rsidR="00D937C2" w:rsidRPr="00E97BAF">
        <w:rPr>
          <w:rFonts w:asciiTheme="majorEastAsia" w:eastAsiaTheme="majorEastAsia" w:hAnsiTheme="majorEastAsia" w:cs="ＭＳ Ｐゴシック" w:hint="eastAsia"/>
        </w:rPr>
        <w:t>バリアフリー</w:t>
      </w:r>
      <w:r w:rsidR="007A6488" w:rsidRPr="00E97BAF">
        <w:rPr>
          <w:rFonts w:asciiTheme="majorEastAsia" w:eastAsiaTheme="majorEastAsia" w:hAnsiTheme="majorEastAsia" w:cs="ＭＳ Ｐゴシック" w:hint="eastAsia"/>
        </w:rPr>
        <w:t>の推進</w:t>
      </w:r>
      <w:r w:rsidR="00586C7E">
        <w:rPr>
          <w:rFonts w:asciiTheme="majorEastAsia" w:eastAsiaTheme="majorEastAsia" w:hAnsiTheme="majorEastAsia" w:cs="ＭＳ Ｐゴシック" w:hint="eastAsia"/>
        </w:rPr>
        <w:t xml:space="preserve">　</w:t>
      </w:r>
    </w:p>
    <w:p w14:paraId="4ED4FB66" w14:textId="76509401" w:rsidR="007A6488" w:rsidRPr="00E97BAF" w:rsidRDefault="007A6488" w:rsidP="007A6488">
      <w:pPr>
        <w:spacing w:line="320" w:lineRule="exact"/>
        <w:ind w:leftChars="500" w:left="1215" w:rightChars="-71" w:right="-172" w:firstLineChars="100" w:firstLine="243"/>
        <w:rPr>
          <w:rFonts w:asciiTheme="minorHAnsi" w:hAnsiTheme="minorEastAsia" w:cs="ＭＳ Ｐゴシック"/>
        </w:rPr>
      </w:pPr>
      <w:r w:rsidRPr="00E97BAF">
        <w:rPr>
          <w:rFonts w:hAnsiTheme="minorEastAsia" w:cs="ＭＳ Ｐゴシック" w:hint="eastAsia"/>
        </w:rPr>
        <w:t>認知症</w:t>
      </w:r>
      <w:r w:rsidR="006844B4">
        <w:rPr>
          <w:rFonts w:hAnsiTheme="minorEastAsia" w:cs="ＭＳ Ｐゴシック" w:hint="eastAsia"/>
        </w:rPr>
        <w:t>で</w:t>
      </w:r>
      <w:r w:rsidRPr="00E97BAF">
        <w:rPr>
          <w:rFonts w:hAnsiTheme="minorEastAsia" w:cs="ＭＳ Ｐゴシック" w:hint="eastAsia"/>
        </w:rPr>
        <w:t>あってもなくても尊厳と希望を持って、地域で安心して暮らせるよう、移動や消費活動といった日常生活における接遇などのソフト面や、建築物などのハード面について、利用しやすい改善や工夫を推進し障壁を減らしていく認知症バリアフリー社会の実現のための取組を官民連携して推進します。</w:t>
      </w:r>
    </w:p>
    <w:p w14:paraId="5BBD5B2F" w14:textId="77777777" w:rsidR="007A6488" w:rsidRPr="00E97BAF" w:rsidRDefault="007A6488" w:rsidP="007A6488">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242B2B9E" w14:textId="77777777" w:rsidR="005519E0" w:rsidRPr="00E97BAF" w:rsidRDefault="005519E0" w:rsidP="005519E0">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◎経済産業省「認知症共生に向けた製品サービス効果検証事業」</w:t>
      </w:r>
    </w:p>
    <w:p w14:paraId="27350EB6" w14:textId="77777777" w:rsidR="005519E0" w:rsidRPr="00E97BAF" w:rsidRDefault="005519E0" w:rsidP="005519E0">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 xml:space="preserve">◎厚生労働省「認知症に関する官民連携プラットホームの普及に向けた調査研究」　　　　　　　　　　　　</w:t>
      </w:r>
    </w:p>
    <w:p w14:paraId="0A5FFFD5"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◎（再掲）認知症サポーター養成講座</w:t>
      </w:r>
    </w:p>
    <w:p w14:paraId="1FE6351E"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◎（再掲）認知症サポーター育成ステップアップ講座</w:t>
      </w:r>
    </w:p>
    <w:p w14:paraId="5D909637"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◎（再掲）はいかい高齢者個人賠償責任保険事業</w:t>
      </w:r>
    </w:p>
    <w:p w14:paraId="0EDF9F6A"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◎（再掲）地域の見守りと安心できるまちづくりに関する協定</w:t>
      </w:r>
    </w:p>
    <w:p w14:paraId="33F35A69" w14:textId="77777777" w:rsidR="007A6488" w:rsidRPr="00E97BAF" w:rsidRDefault="007A6488" w:rsidP="007A6488">
      <w:pPr>
        <w:spacing w:line="320" w:lineRule="exact"/>
        <w:ind w:leftChars="500" w:left="1215" w:firstLineChars="200" w:firstLine="446"/>
        <w:rPr>
          <w:rFonts w:hAnsiTheme="minorEastAsia" w:cs="ＭＳ Ｐゴシック"/>
          <w:sz w:val="22"/>
          <w:szCs w:val="22"/>
        </w:rPr>
      </w:pPr>
      <w:r w:rsidRPr="00E97BAF">
        <w:rPr>
          <w:rFonts w:hAnsiTheme="minorEastAsia" w:cs="ＭＳ Ｐゴシック" w:hint="eastAsia"/>
          <w:sz w:val="22"/>
          <w:szCs w:val="22"/>
        </w:rPr>
        <w:t>◎（再掲）成年後見制度の利用促進</w:t>
      </w:r>
    </w:p>
    <w:p w14:paraId="5DD0CC60" w14:textId="77777777" w:rsidR="007A6488" w:rsidRPr="00E97BAF" w:rsidRDefault="007A6488" w:rsidP="007A6488">
      <w:pPr>
        <w:spacing w:line="320" w:lineRule="exact"/>
        <w:ind w:leftChars="500" w:left="1215" w:rightChars="-71" w:right="-172" w:firstLineChars="200" w:firstLine="446"/>
        <w:rPr>
          <w:rFonts w:hAnsiTheme="minorEastAsia" w:cs="ＭＳ Ｐゴシック"/>
          <w:sz w:val="22"/>
          <w:szCs w:val="22"/>
        </w:rPr>
      </w:pPr>
    </w:p>
    <w:p w14:paraId="2E3D5472" w14:textId="3E862B7B" w:rsidR="007A6488" w:rsidRPr="00E97BAF" w:rsidRDefault="007A6488" w:rsidP="007A6488">
      <w:pPr>
        <w:spacing w:line="320" w:lineRule="exact"/>
        <w:ind w:left="1115" w:rightChars="-71" w:right="-172" w:hangingChars="500" w:hanging="1115"/>
        <w:rPr>
          <w:rFonts w:asciiTheme="majorEastAsia" w:eastAsiaTheme="majorEastAsia" w:hAnsiTheme="majorEastAsia" w:cs="ＭＳ Ｐゴシック"/>
        </w:rPr>
      </w:pPr>
      <w:r w:rsidRPr="00E97BAF">
        <w:rPr>
          <w:rFonts w:hAnsiTheme="minorEastAsia" w:cs="ＭＳ Ｐゴシック" w:hint="eastAsia"/>
          <w:sz w:val="22"/>
          <w:szCs w:val="22"/>
        </w:rPr>
        <w:t xml:space="preserve">　　　　　</w:t>
      </w:r>
      <w:r w:rsidR="00586C7E">
        <w:rPr>
          <w:rFonts w:asciiTheme="majorEastAsia" w:eastAsiaTheme="majorEastAsia" w:hAnsiTheme="majorEastAsia" w:cs="ＭＳ Ｐゴシック" w:hint="eastAsia"/>
        </w:rPr>
        <w:t xml:space="preserve">■施策２－２－６：研究開発・産業促進・国際展開　</w:t>
      </w:r>
    </w:p>
    <w:p w14:paraId="01DD5D87" w14:textId="77777777" w:rsidR="007A6488" w:rsidRPr="00E97BAF" w:rsidRDefault="007A6488" w:rsidP="007A6488">
      <w:pPr>
        <w:spacing w:line="320" w:lineRule="exact"/>
        <w:ind w:left="1458" w:rightChars="-71" w:right="-172" w:hangingChars="600" w:hanging="1458"/>
        <w:rPr>
          <w:rFonts w:asciiTheme="minorHAnsi" w:hAnsiTheme="minorEastAsia" w:cs="ＭＳ Ｐゴシック"/>
        </w:rPr>
      </w:pPr>
      <w:r w:rsidRPr="00E97BAF">
        <w:rPr>
          <w:rFonts w:asciiTheme="majorEastAsia" w:eastAsiaTheme="majorEastAsia" w:hAnsiTheme="majorEastAsia" w:cs="ＭＳ Ｐゴシック" w:hint="eastAsia"/>
        </w:rPr>
        <w:t xml:space="preserve">　　　　　　</w:t>
      </w:r>
      <w:r w:rsidRPr="00E97BAF">
        <w:rPr>
          <w:rFonts w:hAnsiTheme="minorEastAsia" w:cs="ＭＳ Ｐゴシック" w:hint="eastAsia"/>
        </w:rPr>
        <w:t xml:space="preserve">　国では、認知症に関する様々な研究開発が進められており、その一つである産業界の認知症に関する取組の機運を高め、官民連携・イノベーションの創出・社会実装を推進するための取組に協力します。</w:t>
      </w:r>
    </w:p>
    <w:p w14:paraId="2459BBCB" w14:textId="77777777" w:rsidR="007A6488" w:rsidRPr="00E97BAF" w:rsidRDefault="007A6488" w:rsidP="007A6488">
      <w:pPr>
        <w:spacing w:beforeLines="50" w:before="165" w:afterLines="30" w:after="99" w:line="320" w:lineRule="exact"/>
        <w:ind w:leftChars="450" w:left="1093" w:rightChars="-428" w:right="-1040" w:firstLineChars="100" w:firstLine="224"/>
        <w:rPr>
          <w:rFonts w:hAnsiTheme="minorEastAsia" w:cs="ＭＳ Ｐゴシック"/>
          <w:b/>
          <w:sz w:val="22"/>
          <w:szCs w:val="22"/>
        </w:rPr>
      </w:pPr>
      <w:r w:rsidRPr="00E97BAF">
        <w:rPr>
          <w:rFonts w:hAnsiTheme="minorEastAsia" w:cs="ＭＳ Ｐゴシック" w:hint="eastAsia"/>
          <w:b/>
          <w:sz w:val="22"/>
          <w:szCs w:val="22"/>
        </w:rPr>
        <w:t>【具体的な事業・取組／その他の事業】</w:t>
      </w:r>
    </w:p>
    <w:p w14:paraId="2186139F" w14:textId="77777777" w:rsidR="007A6488" w:rsidRPr="00E97BAF" w:rsidRDefault="007A6488" w:rsidP="007A6488">
      <w:pPr>
        <w:spacing w:line="320" w:lineRule="exact"/>
        <w:ind w:firstLineChars="800" w:firstLine="1784"/>
        <w:rPr>
          <w:rFonts w:hAnsiTheme="minorEastAsia" w:cs="ＭＳ Ｐゴシック"/>
          <w:sz w:val="22"/>
          <w:szCs w:val="22"/>
        </w:rPr>
      </w:pPr>
      <w:r w:rsidRPr="00E97BAF">
        <w:rPr>
          <w:rFonts w:hAnsiTheme="minorEastAsia" w:cs="ＭＳ Ｐゴシック" w:hint="eastAsia"/>
          <w:sz w:val="22"/>
          <w:szCs w:val="22"/>
        </w:rPr>
        <w:t>◎（再掲）経済産業省「認知症共生に向けた製品サービス効果検証事業」</w:t>
      </w:r>
    </w:p>
    <w:p w14:paraId="2FAB8012" w14:textId="77777777" w:rsidR="007A6488" w:rsidRPr="00E97BAF" w:rsidRDefault="007A6488" w:rsidP="007A6488">
      <w:pPr>
        <w:spacing w:line="320" w:lineRule="exact"/>
        <w:ind w:left="2007" w:rightChars="-71" w:right="-172" w:hangingChars="900" w:hanging="2007"/>
        <w:rPr>
          <w:rFonts w:hAnsiTheme="minorEastAsia" w:cs="ＭＳ Ｐゴシック"/>
          <w:sz w:val="22"/>
          <w:szCs w:val="22"/>
        </w:rPr>
      </w:pPr>
      <w:r w:rsidRPr="00E97BAF">
        <w:rPr>
          <w:rFonts w:hAnsiTheme="minorEastAsia" w:cs="ＭＳ Ｐゴシック" w:hint="eastAsia"/>
          <w:sz w:val="22"/>
          <w:szCs w:val="22"/>
        </w:rPr>
        <w:t xml:space="preserve">　　　　　　　　◎（再掲）厚生労働省「認知症に関する官民連携プラットホームの普及に向けた調査研究」</w:t>
      </w:r>
    </w:p>
    <w:p w14:paraId="2BE69A07" w14:textId="0F32F133" w:rsidR="00750550" w:rsidRPr="00E97BAF" w:rsidRDefault="00750550" w:rsidP="007A6488">
      <w:pPr>
        <w:ind w:right="892" w:firstLineChars="300" w:firstLine="669"/>
        <w:rPr>
          <w:rFonts w:hAnsiTheme="minorEastAsia" w:cs="ＭＳ Ｐゴシック"/>
          <w:sz w:val="22"/>
          <w:szCs w:val="22"/>
        </w:rPr>
      </w:pPr>
    </w:p>
    <w:p w14:paraId="0E71C3F4" w14:textId="77777777" w:rsidR="00412100" w:rsidRPr="00E97BAF" w:rsidRDefault="006D65A8" w:rsidP="00AC32F6">
      <w:pPr>
        <w:rPr>
          <w:rFonts w:hAnsiTheme="minorEastAsia" w:cs="ＭＳ Ｐゴシック"/>
          <w:kern w:val="0"/>
        </w:rPr>
      </w:pPr>
      <w:r w:rsidRPr="00E97BAF">
        <w:rPr>
          <w:rFonts w:hAnsiTheme="minorEastAsia" w:cs="ＭＳ Ｐゴシック" w:hint="eastAsia"/>
          <w:kern w:val="0"/>
        </w:rPr>
        <w:t xml:space="preserve">　　　</w:t>
      </w:r>
    </w:p>
    <w:p w14:paraId="1C7DA967" w14:textId="77777777" w:rsidR="00412100" w:rsidRPr="00E97BAF" w:rsidRDefault="00412100">
      <w:pPr>
        <w:rPr>
          <w:rFonts w:hAnsiTheme="minorEastAsia" w:cs="ＭＳ Ｐゴシック"/>
          <w:kern w:val="0"/>
        </w:rPr>
      </w:pPr>
      <w:r w:rsidRPr="00E97BAF">
        <w:rPr>
          <w:rFonts w:hAnsiTheme="minorEastAsia" w:cs="ＭＳ Ｐゴシック"/>
          <w:kern w:val="0"/>
        </w:rPr>
        <w:br w:type="page"/>
      </w:r>
    </w:p>
    <w:p w14:paraId="40B2364A" w14:textId="031E1495" w:rsidR="006D65A8" w:rsidRPr="00E97BAF" w:rsidRDefault="00803A4A" w:rsidP="00412100">
      <w:pPr>
        <w:ind w:firstLineChars="291" w:firstLine="707"/>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個別目標</w:t>
      </w:r>
      <w:r w:rsidR="00C47C41" w:rsidRPr="00E97BAF">
        <w:rPr>
          <w:rFonts w:asciiTheme="majorEastAsia" w:eastAsiaTheme="majorEastAsia" w:hAnsiTheme="majorEastAsia" w:cs="ＭＳ Ｐゴシック" w:hint="eastAsia"/>
          <w:kern w:val="0"/>
        </w:rPr>
        <w:t>２－３</w:t>
      </w:r>
      <w:r w:rsidR="00586C7E">
        <w:rPr>
          <w:rFonts w:asciiTheme="majorEastAsia" w:eastAsiaTheme="majorEastAsia" w:hAnsiTheme="majorEastAsia" w:cs="ＭＳ Ｐゴシック" w:hint="eastAsia"/>
          <w:kern w:val="0"/>
        </w:rPr>
        <w:t xml:space="preserve">　</w:t>
      </w:r>
      <w:r w:rsidR="006D65A8" w:rsidRPr="00E97BAF">
        <w:rPr>
          <w:rFonts w:asciiTheme="majorEastAsia" w:eastAsiaTheme="majorEastAsia" w:hAnsiTheme="majorEastAsia" w:cs="ＭＳ Ｐゴシック" w:hint="eastAsia"/>
          <w:kern w:val="0"/>
        </w:rPr>
        <w:t>権利が守られる環境を</w:t>
      </w:r>
      <w:r w:rsidR="00BD5C7E" w:rsidRPr="00E97BAF">
        <w:rPr>
          <w:rFonts w:asciiTheme="majorEastAsia" w:eastAsiaTheme="majorEastAsia" w:hAnsiTheme="majorEastAsia" w:cs="ＭＳ Ｐゴシック" w:hint="eastAsia"/>
          <w:kern w:val="0"/>
        </w:rPr>
        <w:t>整備します</w:t>
      </w:r>
    </w:p>
    <w:p w14:paraId="0FD992EC"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≪現状≫</w:t>
      </w:r>
    </w:p>
    <w:p w14:paraId="166BB9D8" w14:textId="77777777" w:rsidR="00E66622" w:rsidRDefault="006D65A8" w:rsidP="00E67AB7">
      <w:pPr>
        <w:ind w:leftChars="200" w:left="1215" w:hangingChars="300" w:hanging="729"/>
        <w:jc w:val="both"/>
        <w:rPr>
          <w:rFonts w:hAnsiTheme="minorEastAsia" w:cs="ＭＳ Ｐゴシック"/>
          <w:kern w:val="0"/>
        </w:rPr>
      </w:pPr>
      <w:r w:rsidRPr="00E97BAF">
        <w:rPr>
          <w:rFonts w:hAnsiTheme="minorEastAsia" w:cs="ＭＳ Ｐゴシック" w:hint="eastAsia"/>
          <w:kern w:val="0"/>
        </w:rPr>
        <w:t xml:space="preserve">　　　　</w:t>
      </w:r>
      <w:r w:rsidR="003B77AC" w:rsidRPr="00E97BAF">
        <w:rPr>
          <w:rFonts w:hAnsiTheme="minorEastAsia" w:cs="ＭＳ Ｐゴシック" w:hint="eastAsia"/>
          <w:kern w:val="0"/>
        </w:rPr>
        <w:t>全国的に</w:t>
      </w:r>
      <w:r w:rsidR="00316D89" w:rsidRPr="00E97BAF">
        <w:rPr>
          <w:rFonts w:hAnsiTheme="minorEastAsia" w:cs="ＭＳ Ｐゴシック" w:hint="eastAsia"/>
          <w:kern w:val="0"/>
        </w:rPr>
        <w:t>、</w:t>
      </w:r>
      <w:r w:rsidR="00F409FB" w:rsidRPr="00E97BAF">
        <w:rPr>
          <w:rFonts w:hAnsiTheme="minorEastAsia" w:cs="ＭＳ Ｐゴシック" w:hint="eastAsia"/>
          <w:kern w:val="0"/>
        </w:rPr>
        <w:t>養護</w:t>
      </w:r>
      <w:r w:rsidR="00272B9A" w:rsidRPr="00E97BAF">
        <w:rPr>
          <w:rFonts w:hAnsiTheme="minorEastAsia" w:cs="ＭＳ Ｐゴシック" w:hint="eastAsia"/>
          <w:kern w:val="0"/>
        </w:rPr>
        <w:t>者による高齢者虐待が増加しています。特に、認知症高齢者に対するネグレクトや金銭搾取が増えており、在宅生活が困難になる人も増えています。</w:t>
      </w:r>
      <w:r w:rsidR="00E66622">
        <w:rPr>
          <w:rFonts w:hAnsiTheme="minorEastAsia" w:cs="ＭＳ Ｐゴシック" w:hint="eastAsia"/>
          <w:kern w:val="0"/>
        </w:rPr>
        <w:t xml:space="preserve">　　</w:t>
      </w:r>
    </w:p>
    <w:p w14:paraId="28E619A3" w14:textId="5605AF27" w:rsidR="006D65A8" w:rsidRPr="00E97BAF" w:rsidRDefault="00272B9A" w:rsidP="00E66622">
      <w:pPr>
        <w:ind w:leftChars="500" w:left="1215" w:firstLineChars="100" w:firstLine="243"/>
        <w:jc w:val="both"/>
        <w:rPr>
          <w:rFonts w:hAnsiTheme="minorEastAsia"/>
        </w:rPr>
      </w:pPr>
      <w:r w:rsidRPr="00E97BAF">
        <w:rPr>
          <w:rFonts w:hAnsiTheme="minorEastAsia" w:cs="ＭＳ Ｐゴシック" w:hint="eastAsia"/>
          <w:kern w:val="0"/>
        </w:rPr>
        <w:t>一方、本人に代わって金銭管理や契約行為を行う成年後見制度の普及・啓発も進み、</w:t>
      </w:r>
      <w:r w:rsidR="003C5449" w:rsidRPr="00E97BAF">
        <w:rPr>
          <w:rFonts w:hAnsiTheme="minorEastAsia" w:cs="ＭＳ Ｐゴシック" w:hint="eastAsia"/>
          <w:kern w:val="0"/>
        </w:rPr>
        <w:t>平成</w:t>
      </w:r>
      <w:r w:rsidR="003C5449" w:rsidRPr="00E97BAF">
        <w:rPr>
          <w:rFonts w:hAnsiTheme="minorEastAsia" w:cs="ＭＳ Ｐゴシック"/>
          <w:kern w:val="0"/>
        </w:rPr>
        <w:t>29年３月に</w:t>
      </w:r>
      <w:r w:rsidR="00E66622">
        <w:rPr>
          <w:rFonts w:hAnsiTheme="minorEastAsia" w:cs="ＭＳ Ｐゴシック" w:hint="eastAsia"/>
          <w:kern w:val="0"/>
        </w:rPr>
        <w:t>、</w:t>
      </w:r>
      <w:r w:rsidR="003C5449" w:rsidRPr="00E97BAF">
        <w:rPr>
          <w:rFonts w:hAnsiTheme="minorEastAsia" w:cs="ＭＳ Ｐゴシック"/>
          <w:kern w:val="0"/>
        </w:rPr>
        <w:t>国において「成年後見制度利用促進基本計画」が策定され、都道府県や市町村においても、権利擁護に関する</w:t>
      </w:r>
      <w:r w:rsidR="008B16FF">
        <w:rPr>
          <w:rFonts w:hAnsiTheme="minorEastAsia" w:cs="ＭＳ Ｐゴシック"/>
          <w:kern w:val="0"/>
        </w:rPr>
        <w:t>取組</w:t>
      </w:r>
      <w:r w:rsidR="003C5449" w:rsidRPr="00E97BAF">
        <w:rPr>
          <w:rFonts w:hAnsiTheme="minorEastAsia" w:cs="ＭＳ Ｐゴシック"/>
          <w:kern w:val="0"/>
        </w:rPr>
        <w:t>が活発化しています。</w:t>
      </w:r>
    </w:p>
    <w:p w14:paraId="1E725B02"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≪課題≫</w:t>
      </w:r>
    </w:p>
    <w:p w14:paraId="2E7A4F3B" w14:textId="7FC34503" w:rsidR="00221653" w:rsidRDefault="00221653" w:rsidP="00221653">
      <w:pPr>
        <w:ind w:leftChars="516" w:left="1497" w:hangingChars="100" w:hanging="243"/>
        <w:jc w:val="both"/>
        <w:rPr>
          <w:rFonts w:hAnsiTheme="minorEastAsia" w:cs="ＭＳ Ｐゴシック"/>
          <w:kern w:val="0"/>
        </w:rPr>
      </w:pPr>
      <w:r>
        <w:rPr>
          <w:rFonts w:hAnsiTheme="minorEastAsia" w:cs="ＭＳ Ｐゴシック" w:hint="eastAsia"/>
          <w:kern w:val="0"/>
        </w:rPr>
        <w:t>・</w:t>
      </w:r>
      <w:r w:rsidR="003B77AC" w:rsidRPr="004D1E43">
        <w:rPr>
          <w:rFonts w:hAnsiTheme="minorEastAsia" w:cs="ＭＳ Ｐゴシック" w:hint="eastAsia"/>
          <w:spacing w:val="-2"/>
          <w:kern w:val="0"/>
        </w:rPr>
        <w:t>被虐待者が第三者に虐待されている事実を</w:t>
      </w:r>
      <w:r w:rsidR="00272B9A" w:rsidRPr="004D1E43">
        <w:rPr>
          <w:rFonts w:hAnsiTheme="minorEastAsia" w:cs="ＭＳ Ｐゴシック" w:hint="eastAsia"/>
          <w:spacing w:val="-2"/>
          <w:kern w:val="0"/>
        </w:rPr>
        <w:t>訴えることはとて</w:t>
      </w:r>
      <w:r w:rsidR="003B77AC" w:rsidRPr="004D1E43">
        <w:rPr>
          <w:rFonts w:hAnsiTheme="minorEastAsia" w:cs="ＭＳ Ｐゴシック" w:hint="eastAsia"/>
          <w:spacing w:val="-2"/>
          <w:kern w:val="0"/>
        </w:rPr>
        <w:t>も難しいことから、いつでも柔軟かつ迅速に対象者を保護できるよう</w:t>
      </w:r>
      <w:r w:rsidR="00272B9A" w:rsidRPr="004D1E43">
        <w:rPr>
          <w:rFonts w:hAnsiTheme="minorEastAsia" w:cs="ＭＳ Ｐゴシック" w:hint="eastAsia"/>
          <w:spacing w:val="-2"/>
          <w:kern w:val="0"/>
        </w:rPr>
        <w:t>体制を強化する必要があります。</w:t>
      </w:r>
    </w:p>
    <w:p w14:paraId="241A1892" w14:textId="63383E84" w:rsidR="006D65A8" w:rsidRPr="00E97BAF" w:rsidRDefault="00221653" w:rsidP="00221653">
      <w:pPr>
        <w:ind w:leftChars="516" w:left="1497" w:hangingChars="100" w:hanging="243"/>
        <w:jc w:val="both"/>
        <w:rPr>
          <w:rFonts w:hAnsiTheme="minorEastAsia" w:cs="ＭＳ Ｐゴシック"/>
          <w:kern w:val="0"/>
        </w:rPr>
      </w:pPr>
      <w:r>
        <w:rPr>
          <w:rFonts w:hAnsiTheme="minorEastAsia" w:cs="ＭＳ Ｐゴシック" w:hint="eastAsia"/>
          <w:kern w:val="0"/>
        </w:rPr>
        <w:t>・</w:t>
      </w:r>
      <w:r w:rsidR="00272B9A" w:rsidRPr="00E97BAF">
        <w:rPr>
          <w:rFonts w:hAnsiTheme="minorEastAsia" w:cs="ＭＳ Ｐゴシック" w:hint="eastAsia"/>
          <w:kern w:val="0"/>
        </w:rPr>
        <w:t>成年後見制度の仕組み、手続等への理解を深め、制度の利用を促進することが求められています。</w:t>
      </w:r>
    </w:p>
    <w:p w14:paraId="182D5F66" w14:textId="77777777" w:rsidR="006D65A8" w:rsidRPr="00E97BAF" w:rsidRDefault="006D65A8"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≪目標≫</w:t>
      </w:r>
    </w:p>
    <w:p w14:paraId="73929DCC" w14:textId="77777777" w:rsidR="00221653" w:rsidRDefault="00221653" w:rsidP="00221653">
      <w:pPr>
        <w:ind w:leftChars="300" w:left="1458" w:hangingChars="300" w:hanging="729"/>
        <w:jc w:val="both"/>
        <w:rPr>
          <w:rFonts w:hAnsiTheme="minorEastAsia" w:cs="ＭＳ Ｐゴシック"/>
          <w:kern w:val="0"/>
        </w:rPr>
      </w:pPr>
      <w:r>
        <w:rPr>
          <w:rFonts w:hAnsiTheme="minorEastAsia" w:cs="ＭＳ Ｐゴシック" w:hint="eastAsia"/>
          <w:kern w:val="0"/>
        </w:rPr>
        <w:t xml:space="preserve">　　・</w:t>
      </w:r>
      <w:r w:rsidR="00272B9A" w:rsidRPr="00E97BAF">
        <w:rPr>
          <w:rFonts w:hAnsiTheme="minorEastAsia" w:cs="ＭＳ Ｐゴシック" w:hint="eastAsia"/>
          <w:kern w:val="0"/>
        </w:rPr>
        <w:t>高齢</w:t>
      </w:r>
      <w:r w:rsidR="00F409FB" w:rsidRPr="00E97BAF">
        <w:rPr>
          <w:rFonts w:hAnsiTheme="minorEastAsia" w:cs="ＭＳ Ｐゴシック" w:hint="eastAsia"/>
          <w:kern w:val="0"/>
        </w:rPr>
        <w:t>者虐待を未然に防ぎ、通報や相談に対して迅速かつ適切に対応することができている</w:t>
      </w:r>
      <w:r w:rsidR="00272B9A" w:rsidRPr="00E97BAF">
        <w:rPr>
          <w:rFonts w:hAnsiTheme="minorEastAsia" w:cs="ＭＳ Ｐゴシック" w:hint="eastAsia"/>
          <w:kern w:val="0"/>
        </w:rPr>
        <w:t>。</w:t>
      </w:r>
    </w:p>
    <w:p w14:paraId="1FB1950A" w14:textId="1A461919" w:rsidR="006D65A8" w:rsidRPr="00E97BAF" w:rsidRDefault="00221653" w:rsidP="00221653">
      <w:pPr>
        <w:ind w:leftChars="400" w:left="972" w:firstLineChars="100" w:firstLine="243"/>
        <w:jc w:val="both"/>
        <w:rPr>
          <w:rFonts w:hAnsiTheme="minorEastAsia" w:cs="ＭＳ Ｐゴシック"/>
          <w:kern w:val="0"/>
        </w:rPr>
      </w:pPr>
      <w:r>
        <w:rPr>
          <w:rFonts w:hAnsiTheme="minorEastAsia" w:cs="ＭＳ Ｐゴシック" w:hint="eastAsia"/>
          <w:kern w:val="0"/>
        </w:rPr>
        <w:t>・</w:t>
      </w:r>
      <w:r w:rsidR="00272B9A" w:rsidRPr="00E97BAF">
        <w:rPr>
          <w:rFonts w:hAnsiTheme="minorEastAsia" w:cs="ＭＳ Ｐゴシック" w:hint="eastAsia"/>
          <w:kern w:val="0"/>
        </w:rPr>
        <w:t>成年後見制度が適切に活用されている</w:t>
      </w:r>
      <w:r w:rsidR="006D65A8" w:rsidRPr="00E97BAF">
        <w:rPr>
          <w:rFonts w:hAnsiTheme="minorEastAsia" w:cs="ＭＳ Ｐゴシック" w:hint="eastAsia"/>
          <w:kern w:val="0"/>
        </w:rPr>
        <w:t>。</w:t>
      </w:r>
    </w:p>
    <w:p w14:paraId="7AAF50F5" w14:textId="77777777" w:rsidR="00E67AB7" w:rsidRPr="00E97BAF" w:rsidRDefault="00E67AB7" w:rsidP="00E67AB7">
      <w:pPr>
        <w:ind w:leftChars="300" w:left="1211" w:hanging="482"/>
        <w:jc w:val="both"/>
        <w:rPr>
          <w:rFonts w:hAnsiTheme="minorEastAsia" w:cs="ＭＳ Ｐゴシック"/>
          <w:kern w:val="0"/>
        </w:rPr>
      </w:pPr>
    </w:p>
    <w:p w14:paraId="32C1CD47" w14:textId="3E0FA20F" w:rsidR="006D65A8" w:rsidRPr="00E97BAF" w:rsidRDefault="006D65A8" w:rsidP="006D65A8">
      <w:pPr>
        <w:spacing w:beforeLines="50" w:before="165"/>
        <w:ind w:leftChars="400" w:left="1215" w:hangingChars="100" w:hanging="243"/>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w:t>
      </w:r>
      <w:r w:rsidR="00C47C41" w:rsidRPr="00E97BAF">
        <w:rPr>
          <w:rFonts w:asciiTheme="majorEastAsia" w:eastAsiaTheme="majorEastAsia" w:hAnsiTheme="majorEastAsia" w:cs="ＭＳ Ｐゴシック" w:hint="eastAsia"/>
          <w:kern w:val="0"/>
        </w:rPr>
        <w:t>２－３</w:t>
      </w:r>
      <w:r w:rsidR="00586C7E">
        <w:rPr>
          <w:rFonts w:asciiTheme="majorEastAsia" w:eastAsiaTheme="majorEastAsia" w:hAnsiTheme="majorEastAsia" w:cs="ＭＳ Ｐゴシック" w:hint="eastAsia"/>
          <w:kern w:val="0"/>
        </w:rPr>
        <w:t>－１：高齢者の権利擁護・虐待防止の推進</w:t>
      </w:r>
    </w:p>
    <w:p w14:paraId="4FECE373" w14:textId="0C4AEC4B" w:rsidR="006D65A8" w:rsidRPr="00E97BAF" w:rsidRDefault="00E77D93" w:rsidP="00E67AB7">
      <w:pPr>
        <w:ind w:leftChars="500" w:left="1215" w:firstLineChars="100" w:firstLine="243"/>
        <w:jc w:val="both"/>
        <w:rPr>
          <w:rFonts w:hAnsiTheme="minorEastAsia" w:cs="ＭＳ Ｐゴシック"/>
          <w:kern w:val="0"/>
        </w:rPr>
      </w:pPr>
      <w:r w:rsidRPr="00E97BAF">
        <w:rPr>
          <w:rFonts w:hAnsiTheme="minorEastAsia" w:cs="ＭＳ Ｐゴシック" w:hint="eastAsia"/>
          <w:kern w:val="0"/>
        </w:rPr>
        <w:t>高齢者虐待の防止の</w:t>
      </w:r>
      <w:r w:rsidR="008B16FF">
        <w:rPr>
          <w:rFonts w:hAnsiTheme="minorEastAsia" w:cs="ＭＳ Ｐゴシック" w:hint="eastAsia"/>
          <w:kern w:val="0"/>
        </w:rPr>
        <w:t>取組</w:t>
      </w:r>
      <w:r w:rsidRPr="00E97BAF">
        <w:rPr>
          <w:rFonts w:hAnsiTheme="minorEastAsia" w:cs="ＭＳ Ｐゴシック" w:hint="eastAsia"/>
          <w:kern w:val="0"/>
        </w:rPr>
        <w:t>を強化するために、虐待防止の普及・啓発を図るとともに、警察、介護保険事業者、医療機関、民生委員児童委員、自治会を始めとする地域福祉組織等の関係機関からなるネットワークの構築を図ります。また、経済的、環境的な理由、又は介護者による虐待など、やむを得ない事由により在宅で生活することが困難となった場合の生活の場の確保にも努めます</w:t>
      </w:r>
      <w:r w:rsidR="006D65A8" w:rsidRPr="00E97BAF">
        <w:rPr>
          <w:rFonts w:hAnsiTheme="minorEastAsia" w:cs="ＭＳ Ｐゴシック" w:hint="eastAsia"/>
          <w:kern w:val="0"/>
        </w:rPr>
        <w:t>。</w:t>
      </w:r>
    </w:p>
    <w:p w14:paraId="4DDE97A1" w14:textId="6C7AD6A8"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6F6BE80F"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 xml:space="preserve">◎高齢者虐待に関する普及啓発事業　</w:t>
      </w:r>
      <w:r w:rsidR="003652EE"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　◎高齢者虐待の早期通報・早期対応</w:t>
      </w:r>
    </w:p>
    <w:p w14:paraId="19B268DC" w14:textId="35D30D65" w:rsidR="00DC3E1D"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F409FB" w:rsidRPr="00E97BAF">
        <w:rPr>
          <w:rFonts w:hAnsiTheme="minorEastAsia" w:cs="ＭＳ Ｐゴシック" w:hint="eastAsia"/>
          <w:kern w:val="0"/>
          <w:sz w:val="22"/>
          <w:szCs w:val="22"/>
        </w:rPr>
        <w:t>やまと高齢者あんしんネットワーク</w:t>
      </w:r>
      <w:r w:rsidR="00E01D92">
        <w:rPr>
          <w:rFonts w:hAnsiTheme="minorEastAsia" w:cs="ＭＳ Ｐゴシック" w:hint="eastAsia"/>
          <w:kern w:val="0"/>
          <w:sz w:val="22"/>
          <w:szCs w:val="22"/>
        </w:rPr>
        <w:t xml:space="preserve">　　</w:t>
      </w:r>
      <w:r w:rsidR="00E01D92" w:rsidRPr="00E97BAF">
        <w:rPr>
          <w:rFonts w:hAnsiTheme="minorEastAsia" w:cs="ＭＳ Ｐゴシック" w:hint="eastAsia"/>
          <w:kern w:val="0"/>
          <w:sz w:val="22"/>
          <w:szCs w:val="22"/>
        </w:rPr>
        <w:t>◎緊急一時入所事業</w:t>
      </w:r>
    </w:p>
    <w:p w14:paraId="6C6D787E" w14:textId="48906AB7" w:rsidR="00E77D93" w:rsidRPr="00E97BAF" w:rsidRDefault="00513FBC"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E84875" w:rsidRPr="00E97BAF">
        <w:rPr>
          <w:rFonts w:hAnsiTheme="minorEastAsia" w:cs="ＭＳ Ｐゴシック" w:hint="eastAsia"/>
          <w:kern w:val="0"/>
          <w:sz w:val="22"/>
          <w:szCs w:val="22"/>
        </w:rPr>
        <w:t>（再掲）</w:t>
      </w:r>
      <w:r w:rsidRPr="00E97BAF">
        <w:rPr>
          <w:rFonts w:hAnsiTheme="minorEastAsia" w:cs="ＭＳ Ｐゴシック" w:hint="eastAsia"/>
          <w:kern w:val="0"/>
          <w:sz w:val="22"/>
          <w:szCs w:val="22"/>
        </w:rPr>
        <w:t>養護老人ホーム等への措置（◎養護老人ホームの建替え支援事業）</w:t>
      </w:r>
      <w:r w:rsidR="006D65A8" w:rsidRPr="00E97BAF">
        <w:rPr>
          <w:rFonts w:hAnsiTheme="minorEastAsia" w:cs="ＭＳ Ｐゴシック" w:hint="eastAsia"/>
          <w:kern w:val="0"/>
          <w:sz w:val="22"/>
          <w:szCs w:val="22"/>
        </w:rPr>
        <w:t xml:space="preserve">　　</w:t>
      </w:r>
    </w:p>
    <w:p w14:paraId="3EB458EF" w14:textId="61E8153E" w:rsidR="006D65A8" w:rsidRPr="00E97BAF" w:rsidRDefault="00E77D93"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◎消費生活出前講座の実施</w:t>
      </w:r>
    </w:p>
    <w:p w14:paraId="27C496AD" w14:textId="77777777" w:rsidR="006D65A8" w:rsidRPr="00E97BAF" w:rsidRDefault="007D79E7"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bookmarkStart w:id="0" w:name="_Hlk51332227"/>
      <w:r w:rsidR="00E77D93" w:rsidRPr="00E97BAF">
        <w:rPr>
          <w:rFonts w:hAnsiTheme="minorEastAsia" w:cs="ＭＳ Ｐゴシック" w:hint="eastAsia"/>
          <w:kern w:val="0"/>
          <w:sz w:val="22"/>
          <w:szCs w:val="22"/>
        </w:rPr>
        <w:t>（再掲）</w:t>
      </w:r>
      <w:bookmarkEnd w:id="0"/>
      <w:r w:rsidR="003B3DB7" w:rsidRPr="00E97BAF">
        <w:rPr>
          <w:rFonts w:hAnsiTheme="minorEastAsia" w:cs="ＭＳ Ｐゴシック" w:hint="eastAsia"/>
          <w:kern w:val="0"/>
          <w:sz w:val="22"/>
          <w:szCs w:val="22"/>
        </w:rPr>
        <w:t>日常生活自立支援事業：あんしんセンター</w:t>
      </w:r>
      <w:r w:rsidRPr="00E97BAF">
        <w:rPr>
          <w:rFonts w:hAnsiTheme="minorEastAsia" w:cs="ＭＳ Ｐゴシック" w:hint="eastAsia"/>
          <w:kern w:val="0"/>
          <w:sz w:val="22"/>
          <w:szCs w:val="22"/>
        </w:rPr>
        <w:t>（市社協）</w:t>
      </w:r>
      <w:r w:rsidR="006D65A8" w:rsidRPr="00E97BAF">
        <w:rPr>
          <w:rFonts w:hAnsiTheme="minorEastAsia" w:cs="ＭＳ Ｐゴシック" w:hint="eastAsia"/>
          <w:kern w:val="0"/>
          <w:sz w:val="22"/>
          <w:szCs w:val="22"/>
        </w:rPr>
        <w:t xml:space="preserve">　　</w:t>
      </w:r>
    </w:p>
    <w:p w14:paraId="3BD53A1F" w14:textId="77777777" w:rsidR="006D65A8" w:rsidRPr="00E97BAF" w:rsidRDefault="006D65A8" w:rsidP="006D65A8">
      <w:pPr>
        <w:ind w:leftChars="300" w:left="1211" w:hanging="482"/>
        <w:rPr>
          <w:rFonts w:asciiTheme="majorEastAsia" w:eastAsiaTheme="majorEastAsia" w:hAnsiTheme="majorEastAsia" w:cs="ＭＳ Ｐゴシック"/>
          <w:kern w:val="0"/>
        </w:rPr>
      </w:pPr>
    </w:p>
    <w:p w14:paraId="7E2397D7" w14:textId="78C8FA07" w:rsidR="006D65A8" w:rsidRPr="00E97BAF" w:rsidRDefault="006D65A8" w:rsidP="006D65A8">
      <w:pPr>
        <w:ind w:leftChars="300" w:left="1211" w:hanging="482"/>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 xml:space="preserve">　■施策</w:t>
      </w:r>
      <w:r w:rsidR="00C47C41" w:rsidRPr="00E97BAF">
        <w:rPr>
          <w:rFonts w:asciiTheme="majorEastAsia" w:eastAsiaTheme="majorEastAsia" w:hAnsiTheme="majorEastAsia" w:cs="ＭＳ Ｐゴシック" w:hint="eastAsia"/>
          <w:kern w:val="0"/>
        </w:rPr>
        <w:t>２－３</w:t>
      </w:r>
      <w:r w:rsidRPr="00E97BAF">
        <w:rPr>
          <w:rFonts w:asciiTheme="majorEastAsia" w:eastAsiaTheme="majorEastAsia" w:hAnsiTheme="majorEastAsia" w:cs="ＭＳ Ｐゴシック" w:hint="eastAsia"/>
          <w:kern w:val="0"/>
        </w:rPr>
        <w:t>－２：成年後見制度の利用促進</w:t>
      </w:r>
    </w:p>
    <w:p w14:paraId="3685187B" w14:textId="77777777" w:rsidR="006D65A8" w:rsidRPr="00E97BAF" w:rsidRDefault="006D65A8" w:rsidP="00E67AB7">
      <w:pPr>
        <w:ind w:leftChars="300" w:left="1211" w:hanging="482"/>
        <w:jc w:val="both"/>
        <w:rPr>
          <w:rFonts w:hAnsiTheme="minorEastAsia" w:cs="ＭＳ Ｐゴシック"/>
          <w:kern w:val="0"/>
        </w:rPr>
      </w:pPr>
      <w:r w:rsidRPr="00E97BAF">
        <w:rPr>
          <w:rFonts w:asciiTheme="majorEastAsia" w:eastAsiaTheme="majorEastAsia" w:hAnsiTheme="majorEastAsia" w:cs="ＭＳ Ｐゴシック" w:hint="eastAsia"/>
          <w:kern w:val="0"/>
        </w:rPr>
        <w:t xml:space="preserve">　</w:t>
      </w:r>
      <w:r w:rsidRPr="00E97BAF">
        <w:rPr>
          <w:rFonts w:hAnsiTheme="minorEastAsia" w:cs="ＭＳ Ｐゴシック" w:hint="eastAsia"/>
          <w:kern w:val="0"/>
        </w:rPr>
        <w:t xml:space="preserve">　　</w:t>
      </w:r>
      <w:r w:rsidR="00E77D93" w:rsidRPr="00E97BAF">
        <w:rPr>
          <w:rFonts w:hAnsiTheme="minorEastAsia" w:cs="ＭＳ Ｐゴシック" w:hint="eastAsia"/>
          <w:kern w:val="0"/>
        </w:rPr>
        <w:t>成年後見制度の趣旨や手続に関する</w:t>
      </w:r>
      <w:r w:rsidR="00F409FB" w:rsidRPr="00E97BAF">
        <w:rPr>
          <w:rFonts w:hAnsiTheme="minorEastAsia" w:cs="ＭＳ Ｐゴシック" w:hint="eastAsia"/>
          <w:kern w:val="0"/>
        </w:rPr>
        <w:t>理解が広がり</w:t>
      </w:r>
      <w:r w:rsidR="00E77D93" w:rsidRPr="00E97BAF">
        <w:rPr>
          <w:rFonts w:hAnsiTheme="minorEastAsia" w:cs="ＭＳ Ｐゴシック" w:hint="eastAsia"/>
          <w:kern w:val="0"/>
        </w:rPr>
        <w:t>、</w:t>
      </w:r>
      <w:r w:rsidR="00F409FB" w:rsidRPr="00E97BAF">
        <w:rPr>
          <w:rFonts w:hAnsiTheme="minorEastAsia" w:cs="ＭＳ Ｐゴシック" w:hint="eastAsia"/>
          <w:kern w:val="0"/>
        </w:rPr>
        <w:t>制度が</w:t>
      </w:r>
      <w:r w:rsidR="00E77D93" w:rsidRPr="00E97BAF">
        <w:rPr>
          <w:rFonts w:hAnsiTheme="minorEastAsia" w:cs="ＭＳ Ｐゴシック" w:hint="eastAsia"/>
          <w:kern w:val="0"/>
        </w:rPr>
        <w:t>適切に利用されるよう周知普及を図ります。また、成年後見制度を利用する際に生じる費用を支払うことが困難な人に対して費用助成を行うことや、申立を行う親族がいないために制度の利用ができない人に対し市長申立を行います</w:t>
      </w:r>
      <w:r w:rsidRPr="00E97BAF">
        <w:rPr>
          <w:rFonts w:hAnsiTheme="minorEastAsia" w:cs="ＭＳ Ｐゴシック" w:hint="eastAsia"/>
          <w:kern w:val="0"/>
        </w:rPr>
        <w:t>。</w:t>
      </w:r>
    </w:p>
    <w:p w14:paraId="2B08E673" w14:textId="26C7C8EE" w:rsidR="006D65A8" w:rsidRPr="00E97BAF" w:rsidRDefault="006D65A8"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E97BAF">
        <w:rPr>
          <w:rFonts w:hAnsiTheme="minorEastAsia" w:cs="ＭＳ Ｐゴシック"/>
          <w:b/>
          <w:kern w:val="0"/>
          <w:sz w:val="22"/>
          <w:szCs w:val="22"/>
        </w:rPr>
        <w:t>／その他の事業】</w:t>
      </w:r>
    </w:p>
    <w:p w14:paraId="0F7D935C"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◎成年後見制度に関する普及啓発（成年後見制度講演会・相談会）</w:t>
      </w:r>
    </w:p>
    <w:p w14:paraId="5F8AF222" w14:textId="77777777" w:rsidR="00E77D93"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E77D93" w:rsidRPr="00E97BAF">
        <w:rPr>
          <w:rFonts w:hAnsiTheme="minorEastAsia" w:cs="ＭＳ Ｐゴシック" w:hint="eastAsia"/>
          <w:kern w:val="0"/>
          <w:sz w:val="22"/>
          <w:szCs w:val="22"/>
        </w:rPr>
        <w:t>成年後見制度利用支援</w:t>
      </w:r>
      <w:r w:rsidRPr="00E97BAF">
        <w:rPr>
          <w:rFonts w:hAnsiTheme="minorEastAsia" w:cs="ＭＳ Ｐゴシック" w:hint="eastAsia"/>
          <w:kern w:val="0"/>
          <w:sz w:val="22"/>
          <w:szCs w:val="22"/>
        </w:rPr>
        <w:t xml:space="preserve">　　</w:t>
      </w:r>
      <w:r w:rsidR="003652EE" w:rsidRPr="00E97BAF">
        <w:rPr>
          <w:rFonts w:hAnsiTheme="minorEastAsia" w:cs="ＭＳ Ｐゴシック" w:hint="eastAsia"/>
          <w:kern w:val="0"/>
          <w:sz w:val="22"/>
          <w:szCs w:val="22"/>
        </w:rPr>
        <w:t xml:space="preserve">　　　　　　</w:t>
      </w:r>
      <w:r w:rsidRPr="00E97BAF">
        <w:rPr>
          <w:rFonts w:hAnsiTheme="minorEastAsia" w:cs="ＭＳ Ｐゴシック" w:hint="eastAsia"/>
          <w:kern w:val="0"/>
          <w:sz w:val="22"/>
          <w:szCs w:val="22"/>
        </w:rPr>
        <w:t xml:space="preserve">◎市長申立　　</w:t>
      </w:r>
    </w:p>
    <w:p w14:paraId="7077E7A7" w14:textId="77777777" w:rsidR="006D65A8" w:rsidRPr="00E97BAF" w:rsidRDefault="006D65A8" w:rsidP="006D65A8">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◎法人後見の積極的な活用</w:t>
      </w:r>
      <w:r w:rsidR="00E77D93" w:rsidRPr="00E97BAF">
        <w:rPr>
          <w:rFonts w:hAnsiTheme="minorEastAsia" w:cs="ＭＳ Ｐゴシック" w:hint="eastAsia"/>
          <w:kern w:val="0"/>
          <w:sz w:val="22"/>
          <w:szCs w:val="22"/>
        </w:rPr>
        <w:t>／市民後見人の養成・活動支援</w:t>
      </w:r>
      <w:r w:rsidRPr="00E97BAF">
        <w:rPr>
          <w:rFonts w:hAnsiTheme="minorEastAsia" w:cs="ＭＳ Ｐゴシック" w:hint="eastAsia"/>
          <w:kern w:val="0"/>
          <w:sz w:val="22"/>
          <w:szCs w:val="22"/>
        </w:rPr>
        <w:t xml:space="preserve">　　</w:t>
      </w:r>
    </w:p>
    <w:p w14:paraId="5648ADD9" w14:textId="77777777" w:rsidR="00750550" w:rsidRPr="00E97BAF" w:rsidRDefault="007D79E7" w:rsidP="00750550">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w:t>
      </w:r>
      <w:r w:rsidR="006D65A8" w:rsidRPr="00E97BAF">
        <w:rPr>
          <w:rFonts w:hAnsiTheme="minorEastAsia" w:cs="ＭＳ Ｐゴシック" w:hint="eastAsia"/>
          <w:kern w:val="0"/>
          <w:sz w:val="22"/>
          <w:szCs w:val="22"/>
        </w:rPr>
        <w:t>成年後見制度講演会・相談会</w:t>
      </w:r>
      <w:r w:rsidRPr="00E97BAF">
        <w:rPr>
          <w:rFonts w:hAnsiTheme="minorEastAsia" w:cs="ＭＳ Ｐゴシック" w:hint="eastAsia"/>
          <w:kern w:val="0"/>
          <w:sz w:val="22"/>
          <w:szCs w:val="22"/>
        </w:rPr>
        <w:t>（市社協）</w:t>
      </w:r>
      <w:r w:rsidR="006D65A8" w:rsidRPr="00E97BAF">
        <w:rPr>
          <w:rFonts w:hAnsiTheme="minorEastAsia" w:cs="ＭＳ Ｐゴシック" w:hint="eastAsia"/>
          <w:kern w:val="0"/>
          <w:sz w:val="22"/>
          <w:szCs w:val="22"/>
        </w:rPr>
        <w:t xml:space="preserve">　</w:t>
      </w:r>
    </w:p>
    <w:p w14:paraId="4724E5B1" w14:textId="69116B52" w:rsidR="006D65A8" w:rsidRPr="00E97BAF" w:rsidRDefault="00803A4A" w:rsidP="00750550">
      <w:pPr>
        <w:spacing w:line="320" w:lineRule="exact"/>
        <w:ind w:firstLineChars="291" w:firstLine="707"/>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個別目標</w:t>
      </w:r>
      <w:r w:rsidR="00C47C41" w:rsidRPr="00E97BAF">
        <w:rPr>
          <w:rFonts w:asciiTheme="majorEastAsia" w:eastAsiaTheme="majorEastAsia" w:hAnsiTheme="majorEastAsia" w:cs="ＭＳ Ｐゴシック" w:hint="eastAsia"/>
          <w:kern w:val="0"/>
        </w:rPr>
        <w:t>２－４</w:t>
      </w:r>
      <w:r w:rsidR="00586C7E">
        <w:rPr>
          <w:rFonts w:asciiTheme="majorEastAsia" w:eastAsiaTheme="majorEastAsia" w:hAnsiTheme="majorEastAsia" w:cs="ＭＳ Ｐゴシック" w:hint="eastAsia"/>
          <w:kern w:val="0"/>
        </w:rPr>
        <w:t xml:space="preserve">　</w:t>
      </w:r>
      <w:r w:rsidR="006D65A8" w:rsidRPr="00E97BAF">
        <w:rPr>
          <w:rFonts w:asciiTheme="majorEastAsia" w:eastAsiaTheme="majorEastAsia" w:hAnsiTheme="majorEastAsia" w:cs="ＭＳ Ｐゴシック" w:hint="eastAsia"/>
          <w:kern w:val="0"/>
        </w:rPr>
        <w:t>在宅</w:t>
      </w:r>
      <w:r w:rsidR="006D65A8" w:rsidRPr="00E97BAF">
        <w:rPr>
          <w:rFonts w:asciiTheme="majorEastAsia" w:eastAsiaTheme="majorEastAsia" w:hAnsiTheme="majorEastAsia" w:cs="ＭＳ Ｐゴシック"/>
          <w:kern w:val="0"/>
        </w:rPr>
        <w:t>医療</w:t>
      </w:r>
      <w:r w:rsidR="006D65A8" w:rsidRPr="00E97BAF">
        <w:rPr>
          <w:rFonts w:asciiTheme="majorEastAsia" w:eastAsiaTheme="majorEastAsia" w:hAnsiTheme="majorEastAsia" w:cs="ＭＳ Ｐゴシック" w:hint="eastAsia"/>
          <w:kern w:val="0"/>
        </w:rPr>
        <w:t>・</w:t>
      </w:r>
      <w:r w:rsidR="006D65A8" w:rsidRPr="00E97BAF">
        <w:rPr>
          <w:rFonts w:asciiTheme="majorEastAsia" w:eastAsiaTheme="majorEastAsia" w:hAnsiTheme="majorEastAsia" w:cs="ＭＳ Ｐゴシック"/>
          <w:kern w:val="0"/>
        </w:rPr>
        <w:t>介護</w:t>
      </w:r>
      <w:r w:rsidR="006D65A8" w:rsidRPr="00E97BAF">
        <w:rPr>
          <w:rFonts w:asciiTheme="majorEastAsia" w:eastAsiaTheme="majorEastAsia" w:hAnsiTheme="majorEastAsia" w:cs="ＭＳ Ｐゴシック" w:hint="eastAsia"/>
          <w:kern w:val="0"/>
        </w:rPr>
        <w:t>の連携強化を</w:t>
      </w:r>
      <w:r w:rsidR="00BD5C7E" w:rsidRPr="00E97BAF">
        <w:rPr>
          <w:rFonts w:asciiTheme="majorEastAsia" w:eastAsiaTheme="majorEastAsia" w:hAnsiTheme="majorEastAsia" w:cs="ＭＳ Ｐゴシック" w:hint="eastAsia"/>
          <w:kern w:val="0"/>
        </w:rPr>
        <w:t>図ります</w:t>
      </w:r>
    </w:p>
    <w:p w14:paraId="6D8C9F73" w14:textId="77777777" w:rsidR="00E95A72" w:rsidRPr="00E97BAF" w:rsidRDefault="00E95A72"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≪現状≫</w:t>
      </w:r>
    </w:p>
    <w:p w14:paraId="331D459C" w14:textId="77777777" w:rsidR="00E66622" w:rsidRDefault="00E77D93" w:rsidP="00E67AB7">
      <w:pPr>
        <w:ind w:leftChars="500" w:left="1215" w:firstLineChars="100" w:firstLine="243"/>
        <w:jc w:val="both"/>
        <w:rPr>
          <w:rFonts w:hAnsiTheme="minorEastAsia"/>
        </w:rPr>
      </w:pPr>
      <w:r w:rsidRPr="00E97BAF">
        <w:rPr>
          <w:rFonts w:hAnsiTheme="minorEastAsia" w:hint="eastAsia"/>
        </w:rPr>
        <w:t>医療と介護の両方を必要とする高齢者が、住み慣れた地域において自分らしい暮らしを人生の最期まで続けるためには、地域の医療・介護の関係機関が連携して、包括的かつ継続的な在宅医療と介護を一体的に提供する必要があります。これまでも介護</w:t>
      </w:r>
      <w:r w:rsidR="00820A20" w:rsidRPr="00E97BAF">
        <w:rPr>
          <w:rFonts w:hAnsiTheme="minorEastAsia" w:hint="eastAsia"/>
        </w:rPr>
        <w:t>保険</w:t>
      </w:r>
      <w:r w:rsidRPr="00E97BAF">
        <w:rPr>
          <w:rFonts w:hAnsiTheme="minorEastAsia" w:hint="eastAsia"/>
        </w:rPr>
        <w:t>サービスについては、計画的に整備してきましたが、在宅医療と介護の連携は、前計画期間にその具体的な</w:t>
      </w:r>
      <w:r w:rsidR="00C0575D" w:rsidRPr="00E97BAF">
        <w:rPr>
          <w:rFonts w:hAnsiTheme="minorEastAsia" w:hint="eastAsia"/>
        </w:rPr>
        <w:t>取組</w:t>
      </w:r>
      <w:r w:rsidRPr="00E97BAF">
        <w:rPr>
          <w:rFonts w:hAnsiTheme="minorEastAsia" w:hint="eastAsia"/>
        </w:rPr>
        <w:t>を始めたところです。</w:t>
      </w:r>
    </w:p>
    <w:p w14:paraId="46CDEB0C" w14:textId="0ECBA161" w:rsidR="00E95A72" w:rsidRPr="00E97BAF" w:rsidRDefault="00E77D93" w:rsidP="00E67AB7">
      <w:pPr>
        <w:ind w:leftChars="500" w:left="1215" w:firstLineChars="100" w:firstLine="243"/>
        <w:jc w:val="both"/>
        <w:rPr>
          <w:rFonts w:hAnsiTheme="minorEastAsia"/>
        </w:rPr>
      </w:pPr>
      <w:r w:rsidRPr="00E97BAF">
        <w:rPr>
          <w:rFonts w:hAnsiTheme="minorEastAsia" w:hint="eastAsia"/>
        </w:rPr>
        <w:t>また、当計画策定のための実態調査において、身体状況を問わず</w:t>
      </w:r>
      <w:r w:rsidR="00BD345F" w:rsidRPr="00E97BAF">
        <w:rPr>
          <w:rFonts w:hAnsiTheme="minorEastAsia" w:hint="eastAsia"/>
        </w:rPr>
        <w:t>５割以上</w:t>
      </w:r>
      <w:r w:rsidRPr="00E97BAF">
        <w:rPr>
          <w:rFonts w:hAnsiTheme="minorEastAsia" w:hint="eastAsia"/>
        </w:rPr>
        <w:t>の人が今後の生活場所として自宅を希望していますが、国の統計によれば、実際の看取りの場所は、病院が</w:t>
      </w:r>
      <w:r w:rsidR="00625B63" w:rsidRPr="00E97BAF">
        <w:rPr>
          <w:rFonts w:hAnsiTheme="minorEastAsia" w:hint="eastAsia"/>
        </w:rPr>
        <w:t>７</w:t>
      </w:r>
      <w:r w:rsidRPr="00E97BAF">
        <w:rPr>
          <w:rFonts w:hAnsiTheme="minorEastAsia" w:hint="eastAsia"/>
        </w:rPr>
        <w:t>割以上、自宅が</w:t>
      </w:r>
      <w:r w:rsidR="00625B63" w:rsidRPr="00E97BAF">
        <w:rPr>
          <w:rFonts w:hAnsiTheme="minorEastAsia" w:hint="eastAsia"/>
        </w:rPr>
        <w:t>１</w:t>
      </w:r>
      <w:r w:rsidRPr="00E97BAF">
        <w:rPr>
          <w:rFonts w:hAnsiTheme="minorEastAsia" w:hint="eastAsia"/>
        </w:rPr>
        <w:t>割程度となっています。なお、平成</w:t>
      </w:r>
      <w:r w:rsidR="001E3236" w:rsidRPr="00E97BAF">
        <w:rPr>
          <w:rFonts w:hAnsiTheme="minorEastAsia"/>
        </w:rPr>
        <w:t>30</w:t>
      </w:r>
      <w:r w:rsidRPr="00E97BAF">
        <w:rPr>
          <w:rFonts w:hAnsiTheme="minorEastAsia" w:hint="eastAsia"/>
        </w:rPr>
        <w:t>年の厚生労働省の人口動態調査では、大和市の自宅で亡くなる方の割合は</w:t>
      </w:r>
      <w:r w:rsidR="001E3236" w:rsidRPr="00E97BAF">
        <w:rPr>
          <w:rFonts w:hAnsiTheme="minorEastAsia"/>
        </w:rPr>
        <w:t>18.2</w:t>
      </w:r>
      <w:r w:rsidRPr="00E97BAF">
        <w:rPr>
          <w:rFonts w:hAnsiTheme="minorEastAsia" w:hint="eastAsia"/>
        </w:rPr>
        <w:t>％と</w:t>
      </w:r>
      <w:r w:rsidR="001E3236" w:rsidRPr="00E97BAF">
        <w:rPr>
          <w:rFonts w:hAnsiTheme="minorEastAsia" w:hint="eastAsia"/>
        </w:rPr>
        <w:t>、平成</w:t>
      </w:r>
      <w:r w:rsidR="001E3236" w:rsidRPr="00E97BAF">
        <w:rPr>
          <w:rFonts w:hAnsiTheme="minorEastAsia"/>
        </w:rPr>
        <w:t>28年よりも2.4ポイント増加して</w:t>
      </w:r>
      <w:r w:rsidRPr="00E97BAF">
        <w:rPr>
          <w:rFonts w:hAnsiTheme="minorEastAsia" w:hint="eastAsia"/>
        </w:rPr>
        <w:t>います</w:t>
      </w:r>
      <w:r w:rsidR="00E95A72" w:rsidRPr="00E97BAF">
        <w:rPr>
          <w:rFonts w:hAnsiTheme="minorEastAsia" w:hint="eastAsia"/>
        </w:rPr>
        <w:t>。</w:t>
      </w:r>
    </w:p>
    <w:p w14:paraId="64BF1754" w14:textId="77777777" w:rsidR="00E95A72" w:rsidRPr="00E97BAF" w:rsidRDefault="00E95A72"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≪課題≫</w:t>
      </w:r>
    </w:p>
    <w:p w14:paraId="11EEE7E8" w14:textId="044AEDD9" w:rsidR="00E95A72" w:rsidRPr="00E97BAF" w:rsidRDefault="00221653" w:rsidP="00221653">
      <w:pPr>
        <w:ind w:left="1458" w:hangingChars="600" w:hanging="1458"/>
        <w:jc w:val="both"/>
        <w:rPr>
          <w:rFonts w:hAnsiTheme="minorEastAsia"/>
        </w:rPr>
      </w:pPr>
      <w:r>
        <w:rPr>
          <w:rFonts w:hAnsiTheme="minorEastAsia" w:hint="eastAsia"/>
        </w:rPr>
        <w:t xml:space="preserve">　　　　　・</w:t>
      </w:r>
      <w:r w:rsidR="00E77D93" w:rsidRPr="00E97BAF">
        <w:rPr>
          <w:rFonts w:hAnsiTheme="minorEastAsia" w:hint="eastAsia"/>
        </w:rPr>
        <w:t>今後も増加する高齢者に対して、医療や介護の施設等を整備することだけでは、対応は困難です。一人でも多くの人が住み慣れた地域で生活を続けることができるようにするためには、</w:t>
      </w:r>
      <w:r w:rsidR="00750550" w:rsidRPr="00E97BAF">
        <w:rPr>
          <w:rFonts w:hAnsiTheme="minorEastAsia" w:hint="eastAsia"/>
        </w:rPr>
        <w:t>認知症への理解や自宅での看取り等の</w:t>
      </w:r>
      <w:r w:rsidR="00B569B9" w:rsidRPr="00457D33">
        <w:rPr>
          <w:rFonts w:hAnsiTheme="minorEastAsia" w:hint="eastAsia"/>
        </w:rPr>
        <w:t>ニーズ</w:t>
      </w:r>
      <w:r w:rsidR="00B569B9" w:rsidRPr="00B569B9">
        <w:rPr>
          <w:rFonts w:hAnsiTheme="minorEastAsia" w:hint="eastAsia"/>
        </w:rPr>
        <w:t>を踏まえ、</w:t>
      </w:r>
      <w:r w:rsidR="00E77D93" w:rsidRPr="00E97BAF">
        <w:rPr>
          <w:rFonts w:hAnsiTheme="minorEastAsia" w:hint="eastAsia"/>
        </w:rPr>
        <w:t>これまで以上に在宅生活を支える医療や介護</w:t>
      </w:r>
      <w:r w:rsidR="00820A20" w:rsidRPr="00E97BAF">
        <w:rPr>
          <w:rFonts w:hAnsiTheme="minorEastAsia" w:hint="eastAsia"/>
        </w:rPr>
        <w:t>保険</w:t>
      </w:r>
      <w:r w:rsidR="00E77D93" w:rsidRPr="00E97BAF">
        <w:rPr>
          <w:rFonts w:hAnsiTheme="minorEastAsia" w:hint="eastAsia"/>
        </w:rPr>
        <w:t>サービスの充実、情報提供、医療と介護の連携強化を図る必要があります</w:t>
      </w:r>
      <w:r w:rsidR="00E95A72" w:rsidRPr="00E97BAF">
        <w:rPr>
          <w:rFonts w:hAnsiTheme="minorEastAsia" w:hint="eastAsia"/>
        </w:rPr>
        <w:t>。</w:t>
      </w:r>
    </w:p>
    <w:p w14:paraId="15436276" w14:textId="77777777" w:rsidR="00E95A72" w:rsidRPr="00E97BAF" w:rsidRDefault="00E95A72" w:rsidP="00FD4359">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≪目標≫</w:t>
      </w:r>
    </w:p>
    <w:p w14:paraId="5524FEAA" w14:textId="36A75EC0" w:rsidR="00E95A72" w:rsidRPr="00E97BAF" w:rsidRDefault="00221653" w:rsidP="00221653">
      <w:pPr>
        <w:ind w:left="1458" w:hangingChars="600" w:hanging="1458"/>
        <w:jc w:val="both"/>
        <w:rPr>
          <w:rFonts w:hAnsiTheme="minorEastAsia"/>
        </w:rPr>
      </w:pPr>
      <w:r>
        <w:rPr>
          <w:rFonts w:hAnsiTheme="minorEastAsia" w:hint="eastAsia"/>
        </w:rPr>
        <w:t xml:space="preserve">　　　　　・</w:t>
      </w:r>
      <w:r w:rsidR="00E77D93" w:rsidRPr="00E97BAF">
        <w:rPr>
          <w:rFonts w:hAnsiTheme="minorEastAsia" w:hint="eastAsia"/>
        </w:rPr>
        <w:t>一人でも多くの人ができる限り住み慣れた自宅や地域等で生活を続けることができるよう、医療、介護</w:t>
      </w:r>
      <w:r w:rsidR="00820A20" w:rsidRPr="00E97BAF">
        <w:rPr>
          <w:rFonts w:hAnsiTheme="minorEastAsia" w:hint="eastAsia"/>
        </w:rPr>
        <w:t>保険</w:t>
      </w:r>
      <w:r w:rsidR="00E77D93" w:rsidRPr="00E97BAF">
        <w:rPr>
          <w:rFonts w:hAnsiTheme="minorEastAsia" w:hint="eastAsia"/>
        </w:rPr>
        <w:t>サービスの充実や情報提供、連携強化を図っている</w:t>
      </w:r>
      <w:r w:rsidR="00E95A72" w:rsidRPr="00E97BAF">
        <w:rPr>
          <w:rFonts w:hAnsiTheme="minorEastAsia" w:hint="eastAsia"/>
        </w:rPr>
        <w:t>。</w:t>
      </w:r>
    </w:p>
    <w:p w14:paraId="074AA9A3" w14:textId="77777777" w:rsidR="00E95A72" w:rsidRPr="00E97BAF" w:rsidRDefault="00E95A72" w:rsidP="00E95A72">
      <w:pPr>
        <w:ind w:left="243" w:hangingChars="100" w:hanging="243"/>
        <w:rPr>
          <w:rFonts w:hAnsiTheme="minorEastAsia"/>
        </w:rPr>
      </w:pPr>
    </w:p>
    <w:p w14:paraId="565A7894" w14:textId="5FDC785F" w:rsidR="00E95A72" w:rsidRPr="00E97BAF" w:rsidRDefault="00E95A72" w:rsidP="00E95A72">
      <w:pPr>
        <w:ind w:leftChars="100" w:left="243" w:firstLineChars="300" w:firstLine="729"/>
        <w:rPr>
          <w:rFonts w:hAnsiTheme="minorEastAsia"/>
        </w:rPr>
      </w:pPr>
      <w:r w:rsidRPr="00E97BAF">
        <w:rPr>
          <w:rFonts w:hAnsiTheme="minorEastAsia" w:hint="eastAsia"/>
        </w:rPr>
        <w:t>■</w:t>
      </w:r>
      <w:r w:rsidRPr="00E97BAF">
        <w:rPr>
          <w:rFonts w:asciiTheme="majorEastAsia" w:eastAsiaTheme="majorEastAsia" w:hAnsiTheme="majorEastAsia" w:hint="eastAsia"/>
        </w:rPr>
        <w:t>施策</w:t>
      </w:r>
      <w:r w:rsidR="00C47C41" w:rsidRPr="00E97BAF">
        <w:rPr>
          <w:rFonts w:asciiTheme="majorEastAsia" w:eastAsiaTheme="majorEastAsia" w:hAnsiTheme="majorEastAsia" w:hint="eastAsia"/>
        </w:rPr>
        <w:t>２－４</w:t>
      </w:r>
      <w:r w:rsidRPr="00E97BAF">
        <w:rPr>
          <w:rFonts w:asciiTheme="majorEastAsia" w:eastAsiaTheme="majorEastAsia" w:hAnsiTheme="majorEastAsia" w:hint="eastAsia"/>
        </w:rPr>
        <w:t>－１：在宅医療・介護の連携強化</w:t>
      </w:r>
    </w:p>
    <w:p w14:paraId="67D09F9A" w14:textId="357CE256" w:rsidR="00E95A72" w:rsidRPr="00E97BAF" w:rsidRDefault="00E95A72" w:rsidP="00E67AB7">
      <w:pPr>
        <w:ind w:left="1215" w:hangingChars="500" w:hanging="1215"/>
        <w:jc w:val="both"/>
        <w:rPr>
          <w:rFonts w:hAnsiTheme="minorEastAsia"/>
        </w:rPr>
      </w:pPr>
      <w:r w:rsidRPr="00E97BAF">
        <w:rPr>
          <w:rFonts w:hAnsiTheme="minorEastAsia" w:hint="eastAsia"/>
        </w:rPr>
        <w:t xml:space="preserve">　　　　　　</w:t>
      </w:r>
      <w:r w:rsidR="00E77D93" w:rsidRPr="00E97BAF">
        <w:rPr>
          <w:rFonts w:hAnsiTheme="minorEastAsia" w:hint="eastAsia"/>
        </w:rPr>
        <w:t>高齢者一人ひとりの状況、状態に応じた適切なサービス利用につなげるため、在宅生活を支える医療や介護</w:t>
      </w:r>
      <w:r w:rsidR="00820A20" w:rsidRPr="00E97BAF">
        <w:rPr>
          <w:rFonts w:hAnsiTheme="minorEastAsia" w:hint="eastAsia"/>
        </w:rPr>
        <w:t>保険</w:t>
      </w:r>
      <w:r w:rsidR="00E77D93" w:rsidRPr="00E97BAF">
        <w:rPr>
          <w:rFonts w:hAnsiTheme="minorEastAsia" w:hint="eastAsia"/>
        </w:rPr>
        <w:t>サービスの充実、医療・介護の資源把握、在宅医療・介護連携に関する相談支援、医療・介護関係者の研修、さらには在宅生活を支えるために必要な情報提供等を行います</w:t>
      </w:r>
      <w:r w:rsidRPr="00E97BAF">
        <w:rPr>
          <w:rFonts w:hAnsiTheme="minorEastAsia" w:hint="eastAsia"/>
        </w:rPr>
        <w:t>。</w:t>
      </w:r>
    </w:p>
    <w:p w14:paraId="4987CEFB" w14:textId="5390344C" w:rsidR="00E95A72" w:rsidRPr="00E97BAF" w:rsidRDefault="00E95A72" w:rsidP="007D61FE">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hint="eastAsia"/>
          <w:b/>
          <w:kern w:val="0"/>
          <w:sz w:val="22"/>
          <w:szCs w:val="22"/>
        </w:rPr>
        <w:t>【具体的な事業・</w:t>
      </w:r>
      <w:r w:rsidR="008B16FF">
        <w:rPr>
          <w:rFonts w:hAnsiTheme="minorEastAsia" w:cs="ＭＳ Ｐゴシック" w:hint="eastAsia"/>
          <w:b/>
          <w:kern w:val="0"/>
          <w:sz w:val="22"/>
          <w:szCs w:val="22"/>
        </w:rPr>
        <w:t>取組</w:t>
      </w:r>
      <w:r w:rsidRPr="00E97BAF">
        <w:rPr>
          <w:rFonts w:hAnsiTheme="minorEastAsia" w:cs="ＭＳ Ｐゴシック" w:hint="eastAsia"/>
          <w:b/>
          <w:kern w:val="0"/>
          <w:sz w:val="22"/>
          <w:szCs w:val="22"/>
        </w:rPr>
        <w:t>／その他の事業】</w:t>
      </w:r>
    </w:p>
    <w:p w14:paraId="7A1C4C92" w14:textId="77777777" w:rsidR="00E95A72" w:rsidRPr="00E97BAF" w:rsidRDefault="00E95A72" w:rsidP="00E95A72">
      <w:pPr>
        <w:ind w:left="223" w:hangingChars="100" w:hanging="223"/>
        <w:rPr>
          <w:rFonts w:hAnsiTheme="minorEastAsia"/>
          <w:sz w:val="22"/>
          <w:szCs w:val="22"/>
        </w:rPr>
      </w:pPr>
      <w:r w:rsidRPr="00E97BAF">
        <w:rPr>
          <w:rFonts w:hAnsiTheme="minorEastAsia" w:hint="eastAsia"/>
          <w:sz w:val="22"/>
          <w:szCs w:val="22"/>
        </w:rPr>
        <w:t xml:space="preserve">　　　　　　　◎在宅医療・介護連携支援センター</w:t>
      </w:r>
      <w:r w:rsidR="00235C0C" w:rsidRPr="00E97BAF">
        <w:rPr>
          <w:rFonts w:hAnsiTheme="minorEastAsia" w:hint="eastAsia"/>
          <w:sz w:val="22"/>
          <w:szCs w:val="22"/>
        </w:rPr>
        <w:t>事業</w:t>
      </w:r>
    </w:p>
    <w:p w14:paraId="2AB271A1" w14:textId="77777777" w:rsidR="003662EC" w:rsidRPr="00E97BAF" w:rsidRDefault="00FD7FD3" w:rsidP="00E95A72">
      <w:pPr>
        <w:ind w:left="223" w:hangingChars="100" w:hanging="223"/>
        <w:rPr>
          <w:rFonts w:hAnsiTheme="minorEastAsia"/>
          <w:sz w:val="22"/>
          <w:szCs w:val="22"/>
        </w:rPr>
      </w:pPr>
      <w:r w:rsidRPr="0081192E">
        <w:rPr>
          <w:rFonts w:hAnsiTheme="minorEastAsia"/>
          <w:noProof/>
          <w:sz w:val="22"/>
          <w:szCs w:val="22"/>
        </w:rPr>
        <mc:AlternateContent>
          <mc:Choice Requires="wps">
            <w:drawing>
              <wp:anchor distT="0" distB="0" distL="114300" distR="114300" simplePos="0" relativeHeight="251748352" behindDoc="0" locked="0" layoutInCell="1" allowOverlap="1" wp14:anchorId="42F96CE2" wp14:editId="75D2EC12">
                <wp:simplePos x="0" y="0"/>
                <wp:positionH relativeFrom="column">
                  <wp:posOffset>5935980</wp:posOffset>
                </wp:positionH>
                <wp:positionV relativeFrom="paragraph">
                  <wp:posOffset>15875</wp:posOffset>
                </wp:positionV>
                <wp:extent cx="85090" cy="2324100"/>
                <wp:effectExtent l="0" t="0" r="10160" b="19050"/>
                <wp:wrapNone/>
                <wp:docPr id="16" name="左大かっこ 16"/>
                <wp:cNvGraphicFramePr/>
                <a:graphic xmlns:a="http://schemas.openxmlformats.org/drawingml/2006/main">
                  <a:graphicData uri="http://schemas.microsoft.com/office/word/2010/wordprocessingShape">
                    <wps:wsp>
                      <wps:cNvSpPr/>
                      <wps:spPr>
                        <a:xfrm rot="10800000">
                          <a:off x="0" y="0"/>
                          <a:ext cx="85090" cy="232410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FAA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467.4pt;margin-top:1.25pt;width:6.7pt;height:183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" adj="66" strokecolor="black [3213]" strokeweight=".25pt">
                <v:stroke joinstyle="miter"/>
              </v:shape>
            </w:pict>
          </mc:Fallback>
        </mc:AlternateContent>
      </w:r>
      <w:r w:rsidRPr="0081192E">
        <w:rPr>
          <w:rFonts w:hAnsiTheme="minorEastAsia"/>
          <w:noProof/>
          <w:sz w:val="22"/>
          <w:szCs w:val="22"/>
        </w:rPr>
        <mc:AlternateContent>
          <mc:Choice Requires="wps">
            <w:drawing>
              <wp:anchor distT="0" distB="0" distL="114300" distR="114300" simplePos="0" relativeHeight="251746304" behindDoc="0" locked="0" layoutInCell="1" allowOverlap="1" wp14:anchorId="37B763CD" wp14:editId="117C93A8">
                <wp:simplePos x="0" y="0"/>
                <wp:positionH relativeFrom="column">
                  <wp:posOffset>1269365</wp:posOffset>
                </wp:positionH>
                <wp:positionV relativeFrom="paragraph">
                  <wp:posOffset>25400</wp:posOffset>
                </wp:positionV>
                <wp:extent cx="152400" cy="2371725"/>
                <wp:effectExtent l="0" t="0" r="19050" b="28575"/>
                <wp:wrapNone/>
                <wp:docPr id="12" name="左大かっこ 12"/>
                <wp:cNvGraphicFramePr/>
                <a:graphic xmlns:a="http://schemas.openxmlformats.org/drawingml/2006/main">
                  <a:graphicData uri="http://schemas.microsoft.com/office/word/2010/wordprocessingShape">
                    <wps:wsp>
                      <wps:cNvSpPr/>
                      <wps:spPr>
                        <a:xfrm>
                          <a:off x="0" y="0"/>
                          <a:ext cx="152400" cy="237172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EAF2D" id="左大かっこ 12" o:spid="_x0000_s1026" type="#_x0000_t85" style="position:absolute;left:0;text-align:left;margin-left:99.95pt;margin-top:2pt;width:12pt;height:18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" adj="116" strokecolor="black [3213]" strokeweight=".25pt">
                <v:stroke joinstyle="miter"/>
              </v:shape>
            </w:pict>
          </mc:Fallback>
        </mc:AlternateContent>
      </w:r>
      <w:r w:rsidR="003662EC" w:rsidRPr="00E97BAF">
        <w:rPr>
          <w:rFonts w:hAnsiTheme="minorEastAsia" w:hint="eastAsia"/>
          <w:sz w:val="22"/>
          <w:szCs w:val="22"/>
        </w:rPr>
        <w:t xml:space="preserve">　　　　　　　　　</w:t>
      </w:r>
      <w:r w:rsidR="003662EC" w:rsidRPr="00E97BAF">
        <w:rPr>
          <w:rFonts w:hAnsiTheme="minorEastAsia"/>
          <w:sz w:val="22"/>
          <w:szCs w:val="22"/>
        </w:rPr>
        <w:t xml:space="preserve"> 地域の医療・介護の資源の把握</w:t>
      </w:r>
      <w:r w:rsidRPr="00E97BAF">
        <w:rPr>
          <w:rFonts w:hAnsiTheme="minorEastAsia" w:hint="eastAsia"/>
          <w:sz w:val="22"/>
          <w:szCs w:val="22"/>
        </w:rPr>
        <w:t>（ホームページや情報一覧の作成</w:t>
      </w:r>
      <w:r w:rsidRPr="00E97BAF">
        <w:rPr>
          <w:rFonts w:hAnsiTheme="minorEastAsia"/>
          <w:sz w:val="22"/>
          <w:szCs w:val="22"/>
        </w:rPr>
        <w:t xml:space="preserve"> </w:t>
      </w:r>
      <w:r w:rsidRPr="00E97BAF">
        <w:rPr>
          <w:rFonts w:hAnsiTheme="minorEastAsia" w:hint="eastAsia"/>
          <w:sz w:val="22"/>
          <w:szCs w:val="22"/>
        </w:rPr>
        <w:t>等）</w:t>
      </w:r>
      <w:r w:rsidR="003662EC" w:rsidRPr="00E97BAF">
        <w:rPr>
          <w:rFonts w:hAnsiTheme="minorEastAsia" w:hint="eastAsia"/>
          <w:sz w:val="22"/>
          <w:szCs w:val="22"/>
        </w:rPr>
        <w:t xml:space="preserve">　</w:t>
      </w:r>
    </w:p>
    <w:p w14:paraId="1ABDF93E" w14:textId="77777777" w:rsidR="00FD7FD3"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在宅医療・介護連携の課題の抽出と対応策の検討に係る事業</w:t>
      </w:r>
    </w:p>
    <w:p w14:paraId="050F8B81" w14:textId="77777777" w:rsidR="003662EC" w:rsidRPr="00E97BAF" w:rsidRDefault="00FD7FD3" w:rsidP="00FD7FD3">
      <w:pPr>
        <w:spacing w:afterLines="10" w:after="33" w:line="240" w:lineRule="exact"/>
        <w:ind w:leftChars="100" w:left="243" w:firstLineChars="900" w:firstLine="2007"/>
        <w:rPr>
          <w:rFonts w:hAnsiTheme="minorEastAsia"/>
          <w:sz w:val="22"/>
          <w:szCs w:val="22"/>
        </w:rPr>
      </w:pPr>
      <w:r w:rsidRPr="00E97BAF">
        <w:rPr>
          <w:rFonts w:hAnsiTheme="minorEastAsia" w:hint="eastAsia"/>
          <w:sz w:val="22"/>
          <w:szCs w:val="22"/>
        </w:rPr>
        <w:t>（包括・在介ケア会議／地域ケア会議</w:t>
      </w:r>
      <w:r w:rsidRPr="00E97BAF">
        <w:rPr>
          <w:rFonts w:hAnsiTheme="minorEastAsia"/>
          <w:sz w:val="22"/>
          <w:szCs w:val="22"/>
        </w:rPr>
        <w:t xml:space="preserve"> </w:t>
      </w:r>
      <w:r w:rsidRPr="00E97BAF">
        <w:rPr>
          <w:rFonts w:hAnsiTheme="minorEastAsia" w:hint="eastAsia"/>
          <w:sz w:val="22"/>
          <w:szCs w:val="22"/>
        </w:rPr>
        <w:t>等）</w:t>
      </w:r>
    </w:p>
    <w:p w14:paraId="40678E62"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切れ目のない在宅医療と介護の提供体制の構築推進に係る事業</w:t>
      </w:r>
    </w:p>
    <w:p w14:paraId="5FCE1A1E" w14:textId="77777777" w:rsidR="00FD7FD3" w:rsidRPr="00E97BAF" w:rsidRDefault="00FD7FD3" w:rsidP="00FD7FD3">
      <w:pPr>
        <w:spacing w:afterLines="20" w:after="66" w:line="240" w:lineRule="exact"/>
        <w:ind w:leftChars="100" w:left="243" w:firstLineChars="900" w:firstLine="2007"/>
        <w:rPr>
          <w:rFonts w:hAnsiTheme="minorEastAsia"/>
          <w:sz w:val="22"/>
          <w:szCs w:val="22"/>
        </w:rPr>
      </w:pPr>
      <w:r w:rsidRPr="00E97BAF">
        <w:rPr>
          <w:rFonts w:hAnsiTheme="minorEastAsia"/>
          <w:sz w:val="22"/>
          <w:szCs w:val="22"/>
        </w:rPr>
        <w:t xml:space="preserve"> （大和市医師会と市内各病院との意見交換会 等）</w:t>
      </w:r>
    </w:p>
    <w:p w14:paraId="00CCECE9"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医療・介護関係者の情報共有の支援に係る事業</w:t>
      </w:r>
    </w:p>
    <w:p w14:paraId="50A94B5C" w14:textId="77777777" w:rsidR="00FD7FD3" w:rsidRPr="00E97BAF" w:rsidRDefault="00FD7FD3" w:rsidP="00FD7FD3">
      <w:pPr>
        <w:spacing w:afterLines="10" w:after="33" w:line="240" w:lineRule="exact"/>
        <w:ind w:leftChars="100" w:left="243" w:firstLineChars="900" w:firstLine="2007"/>
        <w:rPr>
          <w:rFonts w:hAnsiTheme="minorEastAsia"/>
          <w:sz w:val="22"/>
          <w:szCs w:val="22"/>
        </w:rPr>
      </w:pPr>
      <w:r w:rsidRPr="00E97BAF">
        <w:rPr>
          <w:rFonts w:hAnsiTheme="minorEastAsia" w:hint="eastAsia"/>
          <w:sz w:val="22"/>
          <w:szCs w:val="22"/>
        </w:rPr>
        <w:t>（医師と介護支援専門員等との情報連携のための書式の作成検討</w:t>
      </w:r>
      <w:r w:rsidRPr="00E97BAF">
        <w:rPr>
          <w:rFonts w:hAnsiTheme="minorEastAsia"/>
          <w:sz w:val="22"/>
          <w:szCs w:val="22"/>
        </w:rPr>
        <w:t xml:space="preserve"> </w:t>
      </w:r>
      <w:r w:rsidRPr="00E97BAF">
        <w:rPr>
          <w:rFonts w:hAnsiTheme="minorEastAsia" w:hint="eastAsia"/>
          <w:sz w:val="22"/>
          <w:szCs w:val="22"/>
        </w:rPr>
        <w:t>等）</w:t>
      </w:r>
    </w:p>
    <w:p w14:paraId="09BCE26A"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在宅医療・介護連携に関する相談支援</w:t>
      </w:r>
    </w:p>
    <w:p w14:paraId="2E46C138" w14:textId="77777777" w:rsidR="00FD7FD3" w:rsidRPr="00E97BAF" w:rsidRDefault="00FD7FD3" w:rsidP="00FD7FD3">
      <w:pPr>
        <w:spacing w:afterLines="10" w:after="33" w:line="240" w:lineRule="exact"/>
        <w:ind w:leftChars="100" w:left="243" w:firstLineChars="900" w:firstLine="2007"/>
        <w:rPr>
          <w:rFonts w:hAnsiTheme="minorEastAsia"/>
          <w:sz w:val="22"/>
          <w:szCs w:val="22"/>
        </w:rPr>
      </w:pPr>
      <w:r w:rsidRPr="00E97BAF">
        <w:rPr>
          <w:rFonts w:hAnsiTheme="minorEastAsia" w:hint="eastAsia"/>
          <w:sz w:val="22"/>
          <w:szCs w:val="22"/>
        </w:rPr>
        <w:t>（医療介護関係者からの様々な相談の受付</w:t>
      </w:r>
      <w:r w:rsidRPr="00E97BAF">
        <w:rPr>
          <w:rFonts w:hAnsiTheme="minorEastAsia"/>
          <w:sz w:val="22"/>
          <w:szCs w:val="22"/>
        </w:rPr>
        <w:t xml:space="preserve"> </w:t>
      </w:r>
      <w:r w:rsidRPr="00E97BAF">
        <w:rPr>
          <w:rFonts w:hAnsiTheme="minorEastAsia" w:hint="eastAsia"/>
          <w:sz w:val="22"/>
          <w:szCs w:val="22"/>
        </w:rPr>
        <w:t>等）</w:t>
      </w:r>
    </w:p>
    <w:p w14:paraId="6B6F4A79"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医療・介護関係者の研修事業</w:t>
      </w:r>
      <w:r w:rsidR="00FD7FD3" w:rsidRPr="00E97BAF">
        <w:rPr>
          <w:rFonts w:hAnsiTheme="minorEastAsia" w:hint="eastAsia"/>
          <w:sz w:val="22"/>
          <w:szCs w:val="22"/>
        </w:rPr>
        <w:t>（大和保健医療福祉ネットワーク</w:t>
      </w:r>
      <w:r w:rsidR="00FD7FD3" w:rsidRPr="00E97BAF">
        <w:rPr>
          <w:rFonts w:hAnsiTheme="minorEastAsia"/>
          <w:sz w:val="22"/>
          <w:szCs w:val="22"/>
        </w:rPr>
        <w:t xml:space="preserve"> </w:t>
      </w:r>
      <w:r w:rsidR="00FD7FD3" w:rsidRPr="00E97BAF">
        <w:rPr>
          <w:rFonts w:hAnsiTheme="minorEastAsia" w:hint="eastAsia"/>
          <w:sz w:val="22"/>
          <w:szCs w:val="22"/>
        </w:rPr>
        <w:t>等）</w:t>
      </w:r>
    </w:p>
    <w:p w14:paraId="2788E896"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地域住民への普及啓発事業</w:t>
      </w:r>
      <w:r w:rsidR="00FD7FD3" w:rsidRPr="00E97BAF">
        <w:rPr>
          <w:rFonts w:hAnsiTheme="minorEastAsia" w:hint="eastAsia"/>
          <w:sz w:val="22"/>
          <w:szCs w:val="22"/>
        </w:rPr>
        <w:t>（健康体操等の講座の実施</w:t>
      </w:r>
      <w:r w:rsidR="00FD7FD3" w:rsidRPr="00E97BAF">
        <w:rPr>
          <w:rFonts w:hAnsiTheme="minorEastAsia"/>
          <w:sz w:val="22"/>
          <w:szCs w:val="22"/>
        </w:rPr>
        <w:t xml:space="preserve"> </w:t>
      </w:r>
      <w:r w:rsidR="00FD7FD3" w:rsidRPr="00E97BAF">
        <w:rPr>
          <w:rFonts w:hAnsiTheme="minorEastAsia" w:hint="eastAsia"/>
          <w:sz w:val="22"/>
          <w:szCs w:val="22"/>
        </w:rPr>
        <w:t>等）</w:t>
      </w:r>
    </w:p>
    <w:p w14:paraId="4A4F9A3C" w14:textId="77777777" w:rsidR="003662EC" w:rsidRPr="00E97BAF" w:rsidRDefault="003662EC" w:rsidP="003662EC">
      <w:pPr>
        <w:ind w:leftChars="100" w:left="243" w:firstLineChars="850" w:firstLine="1895"/>
        <w:rPr>
          <w:rFonts w:hAnsiTheme="minorEastAsia"/>
          <w:sz w:val="22"/>
          <w:szCs w:val="22"/>
        </w:rPr>
      </w:pPr>
      <w:r w:rsidRPr="00E97BAF">
        <w:rPr>
          <w:rFonts w:hAnsiTheme="minorEastAsia" w:hint="eastAsia"/>
          <w:sz w:val="22"/>
          <w:szCs w:val="22"/>
        </w:rPr>
        <w:t>在宅医療・介護連携に関する関係市区町村の連携</w:t>
      </w:r>
      <w:r w:rsidR="00FD7FD3" w:rsidRPr="00E97BAF">
        <w:rPr>
          <w:rFonts w:hAnsiTheme="minorEastAsia" w:hint="eastAsia"/>
          <w:sz w:val="22"/>
          <w:szCs w:val="22"/>
        </w:rPr>
        <w:t>（研修会等の参加</w:t>
      </w:r>
      <w:r w:rsidR="00FD7FD3" w:rsidRPr="00E97BAF">
        <w:rPr>
          <w:rFonts w:hAnsiTheme="minorEastAsia"/>
          <w:sz w:val="22"/>
          <w:szCs w:val="22"/>
        </w:rPr>
        <w:t xml:space="preserve"> </w:t>
      </w:r>
      <w:r w:rsidR="00FD7FD3" w:rsidRPr="00E97BAF">
        <w:rPr>
          <w:rFonts w:hAnsiTheme="minorEastAsia" w:hint="eastAsia"/>
          <w:sz w:val="22"/>
          <w:szCs w:val="22"/>
        </w:rPr>
        <w:t>等）</w:t>
      </w:r>
    </w:p>
    <w:p w14:paraId="0C555983" w14:textId="5B61CDA2" w:rsidR="00B00231" w:rsidRPr="00E97BAF" w:rsidRDefault="00E95A72" w:rsidP="00412100">
      <w:pPr>
        <w:ind w:left="223" w:hangingChars="100" w:hanging="223"/>
        <w:rPr>
          <w:rFonts w:hAnsiTheme="minorEastAsia" w:cs="ＭＳ Ｐゴシック"/>
          <w:kern w:val="0"/>
          <w:sz w:val="22"/>
          <w:szCs w:val="22"/>
        </w:rPr>
      </w:pPr>
      <w:r w:rsidRPr="00E97BAF">
        <w:rPr>
          <w:rFonts w:hAnsiTheme="minorEastAsia" w:hint="eastAsia"/>
          <w:sz w:val="22"/>
          <w:szCs w:val="22"/>
        </w:rPr>
        <w:t xml:space="preserve">　　　　　　　◎地域の医療</w:t>
      </w:r>
      <w:r w:rsidR="00235C0C" w:rsidRPr="00E97BAF">
        <w:rPr>
          <w:rFonts w:hAnsiTheme="minorEastAsia" w:hint="eastAsia"/>
          <w:sz w:val="22"/>
          <w:szCs w:val="22"/>
        </w:rPr>
        <w:t>・介護情報の</w:t>
      </w:r>
      <w:r w:rsidRPr="00E97BAF">
        <w:rPr>
          <w:rFonts w:hAnsiTheme="minorEastAsia" w:hint="eastAsia"/>
          <w:sz w:val="22"/>
          <w:szCs w:val="22"/>
        </w:rPr>
        <w:t>提供</w:t>
      </w:r>
      <w:r w:rsidR="00412100" w:rsidRPr="00E97BAF">
        <w:rPr>
          <w:rFonts w:hAnsiTheme="minorEastAsia" w:hint="eastAsia"/>
          <w:sz w:val="22"/>
          <w:szCs w:val="22"/>
        </w:rPr>
        <w:t xml:space="preserve">　</w:t>
      </w:r>
      <w:r w:rsidR="00191428" w:rsidRPr="00E97BAF">
        <w:rPr>
          <w:rFonts w:hAnsiTheme="minorEastAsia" w:cs="ＭＳ Ｐゴシック" w:hint="eastAsia"/>
          <w:kern w:val="0"/>
          <w:sz w:val="22"/>
          <w:szCs w:val="22"/>
        </w:rPr>
        <w:t>◎医療と介護を一体的に行うサービスの充実</w:t>
      </w:r>
    </w:p>
    <w:p w14:paraId="51B0BD0A" w14:textId="47FB9CBE" w:rsidR="00B00231" w:rsidRPr="00E97BAF" w:rsidRDefault="00B00231" w:rsidP="00412100">
      <w:pPr>
        <w:ind w:firstLineChars="291" w:firstLine="707"/>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個別目標２－５</w:t>
      </w:r>
      <w:r w:rsidR="00586C7E">
        <w:rPr>
          <w:rFonts w:asciiTheme="majorEastAsia" w:eastAsiaTheme="majorEastAsia" w:hAnsiTheme="majorEastAsia" w:cs="ＭＳ Ｐゴシック" w:hint="eastAsia"/>
          <w:kern w:val="0"/>
        </w:rPr>
        <w:t xml:space="preserve">　</w:t>
      </w:r>
      <w:r w:rsidR="00BD5C7E" w:rsidRPr="00E97BAF">
        <w:rPr>
          <w:rFonts w:asciiTheme="majorEastAsia" w:eastAsiaTheme="majorEastAsia" w:hAnsiTheme="majorEastAsia" w:cs="ＭＳ Ｐゴシック" w:hint="eastAsia"/>
          <w:kern w:val="0"/>
        </w:rPr>
        <w:t>地域共生社会の実現に取り組みます</w:t>
      </w:r>
    </w:p>
    <w:p w14:paraId="045119A1" w14:textId="77777777" w:rsidR="00B00231" w:rsidRPr="00E97BAF" w:rsidRDefault="00B00231" w:rsidP="00B00231">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≪現状≫</w:t>
      </w:r>
    </w:p>
    <w:p w14:paraId="3650E5AB" w14:textId="6CB65201" w:rsidR="00B00231" w:rsidRPr="00E97BAF" w:rsidRDefault="00B00231" w:rsidP="00B00231">
      <w:pPr>
        <w:ind w:leftChars="200" w:left="1215" w:hangingChars="300" w:hanging="729"/>
        <w:jc w:val="both"/>
        <w:rPr>
          <w:rFonts w:hAnsiTheme="minorEastAsia"/>
        </w:rPr>
      </w:pPr>
      <w:r w:rsidRPr="00E97BAF">
        <w:rPr>
          <w:rFonts w:hAnsiTheme="minorEastAsia" w:cs="ＭＳ Ｐゴシック" w:hint="eastAsia"/>
          <w:kern w:val="0"/>
        </w:rPr>
        <w:t xml:space="preserve">　　　　</w:t>
      </w:r>
      <w:r w:rsidRPr="00E97BAF">
        <w:rPr>
          <w:rFonts w:hAnsiTheme="minorEastAsia" w:hint="eastAsia"/>
        </w:rPr>
        <w:t>これまで行政は、高齢者、児童、障がい者など、対象者別に必要な事業を行ってきましたが、日常生活において対象者の違いによる区分けはありません。そのため、国は、令和２年６月に社会福祉法を改正し、市町村において、既存の相談支援等の</w:t>
      </w:r>
      <w:r w:rsidR="008B16FF">
        <w:rPr>
          <w:rFonts w:hAnsiTheme="minorEastAsia" w:hint="eastAsia"/>
        </w:rPr>
        <w:t>取組</w:t>
      </w:r>
      <w:r w:rsidRPr="00E97BAF">
        <w:rPr>
          <w:rFonts w:hAnsiTheme="minorEastAsia" w:hint="eastAsia"/>
        </w:rPr>
        <w:t>を活かしつつ、地域住民の抱える課題の解決のための包括的な支援体制の整備を行う、新たな事業（重層的支援体制整備事業）を創設しました。</w:t>
      </w:r>
    </w:p>
    <w:p w14:paraId="5887A317" w14:textId="77777777" w:rsidR="00B00231" w:rsidRPr="00E97BAF" w:rsidRDefault="00B00231" w:rsidP="00B00231">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≪課題≫</w:t>
      </w:r>
    </w:p>
    <w:p w14:paraId="66889E9E" w14:textId="046EF153" w:rsidR="00B00231" w:rsidRPr="00E97BAF" w:rsidRDefault="00221653" w:rsidP="00221653">
      <w:pPr>
        <w:ind w:leftChars="500" w:left="1458" w:hangingChars="100" w:hanging="243"/>
        <w:jc w:val="both"/>
        <w:rPr>
          <w:rFonts w:asciiTheme="majorEastAsia" w:eastAsiaTheme="majorEastAsia" w:hAnsiTheme="majorEastAsia" w:cs="ＭＳ Ｐゴシック"/>
          <w:kern w:val="0"/>
        </w:rPr>
      </w:pPr>
      <w:r>
        <w:rPr>
          <w:rFonts w:hAnsiTheme="minorEastAsia" w:hint="eastAsia"/>
          <w:kern w:val="0"/>
        </w:rPr>
        <w:t>・</w:t>
      </w:r>
      <w:r w:rsidR="00B00231" w:rsidRPr="004D1E43">
        <w:rPr>
          <w:rFonts w:hAnsiTheme="minorEastAsia" w:hint="eastAsia"/>
          <w:spacing w:val="-2"/>
          <w:kern w:val="0"/>
        </w:rPr>
        <w:t>地域共生社会の実現を目指した地域福祉計画との整合を図りながら、社会福祉法の改正に対応した本市にふさわしい</w:t>
      </w:r>
      <w:r w:rsidR="008B16FF">
        <w:rPr>
          <w:rFonts w:hAnsiTheme="minorEastAsia" w:hint="eastAsia"/>
          <w:spacing w:val="-2"/>
          <w:kern w:val="0"/>
        </w:rPr>
        <w:t>取組</w:t>
      </w:r>
      <w:r w:rsidR="00B00231" w:rsidRPr="004D1E43">
        <w:rPr>
          <w:rFonts w:hAnsiTheme="minorEastAsia" w:hint="eastAsia"/>
          <w:spacing w:val="-2"/>
          <w:kern w:val="0"/>
        </w:rPr>
        <w:t>の進め方を検討する必要があります。</w:t>
      </w:r>
    </w:p>
    <w:p w14:paraId="2239F781" w14:textId="77777777" w:rsidR="00B00231" w:rsidRPr="00E97BAF" w:rsidRDefault="00B00231" w:rsidP="00B00231">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E97BAF">
        <w:rPr>
          <w:rFonts w:asciiTheme="majorEastAsia" w:eastAsiaTheme="majorEastAsia" w:hAnsiTheme="majorEastAsia" w:cs="ＭＳ Ｐゴシック" w:hint="eastAsia"/>
          <w:b/>
          <w:kern w:val="0"/>
        </w:rPr>
        <w:t>≪目標≫</w:t>
      </w:r>
    </w:p>
    <w:p w14:paraId="24D8DD1E" w14:textId="43A7F826" w:rsidR="00B00231" w:rsidRDefault="00221653" w:rsidP="00221653">
      <w:pPr>
        <w:ind w:leftChars="500" w:left="1458" w:hangingChars="100" w:hanging="243"/>
        <w:jc w:val="both"/>
        <w:rPr>
          <w:rFonts w:hAnsiTheme="minorEastAsia"/>
          <w:kern w:val="0"/>
        </w:rPr>
      </w:pPr>
      <w:r>
        <w:rPr>
          <w:rFonts w:hAnsiTheme="minorEastAsia" w:hint="eastAsia"/>
          <w:kern w:val="0"/>
        </w:rPr>
        <w:t>・</w:t>
      </w:r>
      <w:r w:rsidR="00B00231" w:rsidRPr="00E97BAF">
        <w:rPr>
          <w:rFonts w:hAnsiTheme="minorEastAsia" w:hint="eastAsia"/>
          <w:kern w:val="0"/>
        </w:rPr>
        <w:t>地域住民の複雑化・複合化した支援ニーズに対応するため、これまで以上に組織間等の連携を図るとともに、適切な対応やサービスの供給に努めている。</w:t>
      </w:r>
    </w:p>
    <w:p w14:paraId="3BFABC2C" w14:textId="77777777" w:rsidR="004D1E43" w:rsidRPr="00E97BAF" w:rsidRDefault="004D1E43" w:rsidP="00221653">
      <w:pPr>
        <w:ind w:leftChars="500" w:left="1458" w:hangingChars="100" w:hanging="243"/>
        <w:jc w:val="both"/>
        <w:rPr>
          <w:rFonts w:hAnsiTheme="minorEastAsia" w:cs="ＭＳ Ｐゴシック"/>
          <w:kern w:val="0"/>
        </w:rPr>
      </w:pPr>
    </w:p>
    <w:p w14:paraId="2EA785CA" w14:textId="441C4CB8" w:rsidR="00B00231" w:rsidRPr="00E97BAF" w:rsidRDefault="00B00231" w:rsidP="00B00231">
      <w:pPr>
        <w:spacing w:beforeLines="50" w:before="165"/>
        <w:ind w:leftChars="400" w:left="1215" w:rightChars="-71" w:right="-172" w:hangingChars="100" w:hanging="243"/>
        <w:jc w:val="both"/>
        <w:rPr>
          <w:rFonts w:asciiTheme="majorEastAsia" w:eastAsiaTheme="majorEastAsia" w:hAnsiTheme="majorEastAsia" w:cs="ＭＳ Ｐゴシック"/>
          <w:kern w:val="0"/>
        </w:rPr>
      </w:pPr>
      <w:r w:rsidRPr="00E97BAF">
        <w:rPr>
          <w:rFonts w:asciiTheme="majorEastAsia" w:eastAsiaTheme="majorEastAsia" w:hAnsiTheme="majorEastAsia" w:cs="ＭＳ Ｐゴシック" w:hint="eastAsia"/>
          <w:kern w:val="0"/>
        </w:rPr>
        <w:t>■施策２－５－１：地域共生社会の実現に向けた</w:t>
      </w:r>
      <w:r w:rsidR="008B16FF">
        <w:rPr>
          <w:rFonts w:asciiTheme="majorEastAsia" w:eastAsiaTheme="majorEastAsia" w:hAnsiTheme="majorEastAsia" w:cs="ＭＳ Ｐゴシック" w:hint="eastAsia"/>
          <w:kern w:val="0"/>
        </w:rPr>
        <w:t>取組</w:t>
      </w:r>
      <w:r w:rsidR="00586C7E">
        <w:rPr>
          <w:rFonts w:asciiTheme="majorEastAsia" w:eastAsiaTheme="majorEastAsia" w:hAnsiTheme="majorEastAsia" w:cs="ＭＳ Ｐゴシック" w:hint="eastAsia"/>
          <w:kern w:val="0"/>
        </w:rPr>
        <w:t xml:space="preserve">　</w:t>
      </w:r>
      <w:r w:rsidRPr="00E97BAF">
        <w:rPr>
          <w:rFonts w:asciiTheme="majorEastAsia" w:eastAsiaTheme="majorEastAsia" w:hAnsiTheme="majorEastAsia" w:cs="ＭＳ Ｐゴシック" w:hint="eastAsia"/>
          <w:kern w:val="0"/>
        </w:rPr>
        <w:t xml:space="preserve">　</w:t>
      </w:r>
    </w:p>
    <w:p w14:paraId="6BC47191" w14:textId="77777777" w:rsidR="00B00231" w:rsidRPr="00E97BAF" w:rsidRDefault="00B00231" w:rsidP="00B00231">
      <w:pPr>
        <w:ind w:leftChars="500" w:left="1215" w:firstLineChars="100" w:firstLine="243"/>
        <w:jc w:val="both"/>
        <w:rPr>
          <w:rFonts w:hAnsiTheme="minorEastAsia"/>
        </w:rPr>
      </w:pPr>
      <w:r w:rsidRPr="00E97BAF">
        <w:rPr>
          <w:rFonts w:hAnsiTheme="minorEastAsia" w:hint="eastAsia"/>
        </w:rPr>
        <w:t>生活に身近な地域において、“支え手側”と“受け手側”に分かれるのではなく、地域のあらゆる住民が役割を持ち、支え合いながら、自分らしく活躍できる地域コミュニティを醸成し、公的な福祉サービスと協働して助け合いながら暮らすことのできる地域共生社会の実現を目指します。</w:t>
      </w:r>
    </w:p>
    <w:p w14:paraId="6A45CA0C" w14:textId="77777777" w:rsidR="00B00231" w:rsidRPr="00E97BAF" w:rsidRDefault="00B00231" w:rsidP="00B00231">
      <w:pPr>
        <w:ind w:left="1215" w:hangingChars="500" w:hanging="1215"/>
        <w:jc w:val="both"/>
        <w:rPr>
          <w:rFonts w:hAnsiTheme="minorEastAsia"/>
        </w:rPr>
      </w:pPr>
      <w:r w:rsidRPr="00E97BAF">
        <w:rPr>
          <w:rFonts w:hAnsiTheme="minorEastAsia" w:hint="eastAsia"/>
        </w:rPr>
        <w:t xml:space="preserve">　　　　　　また、高齢者と障がい者が同一の事業所でサービスを受けやすくするため、介護保険と障がい福祉制度の双方に共生型サービスを位置づけます。</w:t>
      </w:r>
    </w:p>
    <w:p w14:paraId="126530AA" w14:textId="77C8C20A" w:rsidR="00B00231" w:rsidRPr="00E97BAF" w:rsidRDefault="00B00231" w:rsidP="00B00231">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E97BAF">
        <w:rPr>
          <w:rFonts w:hAnsiTheme="minorEastAsia" w:cs="ＭＳ Ｐゴシック" w:hint="eastAsia"/>
          <w:b/>
          <w:kern w:val="0"/>
          <w:sz w:val="22"/>
          <w:szCs w:val="22"/>
        </w:rPr>
        <w:t>【具体的な事業・</w:t>
      </w:r>
      <w:r w:rsidR="008B16FF">
        <w:rPr>
          <w:rFonts w:hAnsiTheme="minorEastAsia" w:cs="ＭＳ Ｐゴシック" w:hint="eastAsia"/>
          <w:b/>
          <w:kern w:val="0"/>
          <w:sz w:val="22"/>
          <w:szCs w:val="22"/>
        </w:rPr>
        <w:t>取組</w:t>
      </w:r>
      <w:r w:rsidRPr="00E97BAF">
        <w:rPr>
          <w:rFonts w:hAnsiTheme="minorEastAsia" w:cs="ＭＳ Ｐゴシック" w:hint="eastAsia"/>
          <w:b/>
          <w:kern w:val="0"/>
          <w:sz w:val="22"/>
          <w:szCs w:val="22"/>
        </w:rPr>
        <w:t>／その他の事業】</w:t>
      </w:r>
    </w:p>
    <w:p w14:paraId="0F525A67" w14:textId="5F23E8E5" w:rsidR="005519E0" w:rsidRDefault="00B00231" w:rsidP="005519E0">
      <w:pPr>
        <w:ind w:leftChars="175" w:left="425" w:firstLineChars="572" w:firstLine="1275"/>
        <w:rPr>
          <w:rFonts w:hAnsiTheme="minorEastAsia"/>
          <w:sz w:val="22"/>
          <w:szCs w:val="22"/>
        </w:rPr>
      </w:pPr>
      <w:r w:rsidRPr="00E97BAF">
        <w:rPr>
          <w:rFonts w:hAnsiTheme="minorEastAsia" w:hint="eastAsia"/>
          <w:sz w:val="22"/>
          <w:szCs w:val="22"/>
        </w:rPr>
        <w:t>◎地域福祉計画との整合性</w:t>
      </w:r>
    </w:p>
    <w:p w14:paraId="17CA00E1" w14:textId="6562D531" w:rsidR="00B00231" w:rsidRPr="00E97BAF" w:rsidRDefault="00B00231" w:rsidP="005519E0">
      <w:pPr>
        <w:ind w:leftChars="175" w:left="425" w:firstLineChars="572" w:firstLine="1275"/>
        <w:rPr>
          <w:rFonts w:hAnsiTheme="minorEastAsia"/>
          <w:sz w:val="22"/>
          <w:szCs w:val="22"/>
        </w:rPr>
      </w:pPr>
      <w:r w:rsidRPr="00E97BAF">
        <w:rPr>
          <w:rFonts w:hAnsiTheme="minorEastAsia" w:hint="eastAsia"/>
          <w:sz w:val="22"/>
          <w:szCs w:val="22"/>
        </w:rPr>
        <w:t>◎共生型サービス事業所の指定</w:t>
      </w:r>
    </w:p>
    <w:p w14:paraId="555E88C5" w14:textId="02390E0F" w:rsidR="005519E0" w:rsidRDefault="00B00231" w:rsidP="005519E0">
      <w:pPr>
        <w:ind w:leftChars="175" w:left="425" w:firstLineChars="572" w:firstLine="1275"/>
        <w:rPr>
          <w:rFonts w:hAnsiTheme="minorEastAsia"/>
          <w:sz w:val="22"/>
          <w:szCs w:val="22"/>
        </w:rPr>
      </w:pPr>
      <w:r w:rsidRPr="00E97BAF">
        <w:rPr>
          <w:rFonts w:hAnsiTheme="minorEastAsia" w:hint="eastAsia"/>
          <w:sz w:val="22"/>
          <w:szCs w:val="22"/>
        </w:rPr>
        <w:t>◎（再掲）生活支援体制整備</w:t>
      </w:r>
    </w:p>
    <w:p w14:paraId="76D5AA22" w14:textId="77777777" w:rsidR="005519E0" w:rsidRDefault="00B00231" w:rsidP="005519E0">
      <w:pPr>
        <w:ind w:leftChars="175" w:left="425" w:firstLineChars="572" w:firstLine="1275"/>
        <w:rPr>
          <w:rFonts w:hAnsiTheme="minorEastAsia"/>
          <w:sz w:val="22"/>
          <w:szCs w:val="22"/>
        </w:rPr>
      </w:pPr>
      <w:r w:rsidRPr="00E97BAF">
        <w:rPr>
          <w:rFonts w:hAnsiTheme="minorEastAsia" w:hint="eastAsia"/>
          <w:sz w:val="22"/>
          <w:szCs w:val="22"/>
        </w:rPr>
        <w:t>◎</w:t>
      </w:r>
      <w:r w:rsidR="00412100" w:rsidRPr="00E97BAF">
        <w:rPr>
          <w:rFonts w:hAnsiTheme="minorEastAsia" w:hint="eastAsia"/>
          <w:sz w:val="22"/>
          <w:szCs w:val="22"/>
        </w:rPr>
        <w:t>（再掲）</w:t>
      </w:r>
      <w:r w:rsidRPr="00E97BAF">
        <w:rPr>
          <w:rFonts w:hAnsiTheme="minorEastAsia" w:hint="eastAsia"/>
          <w:sz w:val="22"/>
          <w:szCs w:val="22"/>
        </w:rPr>
        <w:t>地域ケア会議の充実</w:t>
      </w:r>
    </w:p>
    <w:p w14:paraId="544921B2" w14:textId="498A9F46" w:rsidR="00B00231" w:rsidRPr="005519E0" w:rsidRDefault="005519E0" w:rsidP="005519E0">
      <w:pPr>
        <w:ind w:leftChars="175" w:left="425" w:firstLineChars="572" w:firstLine="1275"/>
        <w:rPr>
          <w:rFonts w:hAnsiTheme="minorEastAsia"/>
        </w:rPr>
      </w:pPr>
      <w:r w:rsidRPr="005519E0">
        <w:rPr>
          <w:rFonts w:hAnsiTheme="minorEastAsia" w:hint="eastAsia"/>
          <w:sz w:val="22"/>
          <w:szCs w:val="22"/>
        </w:rPr>
        <w:t>◎</w:t>
      </w:r>
      <w:r w:rsidR="00B00231" w:rsidRPr="005519E0">
        <w:rPr>
          <w:rFonts w:hAnsiTheme="minorEastAsia" w:cs="ＭＳ Ｐゴシック" w:hint="eastAsia"/>
          <w:kern w:val="0"/>
          <w:sz w:val="22"/>
          <w:szCs w:val="22"/>
        </w:rPr>
        <w:t>重層的支援体制整備の検討</w:t>
      </w:r>
    </w:p>
    <w:p w14:paraId="6F3ED254" w14:textId="77777777" w:rsidR="00B00231" w:rsidRPr="00F547E0" w:rsidRDefault="00B00231" w:rsidP="00B00231">
      <w:pPr>
        <w:ind w:leftChars="300" w:left="806" w:hanging="77"/>
        <w:rPr>
          <w:rFonts w:asciiTheme="majorEastAsia" w:eastAsiaTheme="majorEastAsia" w:hAnsiTheme="majorEastAsia" w:cs="ＭＳ Ｐゴシック"/>
          <w:kern w:val="0"/>
        </w:rPr>
      </w:pPr>
    </w:p>
    <w:p w14:paraId="42C20C5E" w14:textId="77777777" w:rsidR="00412100" w:rsidRPr="00F547E0" w:rsidRDefault="00412100">
      <w:pPr>
        <w:rPr>
          <w:rFonts w:asciiTheme="majorEastAsia" w:eastAsiaTheme="majorEastAsia" w:hAnsiTheme="majorEastAsia" w:cs="ＭＳ Ｐゴシック"/>
          <w:kern w:val="0"/>
        </w:rPr>
      </w:pPr>
      <w:r w:rsidRPr="00F547E0">
        <w:rPr>
          <w:rFonts w:asciiTheme="majorEastAsia" w:eastAsiaTheme="majorEastAsia" w:hAnsiTheme="majorEastAsia" w:cs="ＭＳ Ｐゴシック"/>
          <w:kern w:val="0"/>
        </w:rPr>
        <w:br w:type="page"/>
      </w:r>
    </w:p>
    <w:p w14:paraId="3466D3B6" w14:textId="2D8C78CB" w:rsidR="006834D7" w:rsidRPr="00F547E0" w:rsidRDefault="00B00231" w:rsidP="00E71114">
      <w:pPr>
        <w:ind w:leftChars="300" w:left="806" w:rightChars="-59" w:right="-143" w:hanging="77"/>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個別目標２－６</w:t>
      </w:r>
      <w:r w:rsidR="00E71114">
        <w:rPr>
          <w:rFonts w:asciiTheme="majorEastAsia" w:eastAsiaTheme="majorEastAsia" w:hAnsiTheme="majorEastAsia" w:cs="ＭＳ Ｐゴシック" w:hint="eastAsia"/>
          <w:kern w:val="0"/>
        </w:rPr>
        <w:t xml:space="preserve">　介護保険制度運営の適正化に取り組みます</w:t>
      </w:r>
      <w:r w:rsidR="006834D7" w:rsidRPr="00F547E0">
        <w:rPr>
          <w:rFonts w:asciiTheme="majorEastAsia" w:eastAsiaTheme="majorEastAsia" w:hAnsiTheme="majorEastAsia" w:cs="ＭＳ Ｐゴシック" w:hint="eastAsia"/>
          <w:kern w:val="0"/>
        </w:rPr>
        <w:t>（認定・給付・費用負担）</w:t>
      </w:r>
    </w:p>
    <w:p w14:paraId="67D4B6FF"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≪現状≫</w:t>
      </w:r>
    </w:p>
    <w:p w14:paraId="6D9E3469" w14:textId="15D42F00" w:rsidR="00034001" w:rsidRPr="00F547E0" w:rsidRDefault="00034001" w:rsidP="00742BB5">
      <w:pPr>
        <w:ind w:leftChars="500" w:left="1215" w:firstLineChars="100" w:firstLine="243"/>
        <w:jc w:val="both"/>
        <w:rPr>
          <w:rFonts w:hAnsiTheme="minorEastAsia" w:cs="ＭＳ Ｐゴシック"/>
          <w:kern w:val="0"/>
        </w:rPr>
      </w:pPr>
      <w:r w:rsidRPr="00F547E0">
        <w:rPr>
          <w:rFonts w:hAnsiTheme="minorEastAsia" w:cs="ＭＳ Ｐゴシック" w:hint="eastAsia"/>
          <w:kern w:val="0"/>
        </w:rPr>
        <w:t>介護保険サービスを利用するための</w:t>
      </w:r>
      <w:r w:rsidR="00232D84" w:rsidRPr="00F547E0">
        <w:rPr>
          <w:rFonts w:hAnsiTheme="minorEastAsia" w:cs="ＭＳ Ｐゴシック" w:hint="eastAsia"/>
          <w:kern w:val="0"/>
        </w:rPr>
        <w:t>要支援・</w:t>
      </w:r>
      <w:r w:rsidRPr="00F547E0">
        <w:rPr>
          <w:rFonts w:hAnsiTheme="minorEastAsia" w:cs="ＭＳ Ｐゴシック" w:hint="eastAsia"/>
          <w:kern w:val="0"/>
        </w:rPr>
        <w:t>要介護</w:t>
      </w:r>
      <w:r w:rsidR="00094A1A" w:rsidRPr="00F547E0">
        <w:rPr>
          <w:rFonts w:hAnsiTheme="minorEastAsia" w:cs="ＭＳ Ｐゴシック" w:hint="eastAsia"/>
          <w:kern w:val="0"/>
        </w:rPr>
        <w:t>認定</w:t>
      </w:r>
      <w:r w:rsidR="0059695A" w:rsidRPr="00F547E0">
        <w:rPr>
          <w:rFonts w:hAnsiTheme="minorEastAsia" w:cs="ＭＳ Ｐゴシック" w:hint="eastAsia"/>
          <w:kern w:val="0"/>
        </w:rPr>
        <w:t>者数</w:t>
      </w:r>
      <w:r w:rsidRPr="00F547E0">
        <w:rPr>
          <w:rFonts w:hAnsiTheme="minorEastAsia" w:cs="ＭＳ Ｐゴシック" w:hint="eastAsia"/>
          <w:kern w:val="0"/>
        </w:rPr>
        <w:t>は</w:t>
      </w:r>
      <w:r w:rsidR="00094A1A" w:rsidRPr="00F547E0">
        <w:rPr>
          <w:rFonts w:hAnsiTheme="minorEastAsia" w:cs="ＭＳ Ｐゴシック" w:hint="eastAsia"/>
          <w:kern w:val="0"/>
        </w:rPr>
        <w:t>高齢者</w:t>
      </w:r>
      <w:r w:rsidRPr="00F547E0">
        <w:rPr>
          <w:rFonts w:hAnsiTheme="minorEastAsia" w:cs="ＭＳ Ｐゴシック" w:hint="eastAsia"/>
          <w:kern w:val="0"/>
        </w:rPr>
        <w:t>の増加に伴い増加傾向にあります</w:t>
      </w:r>
      <w:r w:rsidR="00E631C3" w:rsidRPr="00F547E0">
        <w:rPr>
          <w:rFonts w:hAnsiTheme="minorEastAsia" w:cs="ＭＳ Ｐゴシック" w:hint="eastAsia"/>
          <w:kern w:val="0"/>
        </w:rPr>
        <w:t>（平成</w:t>
      </w:r>
      <w:r w:rsidR="00E631C3" w:rsidRPr="00F547E0">
        <w:rPr>
          <w:rFonts w:hAnsiTheme="minorEastAsia" w:cs="ＭＳ Ｐゴシック"/>
          <w:kern w:val="0"/>
        </w:rPr>
        <w:t>12年度末2,440人→令和元年度末10,139人）</w:t>
      </w:r>
      <w:r w:rsidR="00380E1D" w:rsidRPr="00F547E0">
        <w:rPr>
          <w:rFonts w:hAnsiTheme="minorEastAsia" w:cs="ＭＳ Ｐゴシック" w:hint="eastAsia"/>
          <w:kern w:val="0"/>
        </w:rPr>
        <w:t>が、</w:t>
      </w:r>
      <w:r w:rsidR="009A12CC" w:rsidRPr="00F547E0">
        <w:rPr>
          <w:rFonts w:hAnsiTheme="minorEastAsia" w:cs="ＭＳ Ｐゴシック" w:hint="eastAsia"/>
          <w:kern w:val="0"/>
        </w:rPr>
        <w:t>認定審査会に諮る審査件数は、これまで度々行われた制度改正に伴い年度</w:t>
      </w:r>
      <w:r w:rsidR="00094A1A" w:rsidRPr="00F547E0">
        <w:rPr>
          <w:rFonts w:hAnsiTheme="minorEastAsia" w:cs="ＭＳ Ｐゴシック" w:hint="eastAsia"/>
          <w:kern w:val="0"/>
        </w:rPr>
        <w:t>により</w:t>
      </w:r>
      <w:r w:rsidR="00296C3C" w:rsidRPr="00F547E0">
        <w:rPr>
          <w:rFonts w:hAnsiTheme="minorEastAsia" w:cs="ＭＳ Ｐゴシック" w:hint="eastAsia"/>
          <w:kern w:val="0"/>
        </w:rPr>
        <w:t>増減</w:t>
      </w:r>
      <w:r w:rsidR="009A12CC" w:rsidRPr="00F547E0">
        <w:rPr>
          <w:rFonts w:hAnsiTheme="minorEastAsia" w:cs="ＭＳ Ｐゴシック" w:hint="eastAsia"/>
          <w:kern w:val="0"/>
        </w:rPr>
        <w:t>があります。</w:t>
      </w:r>
      <w:r w:rsidR="00380E1D" w:rsidRPr="00F547E0">
        <w:rPr>
          <w:rFonts w:hAnsiTheme="minorEastAsia" w:cs="ＭＳ Ｐゴシック" w:hint="eastAsia"/>
          <w:kern w:val="0"/>
        </w:rPr>
        <w:t>また、要</w:t>
      </w:r>
      <w:r w:rsidR="00232D84" w:rsidRPr="00F547E0">
        <w:rPr>
          <w:rFonts w:hAnsiTheme="minorEastAsia" w:cs="ＭＳ Ｐゴシック" w:hint="eastAsia"/>
          <w:kern w:val="0"/>
        </w:rPr>
        <w:t>支援・</w:t>
      </w:r>
      <w:r w:rsidR="00380E1D" w:rsidRPr="00F547E0">
        <w:rPr>
          <w:rFonts w:hAnsiTheme="minorEastAsia" w:cs="ＭＳ Ｐゴシック" w:hint="eastAsia"/>
          <w:kern w:val="0"/>
        </w:rPr>
        <w:t>要</w:t>
      </w:r>
      <w:r w:rsidR="00232D84" w:rsidRPr="00F547E0">
        <w:rPr>
          <w:rFonts w:hAnsiTheme="minorEastAsia" w:cs="ＭＳ Ｐゴシック" w:hint="eastAsia"/>
          <w:kern w:val="0"/>
        </w:rPr>
        <w:t>介護</w:t>
      </w:r>
      <w:r w:rsidR="00380E1D" w:rsidRPr="00F547E0">
        <w:rPr>
          <w:rFonts w:hAnsiTheme="minorEastAsia" w:cs="ＭＳ Ｐゴシック" w:hint="eastAsia"/>
          <w:kern w:val="0"/>
        </w:rPr>
        <w:t>認定を受けた人のうち、</w:t>
      </w:r>
      <w:r w:rsidR="00D81BA3" w:rsidRPr="00F547E0">
        <w:rPr>
          <w:rFonts w:hAnsiTheme="minorEastAsia" w:cs="ＭＳ Ｐゴシック" w:hint="eastAsia"/>
          <w:kern w:val="0"/>
        </w:rPr>
        <w:t>介護</w:t>
      </w:r>
      <w:r w:rsidR="00094A1A" w:rsidRPr="00F547E0">
        <w:rPr>
          <w:rFonts w:hAnsiTheme="minorEastAsia" w:cs="ＭＳ Ｐゴシック" w:hint="eastAsia"/>
          <w:kern w:val="0"/>
        </w:rPr>
        <w:t>保険</w:t>
      </w:r>
      <w:r w:rsidR="00D81BA3" w:rsidRPr="00F547E0">
        <w:rPr>
          <w:rFonts w:hAnsiTheme="minorEastAsia" w:cs="ＭＳ Ｐゴシック" w:hint="eastAsia"/>
          <w:kern w:val="0"/>
        </w:rPr>
        <w:t>サービスの未利用者</w:t>
      </w:r>
      <w:r w:rsidR="00043BF1" w:rsidRPr="00F547E0">
        <w:rPr>
          <w:rFonts w:hAnsiTheme="minorEastAsia" w:cs="ＭＳ Ｐゴシック" w:hint="eastAsia"/>
          <w:kern w:val="0"/>
        </w:rPr>
        <w:t>が</w:t>
      </w:r>
      <w:r w:rsidR="00D81BA3" w:rsidRPr="00F547E0">
        <w:rPr>
          <w:rFonts w:hAnsiTheme="minorEastAsia" w:cs="ＭＳ Ｐゴシック" w:hint="eastAsia"/>
          <w:kern w:val="0"/>
        </w:rPr>
        <w:t>約</w:t>
      </w:r>
      <w:r w:rsidR="00742BB5" w:rsidRPr="00F547E0">
        <w:rPr>
          <w:rFonts w:hAnsiTheme="minorEastAsia" w:cs="ＭＳ Ｐゴシック"/>
          <w:kern w:val="0"/>
        </w:rPr>
        <w:t>24</w:t>
      </w:r>
      <w:r w:rsidR="00D81BA3" w:rsidRPr="00F547E0">
        <w:rPr>
          <w:rFonts w:hAnsiTheme="minorEastAsia" w:cs="ＭＳ Ｐゴシック" w:hint="eastAsia"/>
          <w:kern w:val="0"/>
        </w:rPr>
        <w:t>％</w:t>
      </w:r>
      <w:r w:rsidR="00742BB5" w:rsidRPr="00F547E0">
        <w:rPr>
          <w:rFonts w:hAnsiTheme="minorEastAsia" w:cs="ＭＳ Ｐゴシック" w:hint="eastAsia"/>
          <w:kern w:val="0"/>
        </w:rPr>
        <w:t>（令和</w:t>
      </w:r>
      <w:r w:rsidR="00742BB5" w:rsidRPr="00F547E0">
        <w:rPr>
          <w:rFonts w:hAnsiTheme="minorEastAsia" w:cs="ＭＳ Ｐゴシック"/>
          <w:kern w:val="0"/>
        </w:rPr>
        <w:t>2年4月利用実績）</w:t>
      </w:r>
      <w:r w:rsidR="00D81BA3" w:rsidRPr="00F547E0">
        <w:rPr>
          <w:rFonts w:hAnsiTheme="minorEastAsia" w:cs="ＭＳ Ｐゴシック" w:hint="eastAsia"/>
          <w:kern w:val="0"/>
        </w:rPr>
        <w:t>います。</w:t>
      </w:r>
    </w:p>
    <w:p w14:paraId="7761C2E8" w14:textId="2961488B" w:rsidR="007803DC" w:rsidRPr="00E97BAF" w:rsidRDefault="0059695A" w:rsidP="006834D7">
      <w:pPr>
        <w:ind w:leftChars="500" w:left="1215" w:firstLineChars="100" w:firstLine="243"/>
        <w:jc w:val="both"/>
        <w:rPr>
          <w:rFonts w:hAnsiTheme="minorEastAsia" w:cs="ＭＳ Ｐゴシック"/>
          <w:kern w:val="0"/>
        </w:rPr>
      </w:pPr>
      <w:r w:rsidRPr="00F547E0">
        <w:rPr>
          <w:rFonts w:hAnsiTheme="minorEastAsia" w:cs="ＭＳ Ｐゴシック" w:hint="eastAsia"/>
          <w:kern w:val="0"/>
        </w:rPr>
        <w:t>介護保険給付費は、介護保険サービスの</w:t>
      </w:r>
      <w:r w:rsidR="00E631C3" w:rsidRPr="00F547E0">
        <w:rPr>
          <w:rFonts w:hAnsiTheme="minorEastAsia" w:cs="ＭＳ Ｐゴシック" w:hint="eastAsia"/>
          <w:kern w:val="0"/>
        </w:rPr>
        <w:t>必要性</w:t>
      </w:r>
      <w:r w:rsidR="007803DC" w:rsidRPr="00F547E0">
        <w:rPr>
          <w:rFonts w:hAnsiTheme="minorEastAsia" w:cs="ＭＳ Ｐゴシック" w:hint="eastAsia"/>
          <w:kern w:val="0"/>
        </w:rPr>
        <w:t>が高く利用量も多い</w:t>
      </w:r>
      <w:r w:rsidR="007803DC" w:rsidRPr="00F547E0">
        <w:rPr>
          <w:rFonts w:hAnsiTheme="minorEastAsia" w:cs="ＭＳ Ｐゴシック"/>
          <w:kern w:val="0"/>
        </w:rPr>
        <w:t>75歳以上の</w:t>
      </w:r>
      <w:r w:rsidRPr="00F547E0">
        <w:rPr>
          <w:rFonts w:hAnsiTheme="minorEastAsia" w:cs="ＭＳ Ｐゴシック" w:hint="eastAsia"/>
          <w:kern w:val="0"/>
        </w:rPr>
        <w:t>後期高齢者数の増加に伴い増大しています。</w:t>
      </w:r>
      <w:r w:rsidR="007803DC" w:rsidRPr="00F547E0">
        <w:rPr>
          <w:rFonts w:hAnsiTheme="minorEastAsia" w:cs="ＭＳ Ｐゴシック" w:hint="eastAsia"/>
          <w:kern w:val="0"/>
        </w:rPr>
        <w:t>その結果、介護保険給付費に基づき設定する</w:t>
      </w:r>
      <w:r w:rsidR="007803DC" w:rsidRPr="00F547E0">
        <w:rPr>
          <w:rFonts w:hAnsiTheme="minorEastAsia" w:cs="ＭＳ Ｐゴシック"/>
          <w:kern w:val="0"/>
        </w:rPr>
        <w:t>65歳以上の第1号被保険者の介護保険料は上昇しています。</w:t>
      </w:r>
    </w:p>
    <w:p w14:paraId="37FB838D"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≪課題≫</w:t>
      </w:r>
    </w:p>
    <w:p w14:paraId="52263F7A" w14:textId="3D3CE17A" w:rsidR="00FF58A7" w:rsidRPr="00E97BAF" w:rsidRDefault="006834D7" w:rsidP="00FF58A7">
      <w:pPr>
        <w:ind w:leftChars="500" w:left="1458" w:hangingChars="100" w:hanging="243"/>
        <w:jc w:val="both"/>
        <w:rPr>
          <w:rFonts w:hAnsiTheme="minorEastAsia" w:cs="ＭＳ Ｐゴシック"/>
          <w:kern w:val="0"/>
        </w:rPr>
      </w:pPr>
      <w:r w:rsidRPr="00E97BAF">
        <w:rPr>
          <w:rFonts w:hAnsiTheme="minorEastAsia" w:cs="ＭＳ Ｐゴシック" w:hint="eastAsia"/>
          <w:kern w:val="0"/>
        </w:rPr>
        <w:t>・</w:t>
      </w:r>
      <w:r w:rsidR="00FF58A7" w:rsidRPr="00E97BAF">
        <w:rPr>
          <w:rFonts w:hAnsiTheme="minorEastAsia" w:cs="ＭＳ Ｐゴシック" w:hint="eastAsia"/>
          <w:kern w:val="0"/>
        </w:rPr>
        <w:t>年度ごとに増減する</w:t>
      </w:r>
      <w:r w:rsidR="008A0F9B" w:rsidRPr="00E97BAF">
        <w:rPr>
          <w:rFonts w:hAnsiTheme="minorEastAsia" w:cs="ＭＳ Ｐゴシック" w:hint="eastAsia"/>
          <w:kern w:val="0"/>
        </w:rPr>
        <w:t>要</w:t>
      </w:r>
      <w:r w:rsidR="00043BF1" w:rsidRPr="00E97BAF">
        <w:rPr>
          <w:rFonts w:hAnsiTheme="minorEastAsia" w:cs="ＭＳ Ｐゴシック" w:hint="eastAsia"/>
          <w:kern w:val="0"/>
        </w:rPr>
        <w:t>支援・要</w:t>
      </w:r>
      <w:r w:rsidR="008A0F9B" w:rsidRPr="00E97BAF">
        <w:rPr>
          <w:rFonts w:hAnsiTheme="minorEastAsia" w:cs="ＭＳ Ｐゴシック" w:hint="eastAsia"/>
          <w:kern w:val="0"/>
        </w:rPr>
        <w:t>介護</w:t>
      </w:r>
      <w:r w:rsidR="00FF58A7" w:rsidRPr="00E97BAF">
        <w:rPr>
          <w:rFonts w:hAnsiTheme="minorEastAsia" w:cs="ＭＳ Ｐゴシック" w:hint="eastAsia"/>
          <w:kern w:val="0"/>
        </w:rPr>
        <w:t>認定</w:t>
      </w:r>
      <w:r w:rsidR="00043BF1" w:rsidRPr="00E97BAF">
        <w:rPr>
          <w:rFonts w:hAnsiTheme="minorEastAsia" w:cs="ＭＳ Ｐゴシック" w:hint="eastAsia"/>
          <w:kern w:val="0"/>
        </w:rPr>
        <w:t>申請・</w:t>
      </w:r>
      <w:r w:rsidR="00FF58A7" w:rsidRPr="00E97BAF">
        <w:rPr>
          <w:rFonts w:hAnsiTheme="minorEastAsia" w:cs="ＭＳ Ｐゴシック" w:hint="eastAsia"/>
          <w:kern w:val="0"/>
        </w:rPr>
        <w:t>審査件数に柔軟に対応するとともに、</w:t>
      </w:r>
      <w:r w:rsidRPr="00E97BAF">
        <w:rPr>
          <w:rFonts w:hAnsiTheme="minorEastAsia" w:cs="ＭＳ Ｐゴシック" w:hint="eastAsia"/>
          <w:kern w:val="0"/>
        </w:rPr>
        <w:t>申請から認定結果までの処理期間</w:t>
      </w:r>
      <w:r w:rsidR="00FF58A7" w:rsidRPr="00E97BAF">
        <w:rPr>
          <w:rFonts w:hAnsiTheme="minorEastAsia" w:cs="ＭＳ Ｐゴシック" w:hint="eastAsia"/>
          <w:kern w:val="0"/>
        </w:rPr>
        <w:t>の短縮</w:t>
      </w:r>
      <w:r w:rsidR="008A0F9B" w:rsidRPr="00E97BAF">
        <w:rPr>
          <w:rFonts w:hAnsiTheme="minorEastAsia" w:cs="ＭＳ Ｐゴシック" w:hint="eastAsia"/>
          <w:kern w:val="0"/>
        </w:rPr>
        <w:t>に努める必要があります。</w:t>
      </w:r>
    </w:p>
    <w:p w14:paraId="4AA33E2C" w14:textId="77A95251" w:rsidR="00043BF1" w:rsidRPr="00E97BAF" w:rsidRDefault="008A0F9B" w:rsidP="00FF58A7">
      <w:pPr>
        <w:ind w:leftChars="500" w:left="1458" w:hangingChars="100" w:hanging="243"/>
        <w:jc w:val="both"/>
        <w:rPr>
          <w:rFonts w:hAnsiTheme="minorEastAsia" w:cs="ＭＳ Ｐゴシック"/>
          <w:kern w:val="0"/>
        </w:rPr>
      </w:pPr>
      <w:r w:rsidRPr="00E97BAF">
        <w:rPr>
          <w:rFonts w:hAnsiTheme="minorEastAsia" w:cs="ＭＳ Ｐゴシック" w:hint="eastAsia"/>
          <w:kern w:val="0"/>
        </w:rPr>
        <w:t>・</w:t>
      </w:r>
      <w:r w:rsidR="00430F99" w:rsidRPr="00E97BAF">
        <w:rPr>
          <w:rFonts w:hAnsiTheme="minorEastAsia" w:cs="ＭＳ Ｐゴシック" w:hint="eastAsia"/>
          <w:kern w:val="0"/>
        </w:rPr>
        <w:t>真に</w:t>
      </w:r>
      <w:r w:rsidR="00043BF1" w:rsidRPr="00E97BAF">
        <w:rPr>
          <w:rFonts w:hAnsiTheme="minorEastAsia" w:cs="ＭＳ Ｐゴシック" w:hint="eastAsia"/>
          <w:kern w:val="0"/>
        </w:rPr>
        <w:t>介護保険サービスを必要と</w:t>
      </w:r>
      <w:r w:rsidR="00430F99" w:rsidRPr="00E97BAF">
        <w:rPr>
          <w:rFonts w:hAnsiTheme="minorEastAsia" w:cs="ＭＳ Ｐゴシック" w:hint="eastAsia"/>
          <w:kern w:val="0"/>
        </w:rPr>
        <w:t>する</w:t>
      </w:r>
      <w:r w:rsidR="00043BF1" w:rsidRPr="00E97BAF">
        <w:rPr>
          <w:rFonts w:hAnsiTheme="minorEastAsia" w:cs="ＭＳ Ｐゴシック" w:hint="eastAsia"/>
          <w:kern w:val="0"/>
        </w:rPr>
        <w:t>人</w:t>
      </w:r>
      <w:r w:rsidR="00006778">
        <w:rPr>
          <w:rFonts w:hAnsiTheme="minorEastAsia" w:cs="ＭＳ Ｐゴシック" w:hint="eastAsia"/>
          <w:kern w:val="0"/>
        </w:rPr>
        <w:t>に</w:t>
      </w:r>
      <w:r w:rsidR="00E631C3" w:rsidRPr="00F547E0">
        <w:rPr>
          <w:rFonts w:hAnsiTheme="minorEastAsia" w:cs="ＭＳ Ｐゴシック" w:hint="eastAsia"/>
          <w:kern w:val="0"/>
        </w:rPr>
        <w:t>適正な時期に</w:t>
      </w:r>
      <w:r w:rsidR="00043BF1" w:rsidRPr="00E97BAF">
        <w:rPr>
          <w:rFonts w:hAnsiTheme="minorEastAsia" w:cs="ＭＳ Ｐゴシック" w:hint="eastAsia"/>
          <w:kern w:val="0"/>
        </w:rPr>
        <w:t>要支援・要介護認定</w:t>
      </w:r>
      <w:r w:rsidR="00430F99" w:rsidRPr="00E97BAF">
        <w:rPr>
          <w:rFonts w:hAnsiTheme="minorEastAsia" w:cs="ＭＳ Ｐゴシック" w:hint="eastAsia"/>
          <w:kern w:val="0"/>
        </w:rPr>
        <w:t>を受けるように努める必要があります。</w:t>
      </w:r>
    </w:p>
    <w:p w14:paraId="3220F31B" w14:textId="26A0646C" w:rsidR="00430F99" w:rsidRPr="00E97BAF" w:rsidRDefault="00430F99" w:rsidP="006834D7">
      <w:pPr>
        <w:ind w:leftChars="500" w:left="1458" w:hangingChars="100" w:hanging="243"/>
        <w:jc w:val="both"/>
        <w:rPr>
          <w:rFonts w:ascii="ＭＳ 明朝" w:eastAsia="ＭＳ 明朝" w:hAnsi="ＭＳ 明朝" w:cs="ＭＳ Ｐゴシック"/>
          <w:kern w:val="0"/>
        </w:rPr>
      </w:pPr>
      <w:r w:rsidRPr="00457D33">
        <w:rPr>
          <w:rFonts w:hAnsiTheme="minorEastAsia" w:cs="ＭＳ Ｐゴシック" w:hint="eastAsia"/>
          <w:kern w:val="0"/>
        </w:rPr>
        <w:t>・</w:t>
      </w:r>
      <w:r w:rsidR="006834D7" w:rsidRPr="00457D33">
        <w:rPr>
          <w:rFonts w:ascii="ＭＳ 明朝" w:eastAsia="ＭＳ 明朝" w:hAnsi="ＭＳ 明朝" w:cs="ＭＳ Ｐゴシック" w:hint="eastAsia"/>
          <w:kern w:val="0"/>
        </w:rPr>
        <w:t>適切な介護</w:t>
      </w:r>
      <w:r w:rsidR="00820A20" w:rsidRPr="00457D33">
        <w:rPr>
          <w:rFonts w:ascii="ＭＳ 明朝" w:eastAsia="ＭＳ 明朝" w:hAnsi="ＭＳ 明朝" w:cs="ＭＳ Ｐゴシック" w:hint="eastAsia"/>
          <w:kern w:val="0"/>
        </w:rPr>
        <w:t>保険</w:t>
      </w:r>
      <w:r w:rsidR="006834D7" w:rsidRPr="00457D33">
        <w:rPr>
          <w:rFonts w:ascii="ＭＳ 明朝" w:eastAsia="ＭＳ 明朝" w:hAnsi="ＭＳ 明朝" w:cs="ＭＳ Ｐゴシック" w:hint="eastAsia"/>
          <w:kern w:val="0"/>
        </w:rPr>
        <w:t>サービスの利用を促進し、</w:t>
      </w:r>
      <w:r w:rsidRPr="00457D33">
        <w:rPr>
          <w:rFonts w:ascii="ＭＳ 明朝" w:eastAsia="ＭＳ 明朝" w:hAnsi="ＭＳ 明朝" w:cs="ＭＳ Ｐゴシック" w:hint="eastAsia"/>
          <w:kern w:val="0"/>
        </w:rPr>
        <w:t>要支援・</w:t>
      </w:r>
      <w:r w:rsidR="006834D7" w:rsidRPr="00457D33">
        <w:rPr>
          <w:rFonts w:ascii="ＭＳ 明朝" w:eastAsia="ＭＳ 明朝" w:hAnsi="ＭＳ 明朝" w:cs="ＭＳ Ｐゴシック" w:hint="eastAsia"/>
          <w:kern w:val="0"/>
        </w:rPr>
        <w:t>要介護認定者の重度化予防を進め</w:t>
      </w:r>
      <w:r w:rsidR="00006778" w:rsidRPr="00457D33">
        <w:rPr>
          <w:rFonts w:ascii="ＭＳ 明朝" w:eastAsia="ＭＳ 明朝" w:hAnsi="ＭＳ 明朝" w:cs="ＭＳ Ｐゴシック" w:hint="eastAsia"/>
          <w:kern w:val="0"/>
        </w:rPr>
        <w:t>、将来的な</w:t>
      </w:r>
      <w:r w:rsidR="00006778" w:rsidRPr="00457D33">
        <w:rPr>
          <w:rFonts w:hAnsiTheme="minorEastAsia" w:cs="ＭＳ Ｐゴシック" w:hint="eastAsia"/>
          <w:kern w:val="0"/>
        </w:rPr>
        <w:t>介護保険給付費の抑制に繋げる必要があります。</w:t>
      </w:r>
    </w:p>
    <w:p w14:paraId="30F73C69" w14:textId="7A3FB833" w:rsidR="006834D7" w:rsidRPr="00F547E0" w:rsidRDefault="00C61C37" w:rsidP="00F0081A">
      <w:pPr>
        <w:ind w:leftChars="500" w:left="1458" w:hangingChars="100" w:hanging="243"/>
        <w:jc w:val="both"/>
        <w:rPr>
          <w:rFonts w:hAnsiTheme="minorEastAsia" w:cs="ＭＳ Ｐゴシック"/>
          <w:kern w:val="0"/>
        </w:rPr>
      </w:pPr>
      <w:r w:rsidRPr="00F547E0">
        <w:rPr>
          <w:rFonts w:hAnsiTheme="minorEastAsia" w:cs="ＭＳ Ｐゴシック" w:hint="eastAsia"/>
          <w:kern w:val="0"/>
        </w:rPr>
        <w:t>・心身機能等向上のための機能回復訓練としてのリハビリテーションだけではなく、潜在する能力を最大限に発揮させ、日常生活の活動能力を高めて家庭や社会への参加を可能にし、自立を促す</w:t>
      </w:r>
      <w:r w:rsidR="00F0081A" w:rsidRPr="00F547E0">
        <w:rPr>
          <w:rFonts w:hAnsiTheme="minorEastAsia" w:cs="ＭＳ Ｐゴシック" w:hint="eastAsia"/>
          <w:kern w:val="0"/>
        </w:rPr>
        <w:t>ための活用を進める必要があります。</w:t>
      </w:r>
    </w:p>
    <w:p w14:paraId="5AFD262A" w14:textId="6968816B" w:rsidR="0094496F" w:rsidRPr="00F547E0" w:rsidRDefault="0094496F" w:rsidP="00412100">
      <w:pPr>
        <w:ind w:leftChars="500" w:left="1458" w:hangingChars="100" w:hanging="243"/>
        <w:jc w:val="both"/>
        <w:rPr>
          <w:rFonts w:hAnsiTheme="minorEastAsia" w:cs="ＭＳ Ｐゴシック"/>
          <w:kern w:val="0"/>
        </w:rPr>
      </w:pPr>
      <w:r w:rsidRPr="00F547E0">
        <w:rPr>
          <w:rFonts w:hAnsiTheme="minorEastAsia" w:cs="ＭＳ Ｐゴシック" w:hint="eastAsia"/>
          <w:kern w:val="0"/>
        </w:rPr>
        <w:t>・一部の層に負担感が集中することのない適切な保険料率を設定</w:t>
      </w:r>
      <w:r w:rsidR="00F0081A" w:rsidRPr="00F547E0">
        <w:rPr>
          <w:rFonts w:hAnsiTheme="minorEastAsia" w:cs="ＭＳ Ｐゴシック" w:hint="eastAsia"/>
          <w:kern w:val="0"/>
        </w:rPr>
        <w:t>するとともに、滞</w:t>
      </w:r>
      <w:r w:rsidRPr="00F547E0">
        <w:rPr>
          <w:rFonts w:hAnsiTheme="minorEastAsia" w:cs="ＭＳ Ｐゴシック" w:hint="eastAsia"/>
          <w:kern w:val="0"/>
        </w:rPr>
        <w:t>納者に対する適切な滞納整理</w:t>
      </w:r>
      <w:r w:rsidR="00F0081A" w:rsidRPr="00F547E0">
        <w:rPr>
          <w:rFonts w:hAnsiTheme="minorEastAsia" w:cs="ＭＳ Ｐゴシック" w:hint="eastAsia"/>
          <w:kern w:val="0"/>
        </w:rPr>
        <w:t>等を行い</w:t>
      </w:r>
      <w:r w:rsidRPr="00F547E0">
        <w:rPr>
          <w:rFonts w:hAnsiTheme="minorEastAsia" w:cs="ＭＳ Ｐゴシック" w:hint="eastAsia"/>
          <w:kern w:val="0"/>
        </w:rPr>
        <w:t>収納率の更なる向上を図</w:t>
      </w:r>
      <w:r w:rsidR="00D32F31" w:rsidRPr="00F547E0">
        <w:rPr>
          <w:rFonts w:hAnsiTheme="minorEastAsia" w:cs="ＭＳ Ｐゴシック" w:hint="eastAsia"/>
          <w:kern w:val="0"/>
        </w:rPr>
        <w:t>り、財源の安定確保と全ての被保険者にとって公平かつ適正な保険料</w:t>
      </w:r>
      <w:r w:rsidRPr="00F547E0">
        <w:rPr>
          <w:rFonts w:hAnsiTheme="minorEastAsia" w:cs="ＭＳ Ｐゴシック" w:hint="eastAsia"/>
          <w:kern w:val="0"/>
        </w:rPr>
        <w:t>負担</w:t>
      </w:r>
      <w:r w:rsidR="00D32F31" w:rsidRPr="00F547E0">
        <w:rPr>
          <w:rFonts w:hAnsiTheme="minorEastAsia" w:cs="ＭＳ Ｐゴシック" w:hint="eastAsia"/>
          <w:kern w:val="0"/>
        </w:rPr>
        <w:t>の実現に取り</w:t>
      </w:r>
      <w:r w:rsidR="00006778">
        <w:rPr>
          <w:rFonts w:hAnsiTheme="minorEastAsia" w:cs="ＭＳ Ｐゴシック" w:hint="eastAsia"/>
          <w:kern w:val="0"/>
        </w:rPr>
        <w:t>組む必要があります。同様に、負担割合についても、国が定める基準に</w:t>
      </w:r>
      <w:r w:rsidR="00D32F31" w:rsidRPr="00F547E0">
        <w:rPr>
          <w:rFonts w:hAnsiTheme="minorEastAsia" w:cs="ＭＳ Ｐゴシック" w:hint="eastAsia"/>
          <w:kern w:val="0"/>
        </w:rPr>
        <w:t>基づき公平かつ適正に決定</w:t>
      </w:r>
      <w:r w:rsidRPr="00F547E0">
        <w:rPr>
          <w:rFonts w:hAnsiTheme="minorEastAsia" w:cs="ＭＳ Ｐゴシック" w:hint="eastAsia"/>
          <w:kern w:val="0"/>
        </w:rPr>
        <w:t>していく必要があります。</w:t>
      </w:r>
    </w:p>
    <w:p w14:paraId="6D7F1059"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≪目標≫</w:t>
      </w:r>
    </w:p>
    <w:p w14:paraId="3EA32736" w14:textId="3BB78703" w:rsidR="006834D7" w:rsidRPr="00F547E0" w:rsidRDefault="006834D7" w:rsidP="00A561DA">
      <w:pPr>
        <w:tabs>
          <w:tab w:val="left" w:pos="1200"/>
        </w:tabs>
        <w:ind w:leftChars="500" w:left="1458" w:hangingChars="100" w:hanging="243"/>
        <w:jc w:val="both"/>
        <w:rPr>
          <w:rFonts w:ascii="ＭＳ 明朝" w:eastAsia="ＭＳ 明朝" w:hAnsi="Century" w:cs="Times New Roman"/>
        </w:rPr>
      </w:pPr>
      <w:r w:rsidRPr="00F547E0">
        <w:rPr>
          <w:rFonts w:ascii="ＭＳ 明朝" w:eastAsia="ＭＳ 明朝" w:hAnsi="Century" w:cs="Times New Roman" w:hint="eastAsia"/>
        </w:rPr>
        <w:t>・</w:t>
      </w:r>
      <w:r w:rsidR="00A561DA" w:rsidRPr="00F547E0">
        <w:rPr>
          <w:rFonts w:ascii="ＭＳ 明朝" w:eastAsia="ＭＳ 明朝" w:hAnsi="Century" w:cs="Times New Roman" w:hint="eastAsia"/>
        </w:rPr>
        <w:t>介護保険サービスの利用を必要とする人の要支援・</w:t>
      </w:r>
      <w:r w:rsidRPr="00F547E0">
        <w:rPr>
          <w:rFonts w:ascii="ＭＳ 明朝" w:eastAsia="ＭＳ 明朝" w:hAnsi="Century" w:cs="Times New Roman" w:hint="eastAsia"/>
        </w:rPr>
        <w:t>要介護認定が適正に行われ、迅速性が確保されている。</w:t>
      </w:r>
    </w:p>
    <w:p w14:paraId="14240648" w14:textId="5C4500D8" w:rsidR="006834D7" w:rsidRPr="00F547E0" w:rsidRDefault="00E631C3" w:rsidP="006834D7">
      <w:pPr>
        <w:tabs>
          <w:tab w:val="left" w:pos="1200"/>
        </w:tabs>
        <w:ind w:firstLineChars="500" w:firstLine="1215"/>
        <w:jc w:val="both"/>
        <w:rPr>
          <w:rFonts w:ascii="ＭＳ 明朝" w:eastAsia="ＭＳ 明朝" w:hAnsi="Century" w:cs="Times New Roman"/>
        </w:rPr>
      </w:pPr>
      <w:r w:rsidRPr="00F547E0">
        <w:rPr>
          <w:rFonts w:ascii="ＭＳ 明朝" w:eastAsia="ＭＳ 明朝" w:hAnsi="Century" w:cs="Times New Roman" w:hint="eastAsia"/>
        </w:rPr>
        <w:t>・利用者負担の公平化が図られ、保険給付費が適正に給付</w:t>
      </w:r>
      <w:r w:rsidR="006834D7" w:rsidRPr="00F547E0">
        <w:rPr>
          <w:rFonts w:ascii="ＭＳ 明朝" w:eastAsia="ＭＳ 明朝" w:hAnsi="Century" w:cs="Times New Roman" w:hint="eastAsia"/>
        </w:rPr>
        <w:t>されている。</w:t>
      </w:r>
    </w:p>
    <w:p w14:paraId="4511AC75" w14:textId="57539103" w:rsidR="006834D7" w:rsidRPr="00F547E0" w:rsidRDefault="006834D7" w:rsidP="006834D7">
      <w:pPr>
        <w:tabs>
          <w:tab w:val="left" w:pos="1200"/>
        </w:tabs>
        <w:ind w:leftChars="500" w:left="1458" w:hangingChars="100" w:hanging="243"/>
        <w:jc w:val="both"/>
        <w:rPr>
          <w:rFonts w:ascii="ＭＳ 明朝" w:eastAsia="ＭＳ 明朝" w:hAnsi="Century" w:cs="Times New Roman"/>
        </w:rPr>
      </w:pPr>
      <w:r w:rsidRPr="00F547E0">
        <w:rPr>
          <w:rFonts w:ascii="ＭＳ 明朝" w:eastAsia="ＭＳ 明朝" w:hAnsi="Century" w:cs="Times New Roman" w:hint="eastAsia"/>
        </w:rPr>
        <w:t>・地</w:t>
      </w:r>
      <w:r w:rsidR="00742BB5" w:rsidRPr="00F547E0">
        <w:rPr>
          <w:rFonts w:ascii="ＭＳ 明朝" w:eastAsia="ＭＳ 明朝" w:hAnsi="Century" w:cs="Times New Roman" w:hint="eastAsia"/>
        </w:rPr>
        <w:t>域や家庭における社会参加の実現等も含め、生活の質の向上を目指す</w:t>
      </w:r>
      <w:r w:rsidR="00E631C3" w:rsidRPr="00F547E0">
        <w:rPr>
          <w:rFonts w:ascii="ＭＳ 明朝" w:eastAsia="ＭＳ 明朝" w:hAnsi="Century" w:cs="Times New Roman" w:hint="eastAsia"/>
        </w:rPr>
        <w:t>リハビリテーションサービスを</w:t>
      </w:r>
      <w:r w:rsidRPr="00F547E0">
        <w:rPr>
          <w:rFonts w:ascii="ＭＳ 明朝" w:eastAsia="ＭＳ 明朝" w:hAnsi="Century" w:cs="Times New Roman" w:hint="eastAsia"/>
        </w:rPr>
        <w:t>計画的に提供できる体制が構築されている。</w:t>
      </w:r>
    </w:p>
    <w:p w14:paraId="5211D61A" w14:textId="016FDAA8" w:rsidR="006834D7" w:rsidRPr="00F547E0" w:rsidRDefault="006834D7" w:rsidP="006834D7">
      <w:pPr>
        <w:tabs>
          <w:tab w:val="left" w:pos="1200"/>
        </w:tabs>
        <w:ind w:leftChars="500" w:left="1458"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w:t>
      </w:r>
      <w:r w:rsidR="00A561DA" w:rsidRPr="00F547E0">
        <w:rPr>
          <w:rFonts w:ascii="ＭＳ 明朝" w:eastAsia="ＭＳ 明朝" w:hAnsi="ＭＳ 明朝" w:cs="ＭＳ Ｐゴシック" w:hint="eastAsia"/>
          <w:kern w:val="0"/>
        </w:rPr>
        <w:t>適正な</w:t>
      </w:r>
      <w:r w:rsidRPr="00F547E0">
        <w:rPr>
          <w:rFonts w:ascii="ＭＳ 明朝" w:eastAsia="ＭＳ 明朝" w:hAnsi="ＭＳ 明朝" w:cs="ＭＳ Ｐゴシック" w:hint="eastAsia"/>
          <w:kern w:val="0"/>
        </w:rPr>
        <w:t>保険給付費を見込み、適切な介護保険料が設定されている。</w:t>
      </w:r>
    </w:p>
    <w:p w14:paraId="3B240C4A" w14:textId="77777777" w:rsidR="00A561DA" w:rsidRPr="00F547E0" w:rsidRDefault="00A561DA" w:rsidP="006834D7">
      <w:pPr>
        <w:tabs>
          <w:tab w:val="left" w:pos="1200"/>
        </w:tabs>
        <w:ind w:leftChars="500" w:left="1458" w:hangingChars="100" w:hanging="243"/>
        <w:jc w:val="both"/>
        <w:rPr>
          <w:rFonts w:ascii="ＭＳ 明朝" w:eastAsia="ＭＳ 明朝" w:hAnsi="ＭＳ 明朝" w:cs="ＭＳ Ｐゴシック"/>
          <w:kern w:val="0"/>
        </w:rPr>
      </w:pPr>
    </w:p>
    <w:p w14:paraId="306997FF" w14:textId="0A96BA3C" w:rsidR="006834D7" w:rsidRPr="00F547E0" w:rsidRDefault="006834D7" w:rsidP="006834D7">
      <w:pPr>
        <w:spacing w:beforeLines="50" w:before="165"/>
        <w:ind w:leftChars="400" w:left="1215" w:hangingChars="100" w:hanging="243"/>
        <w:jc w:val="both"/>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w:t>
      </w:r>
      <w:r w:rsidR="00B00231" w:rsidRPr="00F547E0">
        <w:rPr>
          <w:rFonts w:asciiTheme="majorEastAsia" w:eastAsiaTheme="majorEastAsia" w:hAnsiTheme="majorEastAsia" w:cs="ＭＳ Ｐゴシック" w:hint="eastAsia"/>
          <w:kern w:val="0"/>
        </w:rPr>
        <w:t>６</w:t>
      </w:r>
      <w:r w:rsidR="00586C7E">
        <w:rPr>
          <w:rFonts w:asciiTheme="majorEastAsia" w:eastAsiaTheme="majorEastAsia" w:hAnsiTheme="majorEastAsia" w:cs="ＭＳ Ｐゴシック" w:hint="eastAsia"/>
          <w:kern w:val="0"/>
        </w:rPr>
        <w:t xml:space="preserve">－１：要支援・要介護の認定の適正化　</w:t>
      </w:r>
    </w:p>
    <w:p w14:paraId="6064FCA0" w14:textId="11F61921" w:rsidR="00FF5E7F" w:rsidRPr="00F547E0" w:rsidRDefault="00FF5E7F" w:rsidP="00FF5E7F">
      <w:pPr>
        <w:ind w:leftChars="500" w:left="1215" w:firstLineChars="100" w:firstLine="243"/>
        <w:jc w:val="both"/>
        <w:rPr>
          <w:rFonts w:hAnsiTheme="minorEastAsia" w:cs="ＭＳ Ｐゴシック"/>
          <w:kern w:val="0"/>
        </w:rPr>
      </w:pPr>
      <w:r w:rsidRPr="00F547E0">
        <w:rPr>
          <w:rFonts w:ascii="ＭＳ 明朝" w:eastAsia="ＭＳ 明朝" w:hAnsi="Century" w:cs="Times New Roman" w:hint="eastAsia"/>
        </w:rPr>
        <w:t>新たに要支援・</w:t>
      </w:r>
      <w:r w:rsidR="006834D7" w:rsidRPr="00F547E0">
        <w:rPr>
          <w:rFonts w:ascii="ＭＳ 明朝" w:eastAsia="ＭＳ 明朝" w:hAnsi="Century" w:cs="Times New Roman" w:hint="eastAsia"/>
        </w:rPr>
        <w:t>要介護認定を受ける人</w:t>
      </w:r>
      <w:r w:rsidRPr="00F547E0">
        <w:rPr>
          <w:rFonts w:ascii="ＭＳ 明朝" w:eastAsia="ＭＳ 明朝" w:hAnsi="Century" w:cs="Times New Roman" w:hint="eastAsia"/>
        </w:rPr>
        <w:t>が増</w:t>
      </w:r>
      <w:r w:rsidR="006834D7" w:rsidRPr="00F547E0">
        <w:rPr>
          <w:rFonts w:ascii="ＭＳ 明朝" w:eastAsia="ＭＳ 明朝" w:hAnsi="Century" w:cs="Times New Roman" w:hint="eastAsia"/>
        </w:rPr>
        <w:t>加</w:t>
      </w:r>
      <w:r w:rsidRPr="00F547E0">
        <w:rPr>
          <w:rFonts w:ascii="ＭＳ 明朝" w:eastAsia="ＭＳ 明朝" w:hAnsi="Century" w:cs="Times New Roman" w:hint="eastAsia"/>
        </w:rPr>
        <w:t>する</w:t>
      </w:r>
      <w:r w:rsidR="006834D7" w:rsidRPr="00F547E0">
        <w:rPr>
          <w:rFonts w:ascii="ＭＳ 明朝" w:eastAsia="ＭＳ 明朝" w:hAnsi="Century" w:cs="Times New Roman" w:hint="eastAsia"/>
        </w:rPr>
        <w:t>一方で</w:t>
      </w:r>
      <w:r w:rsidRPr="00F547E0">
        <w:rPr>
          <w:rFonts w:ascii="ＭＳ 明朝" w:eastAsia="ＭＳ 明朝" w:hAnsi="Century" w:cs="Times New Roman" w:hint="eastAsia"/>
        </w:rPr>
        <w:t>、</w:t>
      </w:r>
      <w:r w:rsidR="006834D7" w:rsidRPr="00F547E0">
        <w:rPr>
          <w:rFonts w:ascii="ＭＳ 明朝" w:eastAsia="ＭＳ 明朝" w:hAnsi="Century" w:cs="Times New Roman" w:hint="eastAsia"/>
        </w:rPr>
        <w:t>認定件数は年度により増減</w:t>
      </w:r>
      <w:r w:rsidRPr="00F547E0">
        <w:rPr>
          <w:rFonts w:ascii="ＭＳ 明朝" w:eastAsia="ＭＳ 明朝" w:hAnsi="Century" w:cs="Times New Roman" w:hint="eastAsia"/>
        </w:rPr>
        <w:t>します。</w:t>
      </w:r>
      <w:r w:rsidR="00E631C3" w:rsidRPr="00F547E0">
        <w:rPr>
          <w:rFonts w:hAnsiTheme="minorEastAsia" w:cs="ＭＳ Ｐゴシック" w:hint="eastAsia"/>
          <w:kern w:val="0"/>
        </w:rPr>
        <w:t>認定件数</w:t>
      </w:r>
      <w:r w:rsidRPr="00F547E0">
        <w:rPr>
          <w:rFonts w:hAnsiTheme="minorEastAsia" w:cs="ＭＳ Ｐゴシック" w:hint="eastAsia"/>
          <w:kern w:val="0"/>
        </w:rPr>
        <w:t>の推移を注視しながら、必要に応じて認定調査員の増員や介護認定審査会の合議体数を見直すなど、迅速化を進めるとともに、国の方針に基づき、認定有効期間の延長や認定審査の簡素化、認定調査結果の点検等に取り組み、認定審査の効率化・適正化を図ります。</w:t>
      </w:r>
    </w:p>
    <w:p w14:paraId="2F43B1F4" w14:textId="786EAE25" w:rsidR="006834D7" w:rsidRPr="00F547E0" w:rsidRDefault="006834D7" w:rsidP="006834D7">
      <w:pPr>
        <w:ind w:leftChars="500" w:left="1215" w:firstLineChars="100" w:firstLine="243"/>
        <w:jc w:val="both"/>
        <w:rPr>
          <w:rFonts w:ascii="ＭＳ 明朝" w:eastAsia="ＭＳ 明朝" w:hAnsi="Century" w:cs="Times New Roman"/>
        </w:rPr>
      </w:pPr>
      <w:r w:rsidRPr="00F547E0">
        <w:rPr>
          <w:rFonts w:ascii="ＭＳ 明朝" w:eastAsia="ＭＳ 明朝" w:hAnsi="Century" w:cs="Times New Roman" w:hint="eastAsia"/>
        </w:rPr>
        <w:t>また、</w:t>
      </w:r>
      <w:r w:rsidR="00E631C3" w:rsidRPr="00E97BAF">
        <w:rPr>
          <w:rFonts w:hAnsiTheme="minorEastAsia" w:cs="ＭＳ Ｐゴシック" w:hint="eastAsia"/>
          <w:kern w:val="0"/>
        </w:rPr>
        <w:t>真に</w:t>
      </w:r>
      <w:r w:rsidR="00FF5E7F" w:rsidRPr="00F547E0">
        <w:rPr>
          <w:rFonts w:ascii="ＭＳ 明朝" w:eastAsia="ＭＳ 明朝" w:hAnsi="Century" w:cs="Times New Roman" w:hint="eastAsia"/>
        </w:rPr>
        <w:t>介護保険サービスを必要とする人が</w:t>
      </w:r>
      <w:r w:rsidR="00E631C3" w:rsidRPr="00F547E0">
        <w:rPr>
          <w:rFonts w:ascii="ＭＳ 明朝" w:eastAsia="ＭＳ 明朝" w:hAnsi="Century" w:cs="Times New Roman" w:hint="eastAsia"/>
        </w:rPr>
        <w:t>適正な時期に</w:t>
      </w:r>
      <w:r w:rsidR="00FF5E7F" w:rsidRPr="00F547E0">
        <w:rPr>
          <w:rFonts w:ascii="ＭＳ 明朝" w:eastAsia="ＭＳ 明朝" w:hAnsi="Century" w:cs="Times New Roman" w:hint="eastAsia"/>
        </w:rPr>
        <w:t>要支援・</w:t>
      </w:r>
      <w:r w:rsidRPr="00F547E0">
        <w:rPr>
          <w:rFonts w:ascii="ＭＳ 明朝" w:eastAsia="ＭＳ 明朝" w:hAnsi="Century" w:cs="Times New Roman" w:hint="eastAsia"/>
        </w:rPr>
        <w:t>要介護認定申請</w:t>
      </w:r>
      <w:r w:rsidR="00FF5E7F" w:rsidRPr="00F547E0">
        <w:rPr>
          <w:rFonts w:ascii="ＭＳ 明朝" w:eastAsia="ＭＳ 明朝" w:hAnsi="Century" w:cs="Times New Roman" w:hint="eastAsia"/>
        </w:rPr>
        <w:t>を</w:t>
      </w:r>
      <w:r w:rsidR="00D32F31" w:rsidRPr="00F547E0">
        <w:rPr>
          <w:rFonts w:ascii="ＭＳ 明朝" w:eastAsia="ＭＳ 明朝" w:hAnsi="Century" w:cs="Times New Roman" w:hint="eastAsia"/>
        </w:rPr>
        <w:t>できるように</w:t>
      </w:r>
      <w:r w:rsidR="00E631C3" w:rsidRPr="00F547E0">
        <w:rPr>
          <w:rFonts w:ascii="ＭＳ 明朝" w:eastAsia="ＭＳ 明朝" w:hAnsi="Century" w:cs="Times New Roman" w:hint="eastAsia"/>
        </w:rPr>
        <w:t>相談の際に被保険者の状態</w:t>
      </w:r>
      <w:r w:rsidRPr="00F547E0">
        <w:rPr>
          <w:rFonts w:ascii="ＭＳ 明朝" w:eastAsia="ＭＳ 明朝" w:hAnsi="Century" w:cs="Times New Roman" w:hint="eastAsia"/>
        </w:rPr>
        <w:t>等を適切に把握</w:t>
      </w:r>
      <w:r w:rsidR="00FF5E7F" w:rsidRPr="00F547E0">
        <w:rPr>
          <w:rFonts w:ascii="ＭＳ 明朝" w:eastAsia="ＭＳ 明朝" w:hAnsi="Century" w:cs="Times New Roman" w:hint="eastAsia"/>
        </w:rPr>
        <w:t>し、助言し</w:t>
      </w:r>
      <w:r w:rsidR="00F31E84" w:rsidRPr="00F547E0">
        <w:rPr>
          <w:rFonts w:ascii="ＭＳ 明朝" w:eastAsia="ＭＳ 明朝" w:hAnsi="Century" w:cs="Times New Roman" w:hint="eastAsia"/>
        </w:rPr>
        <w:t>ます。</w:t>
      </w:r>
    </w:p>
    <w:p w14:paraId="7506ADD9" w14:textId="19926824"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1C484516" w14:textId="777777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◎認定有効期間の延長　　　　◎認定審査会の審査簡素化　</w:t>
      </w:r>
    </w:p>
    <w:p w14:paraId="1B8F1C29" w14:textId="777777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◎認定調査結果点検　　　　　◎認定者のサービス利用状況確認</w:t>
      </w:r>
    </w:p>
    <w:p w14:paraId="0DF62C8C" w14:textId="1CD62EBA" w:rsidR="006E4CBF" w:rsidRPr="00F547E0" w:rsidRDefault="006E4CBF"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◎認定申請相談体制の見直し　◎ケアマネジャー等事業者への啓発</w:t>
      </w:r>
    </w:p>
    <w:p w14:paraId="5C380917" w14:textId="777777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p>
    <w:p w14:paraId="6CC19A09" w14:textId="06B23413" w:rsidR="006834D7" w:rsidRPr="00F547E0" w:rsidRDefault="006834D7" w:rsidP="006834D7">
      <w:pPr>
        <w:tabs>
          <w:tab w:val="left" w:pos="1200"/>
        </w:tabs>
        <w:ind w:firstLineChars="400" w:firstLine="972"/>
        <w:jc w:val="both"/>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w:t>
      </w:r>
      <w:r w:rsidR="00B00231" w:rsidRPr="00F547E0">
        <w:rPr>
          <w:rFonts w:asciiTheme="majorEastAsia" w:eastAsiaTheme="majorEastAsia" w:hAnsiTheme="majorEastAsia" w:cs="ＭＳ Ｐゴシック" w:hint="eastAsia"/>
          <w:kern w:val="0"/>
        </w:rPr>
        <w:t>６</w:t>
      </w:r>
      <w:r w:rsidR="00586C7E">
        <w:rPr>
          <w:rFonts w:asciiTheme="majorEastAsia" w:eastAsiaTheme="majorEastAsia" w:hAnsiTheme="majorEastAsia" w:cs="ＭＳ Ｐゴシック" w:hint="eastAsia"/>
          <w:kern w:val="0"/>
        </w:rPr>
        <w:t>－２：介護給付の適正化</w:t>
      </w:r>
    </w:p>
    <w:p w14:paraId="5A3F2D93" w14:textId="7039CBE6" w:rsidR="006834D7" w:rsidRPr="00F547E0" w:rsidRDefault="006834D7" w:rsidP="006834D7">
      <w:pPr>
        <w:ind w:leftChars="500" w:left="1215" w:firstLineChars="100" w:firstLine="243"/>
        <w:jc w:val="both"/>
        <w:rPr>
          <w:rFonts w:hAnsiTheme="minorEastAsia" w:cs="ＭＳ Ｐゴシック"/>
          <w:kern w:val="0"/>
        </w:rPr>
      </w:pPr>
      <w:r w:rsidRPr="00F547E0">
        <w:rPr>
          <w:rFonts w:hAnsiTheme="minorEastAsia" w:cs="ＭＳ Ｐゴシック" w:hint="eastAsia"/>
          <w:kern w:val="0"/>
        </w:rPr>
        <w:t>利用者に応じた適切な介護</w:t>
      </w:r>
      <w:r w:rsidR="00F31E84" w:rsidRPr="00F547E0">
        <w:rPr>
          <w:rFonts w:hAnsiTheme="minorEastAsia" w:cs="ＭＳ Ｐゴシック" w:hint="eastAsia"/>
          <w:kern w:val="0"/>
        </w:rPr>
        <w:t>保険</w:t>
      </w:r>
      <w:r w:rsidRPr="00F547E0">
        <w:rPr>
          <w:rFonts w:hAnsiTheme="minorEastAsia" w:cs="ＭＳ Ｐゴシック" w:hint="eastAsia"/>
          <w:kern w:val="0"/>
        </w:rPr>
        <w:t>サービスの提供に努めます。特に、生活期リ</w:t>
      </w:r>
      <w:r w:rsidR="00D32F31" w:rsidRPr="00F547E0">
        <w:rPr>
          <w:rFonts w:hAnsiTheme="minorEastAsia" w:cs="ＭＳ Ｐゴシック" w:hint="eastAsia"/>
          <w:kern w:val="0"/>
        </w:rPr>
        <w:t>ハビリテーションの対象者</w:t>
      </w:r>
      <w:r w:rsidR="00006778">
        <w:rPr>
          <w:rFonts w:hAnsiTheme="minorEastAsia" w:cs="ＭＳ Ｐゴシック" w:hint="eastAsia"/>
          <w:kern w:val="0"/>
        </w:rPr>
        <w:t>に対する</w:t>
      </w:r>
      <w:r w:rsidR="00D32F31" w:rsidRPr="00F547E0">
        <w:rPr>
          <w:rFonts w:hAnsiTheme="minorEastAsia" w:cs="ＭＳ Ｐゴシック" w:hint="eastAsia"/>
          <w:kern w:val="0"/>
        </w:rPr>
        <w:t>今後の重度化の防止に向けた介護給付の充実や</w:t>
      </w:r>
      <w:r w:rsidRPr="00F547E0">
        <w:rPr>
          <w:rFonts w:hAnsiTheme="minorEastAsia" w:cs="ＭＳ Ｐゴシック" w:hint="eastAsia"/>
          <w:kern w:val="0"/>
        </w:rPr>
        <w:t>、不適切な介護給付を削減する</w:t>
      </w:r>
      <w:r w:rsidR="008B16FF">
        <w:rPr>
          <w:rFonts w:hAnsiTheme="minorEastAsia" w:cs="ＭＳ Ｐゴシック" w:hint="eastAsia"/>
          <w:kern w:val="0"/>
        </w:rPr>
        <w:t>取組</w:t>
      </w:r>
      <w:r w:rsidRPr="00F547E0">
        <w:rPr>
          <w:rFonts w:hAnsiTheme="minorEastAsia" w:cs="ＭＳ Ｐゴシック" w:hint="eastAsia"/>
          <w:kern w:val="0"/>
        </w:rPr>
        <w:t>により、介護保険制度の信頼感を高めるとともに、保険給付費や介護保険料の増大を抑え、持続可能な介護保険制度の維持を図ります。</w:t>
      </w:r>
    </w:p>
    <w:p w14:paraId="44C4463B" w14:textId="44E13BC2"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38C71981"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◎ケアプラン点検　　　　　　　　　　◎給付実績の検証</w:t>
      </w:r>
    </w:p>
    <w:p w14:paraId="492A3C0F"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 xml:space="preserve">◎福祉用具貸与価格の上限設定　　　　◎福祉用具購入・住宅改修の実態点検　</w:t>
      </w:r>
    </w:p>
    <w:p w14:paraId="744EEF40"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 xml:space="preserve">◎縦覧点検・医療情報との突合　　　　◎介護給付費の通知　　　　　　　　　</w:t>
      </w:r>
    </w:p>
    <w:p w14:paraId="133D685B"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◎各種利用者負担軽減措置の審査</w:t>
      </w:r>
    </w:p>
    <w:p w14:paraId="35D93982"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 xml:space="preserve">◎生活期リハビリテーション対象者への重度化防止に向けた取組　</w:t>
      </w:r>
    </w:p>
    <w:p w14:paraId="698010E2" w14:textId="77777777" w:rsidR="006834D7" w:rsidRPr="00F547E0" w:rsidRDefault="006834D7" w:rsidP="006834D7">
      <w:pPr>
        <w:spacing w:line="320" w:lineRule="exact"/>
        <w:ind w:firstLineChars="650" w:firstLine="1449"/>
        <w:rPr>
          <w:rFonts w:hAnsiTheme="minorEastAsia" w:cs="ＭＳ Ｐゴシック"/>
          <w:kern w:val="0"/>
          <w:sz w:val="22"/>
          <w:szCs w:val="22"/>
        </w:rPr>
      </w:pPr>
    </w:p>
    <w:p w14:paraId="71149414" w14:textId="5A7C6611" w:rsidR="006834D7" w:rsidRPr="00F547E0" w:rsidRDefault="006834D7" w:rsidP="006834D7">
      <w:pPr>
        <w:spacing w:beforeLines="50" w:before="165"/>
        <w:ind w:leftChars="400" w:left="1215" w:hangingChars="100" w:hanging="243"/>
        <w:jc w:val="both"/>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w:t>
      </w:r>
      <w:r w:rsidR="00B00231" w:rsidRPr="00F547E0">
        <w:rPr>
          <w:rFonts w:asciiTheme="majorEastAsia" w:eastAsiaTheme="majorEastAsia" w:hAnsiTheme="majorEastAsia" w:cs="ＭＳ Ｐゴシック" w:hint="eastAsia"/>
          <w:kern w:val="0"/>
        </w:rPr>
        <w:t>６</w:t>
      </w:r>
      <w:r w:rsidR="00586C7E">
        <w:rPr>
          <w:rFonts w:asciiTheme="majorEastAsia" w:eastAsiaTheme="majorEastAsia" w:hAnsiTheme="majorEastAsia" w:cs="ＭＳ Ｐゴシック" w:hint="eastAsia"/>
          <w:kern w:val="0"/>
        </w:rPr>
        <w:t>－３：公平で安定的な介護保険の運営</w:t>
      </w:r>
    </w:p>
    <w:p w14:paraId="3D81A546" w14:textId="45FF41BC" w:rsidR="006834D7" w:rsidRPr="00F547E0" w:rsidRDefault="006834D7" w:rsidP="006834D7">
      <w:pPr>
        <w:ind w:leftChars="499" w:left="1212" w:firstLineChars="100" w:firstLine="243"/>
        <w:jc w:val="both"/>
        <w:rPr>
          <w:rFonts w:hAnsiTheme="minorEastAsia" w:cs="ＭＳ Ｐゴシック"/>
          <w:kern w:val="0"/>
        </w:rPr>
      </w:pPr>
      <w:r w:rsidRPr="00F547E0">
        <w:rPr>
          <w:rFonts w:hAnsiTheme="minorEastAsia" w:cs="ＭＳ Ｐゴシック"/>
          <w:kern w:val="0"/>
        </w:rPr>
        <w:t>65歳到達者や転出入者等の</w:t>
      </w:r>
      <w:r w:rsidR="001532C9" w:rsidRPr="00F547E0">
        <w:rPr>
          <w:rFonts w:hAnsiTheme="minorEastAsia" w:cs="ＭＳ Ｐゴシック" w:hint="eastAsia"/>
          <w:kern w:val="0"/>
        </w:rPr>
        <w:t>把握に基づく適正な</w:t>
      </w:r>
      <w:r w:rsidRPr="00F547E0">
        <w:rPr>
          <w:rFonts w:hAnsiTheme="minorEastAsia" w:cs="ＭＳ Ｐゴシック" w:hint="eastAsia"/>
          <w:kern w:val="0"/>
        </w:rPr>
        <w:t>的確な資格管理に</w:t>
      </w:r>
      <w:r w:rsidR="001532C9" w:rsidRPr="00F547E0">
        <w:rPr>
          <w:rFonts w:hAnsiTheme="minorEastAsia" w:cs="ＭＳ Ｐゴシック" w:hint="eastAsia"/>
          <w:kern w:val="0"/>
        </w:rPr>
        <w:t>より</w:t>
      </w:r>
      <w:r w:rsidRPr="00F547E0">
        <w:rPr>
          <w:rFonts w:hAnsiTheme="minorEastAsia" w:cs="ＭＳ Ｐゴシック" w:hint="eastAsia"/>
          <w:kern w:val="0"/>
        </w:rPr>
        <w:t>、</w:t>
      </w:r>
      <w:r w:rsidRPr="00F547E0">
        <w:rPr>
          <w:rFonts w:hAnsiTheme="minorEastAsia" w:cs="ＭＳ Ｐゴシック"/>
          <w:kern w:val="0"/>
        </w:rPr>
        <w:t>65歳以上の被保険者一人ひとりの所得や世帯の状況に応じた</w:t>
      </w:r>
      <w:r w:rsidR="001532C9" w:rsidRPr="00F547E0">
        <w:rPr>
          <w:rFonts w:hAnsiTheme="minorEastAsia" w:cs="ＭＳ Ｐゴシック" w:hint="eastAsia"/>
          <w:kern w:val="0"/>
        </w:rPr>
        <w:t>、特定の層に負担感が偏ることのない適正な</w:t>
      </w:r>
      <w:r w:rsidRPr="00F547E0">
        <w:rPr>
          <w:rFonts w:hAnsiTheme="minorEastAsia" w:cs="ＭＳ Ｐゴシック" w:hint="eastAsia"/>
          <w:kern w:val="0"/>
        </w:rPr>
        <w:t>介護保険料</w:t>
      </w:r>
      <w:r w:rsidR="001532C9" w:rsidRPr="00F547E0">
        <w:rPr>
          <w:rFonts w:hAnsiTheme="minorEastAsia" w:cs="ＭＳ Ｐゴシック" w:hint="eastAsia"/>
          <w:kern w:val="0"/>
        </w:rPr>
        <w:t>率の</w:t>
      </w:r>
      <w:r w:rsidRPr="00F547E0">
        <w:rPr>
          <w:rFonts w:hAnsiTheme="minorEastAsia" w:cs="ＭＳ Ｐゴシック" w:hint="eastAsia"/>
          <w:kern w:val="0"/>
        </w:rPr>
        <w:t>決定</w:t>
      </w:r>
      <w:r w:rsidR="001532C9" w:rsidRPr="00F547E0">
        <w:rPr>
          <w:rFonts w:hAnsiTheme="minorEastAsia" w:cs="ＭＳ Ｐゴシック" w:hint="eastAsia"/>
          <w:kern w:val="0"/>
        </w:rPr>
        <w:t>を実現し、公平感が担保された</w:t>
      </w:r>
      <w:r w:rsidRPr="00F547E0">
        <w:rPr>
          <w:rFonts w:hAnsiTheme="minorEastAsia" w:cs="ＭＳ Ｐゴシック" w:hint="eastAsia"/>
          <w:kern w:val="0"/>
        </w:rPr>
        <w:t>な</w:t>
      </w:r>
      <w:r w:rsidR="001532C9" w:rsidRPr="00F547E0">
        <w:rPr>
          <w:rFonts w:hAnsiTheme="minorEastAsia" w:cs="ＭＳ Ｐゴシック" w:hint="eastAsia"/>
          <w:kern w:val="0"/>
        </w:rPr>
        <w:t>公正</w:t>
      </w:r>
      <w:r w:rsidRPr="00F547E0">
        <w:rPr>
          <w:rFonts w:hAnsiTheme="minorEastAsia" w:cs="ＭＳ Ｐゴシック" w:hint="eastAsia"/>
          <w:kern w:val="0"/>
        </w:rPr>
        <w:t>徴収を行うとともに、負担能力に応じた自己負担割合を決定して、保険給付費の財源確保と利用料負担の適正化に努めます。</w:t>
      </w:r>
    </w:p>
    <w:p w14:paraId="03B5EC29" w14:textId="139CD14B"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69AA7B41" w14:textId="0109F813" w:rsidR="00742BB5" w:rsidRPr="00F547E0" w:rsidRDefault="00742BB5"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◎適正な資格管理</w:t>
      </w:r>
    </w:p>
    <w:p w14:paraId="75318B3A" w14:textId="27CF2A16"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◎第１号被保険者保険料の</w:t>
      </w:r>
      <w:r w:rsidRPr="00F547E0">
        <w:rPr>
          <w:rFonts w:hAnsiTheme="minorEastAsia" w:cs="ＭＳ Ｐゴシック"/>
          <w:kern w:val="0"/>
          <w:sz w:val="22"/>
          <w:szCs w:val="22"/>
        </w:rPr>
        <w:t>賦課</w:t>
      </w:r>
      <w:r w:rsidRPr="00F547E0">
        <w:rPr>
          <w:rFonts w:hAnsiTheme="minorEastAsia" w:cs="ＭＳ Ｐゴシック" w:hint="eastAsia"/>
          <w:kern w:val="0"/>
          <w:sz w:val="22"/>
          <w:szCs w:val="22"/>
        </w:rPr>
        <w:t>・徴収</w:t>
      </w:r>
      <w:r w:rsidR="006E4CBF" w:rsidRPr="00F547E0">
        <w:rPr>
          <w:rFonts w:hAnsiTheme="minorEastAsia" w:cs="ＭＳ Ｐゴシック" w:hint="eastAsia"/>
          <w:kern w:val="0"/>
          <w:sz w:val="22"/>
          <w:szCs w:val="22"/>
        </w:rPr>
        <w:t>・還付</w:t>
      </w:r>
    </w:p>
    <w:p w14:paraId="08B721F7" w14:textId="65C7D269"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w:t>
      </w:r>
      <w:r w:rsidR="00A955CA" w:rsidRPr="00F547E0">
        <w:rPr>
          <w:rFonts w:hAnsiTheme="minorEastAsia" w:cs="ＭＳ Ｐゴシック" w:hint="eastAsia"/>
          <w:kern w:val="0"/>
          <w:sz w:val="22"/>
          <w:szCs w:val="22"/>
        </w:rPr>
        <w:t>制度の周知と趣旨普及に向けた施策の実施</w:t>
      </w:r>
      <w:r w:rsidRPr="00F547E0">
        <w:rPr>
          <w:rFonts w:hAnsiTheme="minorEastAsia" w:cs="ＭＳ Ｐゴシック" w:hint="eastAsia"/>
          <w:kern w:val="0"/>
          <w:sz w:val="22"/>
          <w:szCs w:val="22"/>
        </w:rPr>
        <w:t xml:space="preserve">　　</w:t>
      </w:r>
    </w:p>
    <w:p w14:paraId="749EB7CD" w14:textId="777777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◎公費による低所得者への保険料軽減措置</w:t>
      </w:r>
    </w:p>
    <w:p w14:paraId="7DFAA276" w14:textId="77777777" w:rsidR="001532C9" w:rsidRPr="00F547E0" w:rsidRDefault="001532C9" w:rsidP="001532C9">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◎滞納者に対する滞納整理と給付制限　　</w:t>
      </w:r>
    </w:p>
    <w:p w14:paraId="52E5FCA1" w14:textId="77777777" w:rsidR="001532C9" w:rsidRPr="00F547E0" w:rsidRDefault="001532C9" w:rsidP="001532C9">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◎保険料の徴収猶予、及び減免</w:t>
      </w:r>
    </w:p>
    <w:p w14:paraId="3C13F21C" w14:textId="5C19940A" w:rsidR="006834D7" w:rsidRPr="00F547E0" w:rsidRDefault="006834D7" w:rsidP="001532C9">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◎利用者負担割合の決定</w:t>
      </w:r>
    </w:p>
    <w:p w14:paraId="643BF675" w14:textId="5B3F69B3" w:rsidR="006834D7" w:rsidRPr="00F547E0" w:rsidRDefault="006834D7" w:rsidP="006834D7">
      <w:pPr>
        <w:pageBreakBefore/>
        <w:ind w:leftChars="300" w:left="2673" w:rightChars="174" w:right="423" w:hangingChars="800" w:hanging="1944"/>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個別目標２－</w:t>
      </w:r>
      <w:r w:rsidR="00B00231" w:rsidRPr="00F547E0">
        <w:rPr>
          <w:rFonts w:asciiTheme="majorEastAsia" w:eastAsiaTheme="majorEastAsia" w:hAnsiTheme="majorEastAsia" w:cs="ＭＳ Ｐゴシック" w:hint="eastAsia"/>
          <w:kern w:val="0"/>
        </w:rPr>
        <w:t>７</w:t>
      </w:r>
      <w:r w:rsidR="00E71114">
        <w:rPr>
          <w:rFonts w:asciiTheme="majorEastAsia" w:eastAsiaTheme="majorEastAsia" w:hAnsiTheme="majorEastAsia" w:cs="ＭＳ Ｐゴシック" w:hint="eastAsia"/>
          <w:kern w:val="0"/>
        </w:rPr>
        <w:t xml:space="preserve">　介護保険サービスの質の確保・向上、量の確保・充実を図ります</w:t>
      </w:r>
    </w:p>
    <w:p w14:paraId="6B6AE1FC"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≪現状≫</w:t>
      </w:r>
    </w:p>
    <w:p w14:paraId="7E6C6792" w14:textId="36168ADA" w:rsidR="006834D7" w:rsidRPr="00F547E0" w:rsidRDefault="006834D7" w:rsidP="005C1F09">
      <w:pPr>
        <w:ind w:leftChars="500" w:left="1215" w:firstLineChars="100" w:firstLine="243"/>
        <w:jc w:val="both"/>
        <w:rPr>
          <w:rFonts w:ascii="ＭＳ 明朝" w:eastAsia="ＭＳ 明朝" w:hAnsi="ＭＳ 明朝" w:cs="ＭＳ Ｐゴシック"/>
          <w:kern w:val="0"/>
        </w:rPr>
      </w:pPr>
      <w:r w:rsidRPr="00F547E0">
        <w:rPr>
          <w:rFonts w:hAnsiTheme="minorEastAsia" w:cs="ＭＳ Ｐゴシック" w:hint="eastAsia"/>
          <w:kern w:val="0"/>
        </w:rPr>
        <w:t>介護が必要になっても住み慣れた地域での生活を継続していくために、</w:t>
      </w:r>
      <w:r w:rsidRPr="00F547E0">
        <w:rPr>
          <w:rFonts w:ascii="ＭＳ 明朝" w:eastAsia="ＭＳ 明朝" w:hAnsi="ＭＳ 明朝" w:cs="ＭＳ Ｐゴシック" w:hint="eastAsia"/>
          <w:kern w:val="0"/>
        </w:rPr>
        <w:t>誰もが安心して介護保険サービスを受けられる環境の整備が重要です。</w:t>
      </w:r>
    </w:p>
    <w:p w14:paraId="19D9A1CB" w14:textId="59D3E287" w:rsidR="00822001" w:rsidRPr="00F547E0" w:rsidRDefault="00822001" w:rsidP="005C1F09">
      <w:pPr>
        <w:ind w:leftChars="500" w:left="1215" w:firstLineChars="100" w:firstLine="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近年、</w:t>
      </w:r>
      <w:r w:rsidR="005C1F09" w:rsidRPr="00F547E0">
        <w:rPr>
          <w:rFonts w:ascii="ＭＳ 明朝" w:eastAsia="ＭＳ 明朝" w:hAnsi="ＭＳ 明朝" w:cs="ＭＳ Ｐゴシック" w:hint="eastAsia"/>
          <w:kern w:val="0"/>
        </w:rPr>
        <w:t>在宅での生活を希望する人が増える一方で、単身世帯や高齢者のみの世帯が増加し、</w:t>
      </w:r>
      <w:r w:rsidR="00D32F31" w:rsidRPr="00F547E0">
        <w:rPr>
          <w:rFonts w:ascii="ＭＳ 明朝" w:eastAsia="ＭＳ 明朝" w:hAnsi="ＭＳ 明朝" w:cs="ＭＳ Ｐゴシック" w:hint="eastAsia"/>
          <w:kern w:val="0"/>
        </w:rPr>
        <w:t>世帯</w:t>
      </w:r>
      <w:r w:rsidR="00742BB5" w:rsidRPr="00F547E0">
        <w:rPr>
          <w:rFonts w:ascii="ＭＳ 明朝" w:eastAsia="ＭＳ 明朝" w:hAnsi="ＭＳ 明朝" w:cs="ＭＳ Ｐゴシック" w:hint="eastAsia"/>
          <w:kern w:val="0"/>
        </w:rPr>
        <w:t>・家族</w:t>
      </w:r>
      <w:r w:rsidR="00D32F31" w:rsidRPr="00F547E0">
        <w:rPr>
          <w:rFonts w:ascii="ＭＳ 明朝" w:eastAsia="ＭＳ 明朝" w:hAnsi="ＭＳ 明朝" w:cs="ＭＳ Ｐゴシック" w:hint="eastAsia"/>
          <w:kern w:val="0"/>
        </w:rPr>
        <w:t>の</w:t>
      </w:r>
      <w:r w:rsidR="005C1F09" w:rsidRPr="00F547E0">
        <w:rPr>
          <w:rFonts w:ascii="ＭＳ 明朝" w:eastAsia="ＭＳ 明朝" w:hAnsi="ＭＳ 明朝" w:cs="ＭＳ Ｐゴシック" w:hint="eastAsia"/>
          <w:kern w:val="0"/>
        </w:rPr>
        <w:t>介護力が低下してい</w:t>
      </w:r>
      <w:r w:rsidR="00D32F31" w:rsidRPr="00F547E0">
        <w:rPr>
          <w:rFonts w:ascii="ＭＳ 明朝" w:eastAsia="ＭＳ 明朝" w:hAnsi="ＭＳ 明朝" w:cs="ＭＳ Ｐゴシック" w:hint="eastAsia"/>
          <w:kern w:val="0"/>
        </w:rPr>
        <w:t>ることから、依然として</w:t>
      </w:r>
      <w:r w:rsidR="00DE526B" w:rsidRPr="00F547E0">
        <w:rPr>
          <w:rFonts w:ascii="ＭＳ 明朝" w:eastAsia="ＭＳ 明朝" w:hAnsi="ＭＳ 明朝" w:cs="ＭＳ Ｐゴシック" w:hint="eastAsia"/>
          <w:kern w:val="0"/>
        </w:rPr>
        <w:t>多くの人が特別養護老人ホームへの入所を希望しています。</w:t>
      </w:r>
    </w:p>
    <w:p w14:paraId="1FCE42F4" w14:textId="02347104" w:rsidR="006834D7" w:rsidRPr="00F547E0" w:rsidRDefault="00DA7B35" w:rsidP="005C1F09">
      <w:pPr>
        <w:ind w:leftChars="500" w:left="1215" w:firstLineChars="100" w:firstLine="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介護保険サービスの利用者の増加に伴い、市内の介護事業者も増加しています。そのため、</w:t>
      </w:r>
      <w:r w:rsidR="006834D7" w:rsidRPr="00F547E0">
        <w:rPr>
          <w:rFonts w:ascii="ＭＳ 明朝" w:eastAsia="ＭＳ 明朝" w:hAnsi="ＭＳ 明朝" w:cs="ＭＳ Ｐゴシック" w:hint="eastAsia"/>
          <w:kern w:val="0"/>
        </w:rPr>
        <w:t>市は介護保険サービス事業者の育成を行</w:t>
      </w:r>
      <w:r w:rsidRPr="00F547E0">
        <w:rPr>
          <w:rFonts w:ascii="ＭＳ 明朝" w:eastAsia="ＭＳ 明朝" w:hAnsi="ＭＳ 明朝" w:cs="ＭＳ Ｐゴシック" w:hint="eastAsia"/>
          <w:kern w:val="0"/>
        </w:rPr>
        <w:t>う一方で、</w:t>
      </w:r>
      <w:r w:rsidR="006834D7" w:rsidRPr="00F547E0">
        <w:rPr>
          <w:rFonts w:ascii="ＭＳ 明朝" w:eastAsia="ＭＳ 明朝" w:hAnsi="ＭＳ 明朝" w:cs="ＭＳ Ｐゴシック" w:hint="eastAsia"/>
          <w:kern w:val="0"/>
        </w:rPr>
        <w:t>苦情や虐待など、法令違反等に関する通報に対しては、速やかに調査を行い、事業者への適切な指導を実施しています。</w:t>
      </w:r>
    </w:p>
    <w:p w14:paraId="352EB98F"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≪課題≫</w:t>
      </w:r>
    </w:p>
    <w:p w14:paraId="5C917DC3" w14:textId="499E66AA" w:rsidR="006834D7" w:rsidRPr="00F547E0" w:rsidRDefault="006834D7" w:rsidP="00C06D45">
      <w:pPr>
        <w:ind w:leftChars="483" w:left="1416" w:hangingChars="100" w:hanging="243"/>
        <w:jc w:val="both"/>
        <w:rPr>
          <w:rFonts w:ascii="ＭＳ 明朝" w:eastAsia="ＭＳ 明朝" w:hAnsi="Century" w:cs="Times New Roman"/>
        </w:rPr>
      </w:pPr>
      <w:r w:rsidRPr="00F547E0">
        <w:rPr>
          <w:rFonts w:ascii="ＭＳ 明朝" w:eastAsia="ＭＳ 明朝" w:hAnsi="Century" w:cs="Times New Roman" w:hint="eastAsia"/>
        </w:rPr>
        <w:t>・</w:t>
      </w:r>
      <w:r w:rsidR="00052B67" w:rsidRPr="00F547E0">
        <w:rPr>
          <w:rFonts w:ascii="ＭＳ 明朝" w:eastAsia="ＭＳ 明朝" w:hAnsi="Century" w:cs="Times New Roman" w:hint="eastAsia"/>
        </w:rPr>
        <w:t>介護保険サービスの利用者の増加に</w:t>
      </w:r>
      <w:r w:rsidRPr="00F547E0">
        <w:rPr>
          <w:rFonts w:ascii="ＭＳ 明朝" w:eastAsia="ＭＳ 明朝" w:hAnsi="Century" w:cs="Times New Roman" w:hint="eastAsia"/>
        </w:rPr>
        <w:t>より</w:t>
      </w:r>
      <w:r w:rsidR="00052B67" w:rsidRPr="00F547E0">
        <w:rPr>
          <w:rFonts w:ascii="ＭＳ 明朝" w:eastAsia="ＭＳ 明朝" w:hAnsi="Century" w:cs="Times New Roman" w:hint="eastAsia"/>
        </w:rPr>
        <w:t>介護事業者が増加し</w:t>
      </w:r>
      <w:r w:rsidRPr="00F547E0">
        <w:rPr>
          <w:rFonts w:ascii="ＭＳ 明朝" w:eastAsia="ＭＳ 明朝" w:hAnsi="Century" w:cs="Times New Roman" w:hint="eastAsia"/>
        </w:rPr>
        <w:t>、介護職員の人材</w:t>
      </w:r>
      <w:r w:rsidR="00052B67" w:rsidRPr="00F547E0">
        <w:rPr>
          <w:rFonts w:ascii="ＭＳ 明朝" w:eastAsia="ＭＳ 明朝" w:hAnsi="Century" w:cs="Times New Roman" w:hint="eastAsia"/>
        </w:rPr>
        <w:t>確保</w:t>
      </w:r>
      <w:r w:rsidRPr="00F547E0">
        <w:rPr>
          <w:rFonts w:ascii="ＭＳ 明朝" w:eastAsia="ＭＳ 明朝" w:hAnsi="Century" w:cs="Times New Roman" w:hint="eastAsia"/>
        </w:rPr>
        <w:t>が大きな課題になっています。</w:t>
      </w:r>
    </w:p>
    <w:p w14:paraId="5492815F" w14:textId="261CB348" w:rsidR="006834D7" w:rsidRPr="00F547E0" w:rsidRDefault="006834D7" w:rsidP="00C06D45">
      <w:pPr>
        <w:ind w:leftChars="483" w:left="1416" w:hangingChars="100" w:hanging="243"/>
        <w:jc w:val="both"/>
        <w:rPr>
          <w:rFonts w:ascii="ＭＳ 明朝" w:eastAsia="ＭＳ 明朝" w:hAnsi="Century" w:cs="Times New Roman"/>
        </w:rPr>
      </w:pPr>
      <w:r w:rsidRPr="00F547E0">
        <w:rPr>
          <w:rFonts w:ascii="ＭＳ 明朝" w:eastAsia="ＭＳ 明朝" w:hAnsi="Century" w:cs="Times New Roman" w:hint="eastAsia"/>
        </w:rPr>
        <w:t>・事業者の指定・指導権限の一部が都道府県から市町村に移譲され、市町村の権限が拡大しています。安定した介護保険サービスが提供されるためには、事業者に対する支援と指導等が必要です。</w:t>
      </w:r>
    </w:p>
    <w:p w14:paraId="4BE08E2E" w14:textId="1B152D85" w:rsidR="006834D7" w:rsidRPr="00F547E0" w:rsidRDefault="006834D7" w:rsidP="00C06D45">
      <w:pPr>
        <w:ind w:leftChars="483" w:left="1416" w:hangingChars="100" w:hanging="243"/>
        <w:jc w:val="both"/>
        <w:rPr>
          <w:rFonts w:hAnsiTheme="minorEastAsia" w:cs="ＭＳ Ｐゴシック"/>
          <w:kern w:val="0"/>
        </w:rPr>
      </w:pPr>
      <w:r w:rsidRPr="00F547E0">
        <w:rPr>
          <w:rFonts w:hAnsiTheme="minorEastAsia" w:cs="ＭＳ Ｐゴシック" w:hint="eastAsia"/>
          <w:kern w:val="0"/>
        </w:rPr>
        <w:t>・</w:t>
      </w:r>
      <w:r w:rsidR="00DA77F0" w:rsidRPr="00F547E0">
        <w:rPr>
          <w:rFonts w:hAnsiTheme="minorEastAsia" w:cs="ＭＳ Ｐゴシック" w:hint="eastAsia"/>
          <w:kern w:val="0"/>
        </w:rPr>
        <w:t>在宅生活の継続を希望する人が増加していることを反映して、</w:t>
      </w:r>
      <w:r w:rsidRPr="00F547E0">
        <w:rPr>
          <w:rFonts w:hAnsiTheme="minorEastAsia" w:cs="ＭＳ Ｐゴシック" w:hint="eastAsia"/>
          <w:kern w:val="0"/>
        </w:rPr>
        <w:t>居宅介護支援事業所を対象に実施した実態調査において</w:t>
      </w:r>
      <w:r w:rsidR="00DA77F0" w:rsidRPr="00F547E0">
        <w:rPr>
          <w:rFonts w:hAnsiTheme="minorEastAsia" w:cs="ＭＳ Ｐゴシック" w:hint="eastAsia"/>
          <w:kern w:val="0"/>
        </w:rPr>
        <w:t>も</w:t>
      </w:r>
      <w:r w:rsidRPr="00F547E0">
        <w:rPr>
          <w:rFonts w:hAnsiTheme="minorEastAsia" w:cs="ＭＳ Ｐゴシック" w:hint="eastAsia"/>
          <w:kern w:val="0"/>
        </w:rPr>
        <w:t>、「今後、特に需要の増加が見込まれる介護保険サービス」</w:t>
      </w:r>
      <w:r w:rsidR="00052B67" w:rsidRPr="00F547E0">
        <w:rPr>
          <w:rFonts w:hAnsiTheme="minorEastAsia" w:cs="ＭＳ Ｐゴシック" w:hint="eastAsia"/>
          <w:kern w:val="0"/>
        </w:rPr>
        <w:t>として</w:t>
      </w:r>
      <w:r w:rsidR="00DA77F0" w:rsidRPr="00F547E0">
        <w:rPr>
          <w:rFonts w:hAnsiTheme="minorEastAsia" w:cs="ＭＳ Ｐゴシック" w:hint="eastAsia"/>
          <w:kern w:val="0"/>
        </w:rPr>
        <w:t>、</w:t>
      </w:r>
      <w:r w:rsidRPr="00F547E0">
        <w:rPr>
          <w:rFonts w:hAnsiTheme="minorEastAsia" w:cs="ＭＳ Ｐゴシック" w:hint="eastAsia"/>
          <w:kern w:val="0"/>
        </w:rPr>
        <w:t>「訪問系の介護保険サービス」が</w:t>
      </w:r>
      <w:r w:rsidR="00052B67" w:rsidRPr="00F547E0">
        <w:rPr>
          <w:rFonts w:hAnsiTheme="minorEastAsia" w:cs="ＭＳ Ｐゴシック" w:hint="eastAsia"/>
          <w:kern w:val="0"/>
        </w:rPr>
        <w:t>挙げられています。</w:t>
      </w:r>
      <w:r w:rsidR="00DA77F0" w:rsidRPr="00F547E0">
        <w:rPr>
          <w:rFonts w:hAnsiTheme="minorEastAsia" w:cs="ＭＳ Ｐゴシック" w:hint="eastAsia"/>
          <w:kern w:val="0"/>
        </w:rPr>
        <w:t>一方、ひとり暮らし高齢者、高齢者のみ世帯が増加傾向にあ</w:t>
      </w:r>
      <w:r w:rsidR="00D32F31" w:rsidRPr="00F547E0">
        <w:rPr>
          <w:rFonts w:hAnsiTheme="minorEastAsia" w:cs="ＭＳ Ｐゴシック" w:hint="eastAsia"/>
          <w:kern w:val="0"/>
        </w:rPr>
        <w:t>り、依然として、特別養護老人ホームの待機者数も高い数値となって</w:t>
      </w:r>
      <w:r w:rsidR="00DA77F0" w:rsidRPr="00F547E0">
        <w:rPr>
          <w:rFonts w:hAnsiTheme="minorEastAsia" w:cs="ＭＳ Ｐゴシック" w:hint="eastAsia"/>
          <w:kern w:val="0"/>
        </w:rPr>
        <w:t>います。そのため、</w:t>
      </w:r>
      <w:r w:rsidRPr="00F547E0">
        <w:rPr>
          <w:rFonts w:hAnsiTheme="minorEastAsia" w:cs="ＭＳ Ｐゴシック" w:hint="eastAsia"/>
          <w:kern w:val="0"/>
        </w:rPr>
        <w:t>今後、</w:t>
      </w:r>
      <w:r w:rsidR="00F36DE7" w:rsidRPr="00F547E0">
        <w:rPr>
          <w:rFonts w:hAnsiTheme="minorEastAsia" w:cs="ＭＳ Ｐゴシック" w:hint="eastAsia"/>
          <w:kern w:val="0"/>
        </w:rPr>
        <w:t>介護離職防止にも十分に</w:t>
      </w:r>
      <w:r w:rsidR="0082758B" w:rsidRPr="00457D33">
        <w:rPr>
          <w:rFonts w:hAnsiTheme="minorEastAsia" w:cs="ＭＳ Ｐゴシック" w:hint="eastAsia"/>
          <w:kern w:val="0"/>
        </w:rPr>
        <w:t>配慮</w:t>
      </w:r>
      <w:r w:rsidR="00F36DE7" w:rsidRPr="00F547E0">
        <w:rPr>
          <w:rFonts w:hAnsiTheme="minorEastAsia" w:cs="ＭＳ Ｐゴシック" w:hint="eastAsia"/>
          <w:kern w:val="0"/>
        </w:rPr>
        <w:t>したうえで、</w:t>
      </w:r>
      <w:r w:rsidRPr="00F547E0">
        <w:rPr>
          <w:rFonts w:hAnsiTheme="minorEastAsia" w:cs="ＭＳ Ｐゴシック" w:hint="eastAsia"/>
          <w:kern w:val="0"/>
        </w:rPr>
        <w:t>在宅生活の限界点を高める</w:t>
      </w:r>
      <w:r w:rsidR="00052B67" w:rsidRPr="00F547E0">
        <w:rPr>
          <w:rFonts w:hAnsiTheme="minorEastAsia" w:cs="ＭＳ Ｐゴシック" w:hint="eastAsia"/>
          <w:kern w:val="0"/>
        </w:rPr>
        <w:t>在宅系の</w:t>
      </w:r>
      <w:r w:rsidRPr="00F547E0">
        <w:rPr>
          <w:rFonts w:hAnsiTheme="minorEastAsia" w:cs="ＭＳ Ｐゴシック" w:hint="eastAsia"/>
          <w:kern w:val="0"/>
        </w:rPr>
        <w:t>介護</w:t>
      </w:r>
      <w:r w:rsidR="00820A20" w:rsidRPr="00F547E0">
        <w:rPr>
          <w:rFonts w:hAnsiTheme="minorEastAsia" w:cs="ＭＳ Ｐゴシック" w:hint="eastAsia"/>
          <w:kern w:val="0"/>
        </w:rPr>
        <w:t>保険</w:t>
      </w:r>
      <w:r w:rsidRPr="00F547E0">
        <w:rPr>
          <w:rFonts w:hAnsiTheme="minorEastAsia" w:cs="ＭＳ Ｐゴシック" w:hint="eastAsia"/>
          <w:kern w:val="0"/>
        </w:rPr>
        <w:t>サービス</w:t>
      </w:r>
      <w:r w:rsidR="00D32F31" w:rsidRPr="00F547E0">
        <w:rPr>
          <w:rFonts w:hAnsiTheme="minorEastAsia" w:cs="ＭＳ Ｐゴシック" w:hint="eastAsia"/>
          <w:kern w:val="0"/>
        </w:rPr>
        <w:t>と介護保険施設のバランス</w:t>
      </w:r>
      <w:r w:rsidR="006973C4">
        <w:rPr>
          <w:rFonts w:hAnsiTheme="minorEastAsia" w:cs="ＭＳ Ｐゴシック" w:hint="eastAsia"/>
          <w:kern w:val="0"/>
        </w:rPr>
        <w:t>が取れた</w:t>
      </w:r>
      <w:r w:rsidR="00DA77F0" w:rsidRPr="00F547E0">
        <w:rPr>
          <w:rFonts w:hAnsiTheme="minorEastAsia" w:cs="ＭＳ Ｐゴシック" w:hint="eastAsia"/>
          <w:kern w:val="0"/>
        </w:rPr>
        <w:t>整備が求められています。</w:t>
      </w:r>
    </w:p>
    <w:p w14:paraId="786C19FA"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≪目標≫</w:t>
      </w:r>
    </w:p>
    <w:p w14:paraId="662D937A" w14:textId="29FE96B7" w:rsidR="006834D7" w:rsidRPr="00F547E0" w:rsidRDefault="006834D7" w:rsidP="00C06D45">
      <w:pPr>
        <w:tabs>
          <w:tab w:val="left" w:pos="1200"/>
        </w:tabs>
        <w:ind w:leftChars="483" w:left="1416" w:hangingChars="100" w:hanging="243"/>
        <w:jc w:val="both"/>
        <w:rPr>
          <w:rFonts w:ascii="ＭＳ 明朝" w:eastAsia="ＭＳ 明朝" w:hAnsi="Century" w:cs="Times New Roman"/>
        </w:rPr>
      </w:pPr>
      <w:r w:rsidRPr="00F547E0">
        <w:rPr>
          <w:rFonts w:ascii="ＭＳ 明朝" w:eastAsia="ＭＳ 明朝" w:hAnsi="Century" w:cs="Times New Roman" w:hint="eastAsia"/>
        </w:rPr>
        <w:t>・介護保険サービスの質が確保され、向上している。</w:t>
      </w:r>
    </w:p>
    <w:p w14:paraId="7D7F9718" w14:textId="3BF77DE5" w:rsidR="006834D7" w:rsidRPr="00F547E0" w:rsidRDefault="006834D7" w:rsidP="00C06D45">
      <w:pPr>
        <w:ind w:leftChars="483" w:left="1416" w:hangingChars="100" w:hanging="243"/>
        <w:jc w:val="both"/>
        <w:rPr>
          <w:rFonts w:hAnsiTheme="minorEastAsia" w:cs="ＭＳ Ｐゴシック"/>
          <w:kern w:val="0"/>
        </w:rPr>
      </w:pPr>
      <w:r w:rsidRPr="00F547E0">
        <w:rPr>
          <w:rFonts w:hAnsiTheme="minorEastAsia" w:cs="ＭＳ Ｐゴシック" w:hint="eastAsia"/>
          <w:kern w:val="0"/>
        </w:rPr>
        <w:t>・介護が必要な方のニーズ</w:t>
      </w:r>
      <w:r w:rsidR="00DA77F0" w:rsidRPr="00F547E0">
        <w:rPr>
          <w:rFonts w:hAnsiTheme="minorEastAsia" w:cs="ＭＳ Ｐゴシック" w:hint="eastAsia"/>
          <w:kern w:val="0"/>
        </w:rPr>
        <w:t>を満たす介護保険サービス、</w:t>
      </w:r>
      <w:r w:rsidRPr="00F547E0">
        <w:rPr>
          <w:rFonts w:hAnsiTheme="minorEastAsia" w:cs="ＭＳ Ｐゴシック" w:hint="eastAsia"/>
          <w:kern w:val="0"/>
        </w:rPr>
        <w:t>介護保険施設等が適切に整備され</w:t>
      </w:r>
      <w:r w:rsidR="0081192E">
        <w:rPr>
          <w:rFonts w:hAnsiTheme="minorEastAsia" w:cs="ＭＳ Ｐゴシック" w:hint="eastAsia"/>
          <w:kern w:val="0"/>
        </w:rPr>
        <w:t>、安定して介護保険サービスが提供され</w:t>
      </w:r>
      <w:r w:rsidRPr="00F547E0">
        <w:rPr>
          <w:rFonts w:hAnsiTheme="minorEastAsia" w:cs="ＭＳ Ｐゴシック" w:hint="eastAsia"/>
          <w:kern w:val="0"/>
        </w:rPr>
        <w:t>ている。</w:t>
      </w:r>
    </w:p>
    <w:p w14:paraId="22D46384" w14:textId="77777777" w:rsidR="006834D7" w:rsidRPr="00F547E0" w:rsidRDefault="006834D7" w:rsidP="006834D7">
      <w:pPr>
        <w:tabs>
          <w:tab w:val="left" w:pos="1200"/>
        </w:tabs>
        <w:ind w:leftChars="500" w:left="1215" w:firstLineChars="100" w:firstLine="243"/>
        <w:jc w:val="both"/>
        <w:rPr>
          <w:rFonts w:ascii="ＭＳ 明朝" w:eastAsia="ＭＳ 明朝" w:hAnsi="Century" w:cs="Times New Roman"/>
        </w:rPr>
      </w:pPr>
    </w:p>
    <w:p w14:paraId="48FA72BA" w14:textId="475A698D" w:rsidR="006834D7" w:rsidRPr="00F547E0" w:rsidRDefault="00B00231" w:rsidP="006834D7">
      <w:pPr>
        <w:spacing w:beforeLines="50" w:before="165"/>
        <w:ind w:leftChars="400" w:left="1215" w:hangingChars="100" w:hanging="243"/>
        <w:jc w:val="both"/>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■施策２－７</w:t>
      </w:r>
      <w:r w:rsidR="00586C7E">
        <w:rPr>
          <w:rFonts w:asciiTheme="majorEastAsia" w:eastAsiaTheme="majorEastAsia" w:hAnsiTheme="majorEastAsia" w:cs="ＭＳ Ｐゴシック" w:hint="eastAsia"/>
          <w:kern w:val="0"/>
        </w:rPr>
        <w:t xml:space="preserve">－１：介護従事者の確保と育成　</w:t>
      </w:r>
    </w:p>
    <w:p w14:paraId="4B10371D" w14:textId="34FAB36C" w:rsidR="006834D7" w:rsidRPr="00F547E0" w:rsidRDefault="006834D7" w:rsidP="006834D7">
      <w:pPr>
        <w:ind w:leftChars="500" w:left="1215" w:firstLineChars="100" w:firstLine="243"/>
        <w:jc w:val="both"/>
        <w:rPr>
          <w:rFonts w:hAnsiTheme="minorEastAsia" w:cs="ＭＳ Ｐゴシック"/>
          <w:bCs/>
          <w:kern w:val="0"/>
        </w:rPr>
      </w:pPr>
      <w:r w:rsidRPr="00F547E0">
        <w:rPr>
          <w:rFonts w:hAnsiTheme="minorEastAsia" w:cs="ＭＳ Ｐゴシック" w:hint="eastAsia"/>
          <w:bCs/>
          <w:kern w:val="0"/>
        </w:rPr>
        <w:t>団塊の世代が</w:t>
      </w:r>
      <w:r w:rsidRPr="00F547E0">
        <w:rPr>
          <w:rFonts w:hAnsiTheme="minorEastAsia" w:cs="ＭＳ Ｐゴシック"/>
          <w:bCs/>
          <w:kern w:val="0"/>
        </w:rPr>
        <w:t>75歳以上となる2025年における介護ニーズに対応していくためには、介護を担う人材の量・質の確保や育成が不可欠です。そのため、新たな人材の参入促進や定着に向けた処遇・環境改善</w:t>
      </w:r>
      <w:r w:rsidR="006E4CBF" w:rsidRPr="00F547E0">
        <w:rPr>
          <w:rFonts w:hAnsiTheme="minorEastAsia" w:cs="ＭＳ Ｐゴシック" w:hint="eastAsia"/>
          <w:bCs/>
          <w:kern w:val="0"/>
        </w:rPr>
        <w:t>等</w:t>
      </w:r>
      <w:r w:rsidR="006845D9" w:rsidRPr="00F547E0">
        <w:rPr>
          <w:rFonts w:hAnsiTheme="minorEastAsia" w:cs="ＭＳ Ｐゴシック" w:hint="eastAsia"/>
          <w:bCs/>
          <w:kern w:val="0"/>
        </w:rPr>
        <w:t>、</w:t>
      </w:r>
      <w:r w:rsidR="006E4CBF" w:rsidRPr="00F547E0">
        <w:rPr>
          <w:rFonts w:hAnsiTheme="minorEastAsia" w:cs="ＭＳ Ｐゴシック" w:hint="eastAsia"/>
          <w:bCs/>
          <w:kern w:val="0"/>
        </w:rPr>
        <w:t>介護現場の革新に向けた取組を進め</w:t>
      </w:r>
      <w:r w:rsidR="00CF4D95" w:rsidRPr="00F547E0">
        <w:rPr>
          <w:rFonts w:hAnsiTheme="minorEastAsia" w:cs="ＭＳ Ｐゴシック" w:hint="eastAsia"/>
          <w:bCs/>
          <w:kern w:val="0"/>
        </w:rPr>
        <w:t>、</w:t>
      </w:r>
      <w:r w:rsidR="006E4CBF" w:rsidRPr="00F547E0">
        <w:rPr>
          <w:rFonts w:hAnsiTheme="minorEastAsia" w:cs="ＭＳ Ｐゴシック" w:hint="eastAsia"/>
          <w:bCs/>
          <w:kern w:val="0"/>
        </w:rPr>
        <w:t>周知・広報を行うとともに</w:t>
      </w:r>
      <w:r w:rsidRPr="00F547E0">
        <w:rPr>
          <w:rFonts w:hAnsiTheme="minorEastAsia" w:cs="ＭＳ Ｐゴシック" w:hint="eastAsia"/>
          <w:bCs/>
          <w:kern w:val="0"/>
        </w:rPr>
        <w:t>、資質向上のための</w:t>
      </w:r>
      <w:r w:rsidR="008B16FF">
        <w:rPr>
          <w:rFonts w:hAnsiTheme="minorEastAsia" w:cs="ＭＳ Ｐゴシック" w:hint="eastAsia"/>
          <w:bCs/>
          <w:kern w:val="0"/>
        </w:rPr>
        <w:t>取組</w:t>
      </w:r>
      <w:r w:rsidRPr="00F547E0">
        <w:rPr>
          <w:rFonts w:hAnsiTheme="minorEastAsia" w:cs="ＭＳ Ｐゴシック" w:hint="eastAsia"/>
          <w:bCs/>
          <w:kern w:val="0"/>
        </w:rPr>
        <w:t>を進めるため、地域の介護施設等に対して</w:t>
      </w:r>
      <w:r w:rsidR="00F36DE7" w:rsidRPr="00F547E0">
        <w:rPr>
          <w:rFonts w:hAnsiTheme="minorEastAsia" w:cs="ＭＳ Ｐゴシック" w:hint="eastAsia"/>
          <w:bCs/>
          <w:kern w:val="0"/>
        </w:rPr>
        <w:t>、文書削減などの</w:t>
      </w:r>
      <w:r w:rsidRPr="00F547E0">
        <w:rPr>
          <w:rFonts w:hAnsiTheme="minorEastAsia" w:cs="ＭＳ Ｐゴシック" w:hint="eastAsia"/>
          <w:bCs/>
          <w:kern w:val="0"/>
        </w:rPr>
        <w:t>業務効率化や介護人材がやりがいをもって働き続けられる環境づくりに関する事業を</w:t>
      </w:r>
      <w:r w:rsidR="00D32F31" w:rsidRPr="00F547E0">
        <w:rPr>
          <w:rFonts w:hAnsiTheme="minorEastAsia" w:cs="ＭＳ Ｐゴシック" w:hint="eastAsia"/>
          <w:bCs/>
          <w:kern w:val="0"/>
        </w:rPr>
        <w:t>積極的に周知</w:t>
      </w:r>
      <w:r w:rsidRPr="00F547E0">
        <w:rPr>
          <w:rFonts w:hAnsiTheme="minorEastAsia" w:cs="ＭＳ Ｐゴシック" w:hint="eastAsia"/>
          <w:bCs/>
          <w:kern w:val="0"/>
        </w:rPr>
        <w:t>していくなど</w:t>
      </w:r>
      <w:r w:rsidR="00F36DE7" w:rsidRPr="00F547E0">
        <w:rPr>
          <w:rFonts w:hAnsiTheme="minorEastAsia" w:cs="ＭＳ Ｐゴシック" w:hint="eastAsia"/>
          <w:bCs/>
          <w:kern w:val="0"/>
        </w:rPr>
        <w:t>国や</w:t>
      </w:r>
      <w:r w:rsidRPr="00F547E0">
        <w:rPr>
          <w:rFonts w:hAnsiTheme="minorEastAsia" w:cs="ＭＳ Ｐゴシック" w:hint="eastAsia"/>
          <w:bCs/>
          <w:kern w:val="0"/>
        </w:rPr>
        <w:t>神奈川県</w:t>
      </w:r>
      <w:r w:rsidR="00F36DE7" w:rsidRPr="00F547E0">
        <w:rPr>
          <w:rFonts w:hAnsiTheme="minorEastAsia" w:cs="ＭＳ Ｐゴシック" w:hint="eastAsia"/>
          <w:bCs/>
          <w:kern w:val="0"/>
        </w:rPr>
        <w:t>等関連団体</w:t>
      </w:r>
      <w:r w:rsidRPr="00F547E0">
        <w:rPr>
          <w:rFonts w:hAnsiTheme="minorEastAsia" w:cs="ＭＳ Ｐゴシック" w:hint="eastAsia"/>
          <w:bCs/>
          <w:kern w:val="0"/>
        </w:rPr>
        <w:t>と連携しながら、介護現場の生産性の向上を支援します。</w:t>
      </w:r>
    </w:p>
    <w:p w14:paraId="481F42CE" w14:textId="04F5698B"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7252A88F" w14:textId="77777777" w:rsidR="006834D7" w:rsidRPr="00F547E0" w:rsidRDefault="006834D7" w:rsidP="006834D7">
      <w:pPr>
        <w:spacing w:line="320" w:lineRule="exact"/>
        <w:ind w:leftChars="700" w:left="1701"/>
        <w:rPr>
          <w:rFonts w:hAnsiTheme="minorEastAsia" w:cs="ＭＳ Ｐゴシック"/>
          <w:kern w:val="0"/>
          <w:sz w:val="22"/>
          <w:szCs w:val="22"/>
        </w:rPr>
      </w:pPr>
      <w:r w:rsidRPr="00F547E0">
        <w:rPr>
          <w:rFonts w:hAnsiTheme="minorEastAsia" w:cs="ＭＳ Ｐゴシック" w:hint="eastAsia"/>
          <w:kern w:val="0"/>
          <w:sz w:val="22"/>
          <w:szCs w:val="22"/>
        </w:rPr>
        <w:t xml:space="preserve">◎介護職員の人材確保　　　　　</w:t>
      </w:r>
      <w:r w:rsidRPr="00F547E0">
        <w:rPr>
          <w:rFonts w:hAnsiTheme="minorEastAsia" w:cs="ＭＳ Ｐゴシック"/>
          <w:kern w:val="0"/>
          <w:sz w:val="22"/>
          <w:szCs w:val="22"/>
        </w:rPr>
        <w:t xml:space="preserve"> 　◎介護ロボット・ICTの導入支援　　</w:t>
      </w:r>
    </w:p>
    <w:p w14:paraId="278A5B2E" w14:textId="77777777" w:rsidR="00C06D45" w:rsidRDefault="00C06D45" w:rsidP="006834D7">
      <w:pPr>
        <w:spacing w:beforeLines="50" w:before="165"/>
        <w:ind w:leftChars="400" w:left="1215" w:hangingChars="100" w:hanging="243"/>
        <w:rPr>
          <w:rFonts w:asciiTheme="majorEastAsia" w:eastAsiaTheme="majorEastAsia" w:hAnsiTheme="majorEastAsia" w:cs="ＭＳ Ｐゴシック"/>
          <w:kern w:val="0"/>
        </w:rPr>
      </w:pPr>
    </w:p>
    <w:p w14:paraId="0F50A004" w14:textId="1CFD0511" w:rsidR="006834D7" w:rsidRPr="00F547E0" w:rsidRDefault="00B00231" w:rsidP="006834D7">
      <w:pPr>
        <w:spacing w:beforeLines="50" w:before="165"/>
        <w:ind w:leftChars="400" w:left="1215" w:hangingChars="100" w:hanging="243"/>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■施策２－７</w:t>
      </w:r>
      <w:r w:rsidR="006834D7" w:rsidRPr="00F547E0">
        <w:rPr>
          <w:rFonts w:asciiTheme="majorEastAsia" w:eastAsiaTheme="majorEastAsia" w:hAnsiTheme="majorEastAsia" w:cs="ＭＳ Ｐゴシック" w:hint="eastAsia"/>
          <w:kern w:val="0"/>
        </w:rPr>
        <w:t>－２：介護保険サービスの質の確保・向上</w:t>
      </w:r>
    </w:p>
    <w:p w14:paraId="23177300" w14:textId="5304188E" w:rsidR="006834D7" w:rsidRPr="00F547E0" w:rsidRDefault="006834D7" w:rsidP="006834D7">
      <w:pPr>
        <w:ind w:leftChars="500" w:left="1215" w:firstLineChars="100" w:firstLine="243"/>
        <w:jc w:val="both"/>
        <w:rPr>
          <w:rFonts w:hAnsiTheme="minorEastAsia" w:cs="ＭＳ Ｐゴシック"/>
          <w:kern w:val="0"/>
        </w:rPr>
      </w:pPr>
      <w:r w:rsidRPr="00F547E0">
        <w:rPr>
          <w:rFonts w:hAnsiTheme="minorEastAsia" w:cs="ＭＳ Ｐゴシック" w:hint="eastAsia"/>
          <w:kern w:val="0"/>
        </w:rPr>
        <w:t>介護保険制度は多くの市民に浸透し、介護保険サービスの利用者は年々増加しています。介護を必要とする</w:t>
      </w:r>
      <w:r w:rsidR="00A131AC" w:rsidRPr="00F547E0">
        <w:rPr>
          <w:rFonts w:hAnsiTheme="minorEastAsia" w:cs="ＭＳ Ｐゴシック" w:hint="eastAsia"/>
          <w:kern w:val="0"/>
        </w:rPr>
        <w:t>人</w:t>
      </w:r>
      <w:r w:rsidRPr="00F547E0">
        <w:rPr>
          <w:rFonts w:hAnsiTheme="minorEastAsia" w:cs="ＭＳ Ｐゴシック" w:hint="eastAsia"/>
          <w:kern w:val="0"/>
        </w:rPr>
        <w:t>が安心して必要なサービスが受けられるよう事業者の指導等や介護サービス相談員の派遣を行います。</w:t>
      </w:r>
    </w:p>
    <w:p w14:paraId="55A38DA8" w14:textId="5A6DC053"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7E7E4AE2" w14:textId="777777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◎事業者の指定及び指導等　　　　　◎介護サービス相談員の派遣　　</w:t>
      </w:r>
    </w:p>
    <w:p w14:paraId="4E0BACAC" w14:textId="3448CB77"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◎苦情相談　　　　　　　　　　　　◎</w:t>
      </w:r>
      <w:r w:rsidR="00FF448F" w:rsidRPr="00E97BAF">
        <w:rPr>
          <w:rFonts w:hAnsiTheme="minorEastAsia" w:hint="eastAsia"/>
          <w:sz w:val="22"/>
          <w:szCs w:val="22"/>
        </w:rPr>
        <w:t>（再掲）</w:t>
      </w:r>
      <w:bookmarkStart w:id="1" w:name="_GoBack"/>
      <w:bookmarkEnd w:id="1"/>
      <w:r w:rsidRPr="00F547E0">
        <w:rPr>
          <w:rFonts w:hAnsiTheme="minorEastAsia" w:cs="ＭＳ Ｐゴシック" w:hint="eastAsia"/>
          <w:kern w:val="0"/>
          <w:sz w:val="22"/>
          <w:szCs w:val="22"/>
        </w:rPr>
        <w:t>ケアプラン点検</w:t>
      </w:r>
    </w:p>
    <w:p w14:paraId="30EC23F8" w14:textId="77777777" w:rsidR="006834D7" w:rsidRPr="00F547E0" w:rsidRDefault="006834D7" w:rsidP="006834D7">
      <w:pPr>
        <w:ind w:leftChars="500" w:left="1215"/>
        <w:jc w:val="both"/>
        <w:rPr>
          <w:rFonts w:hAnsiTheme="minorEastAsia" w:cs="ＭＳ Ｐゴシック"/>
          <w:kern w:val="0"/>
        </w:rPr>
      </w:pPr>
    </w:p>
    <w:p w14:paraId="6E2CA0A1" w14:textId="72901831" w:rsidR="006834D7" w:rsidRPr="00F547E0" w:rsidRDefault="00B00231" w:rsidP="006834D7">
      <w:pPr>
        <w:spacing w:beforeLines="50" w:before="165"/>
        <w:ind w:leftChars="400" w:left="1215" w:hangingChars="100" w:hanging="243"/>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■施策２－７</w:t>
      </w:r>
      <w:r w:rsidR="006834D7" w:rsidRPr="00F547E0">
        <w:rPr>
          <w:rFonts w:asciiTheme="majorEastAsia" w:eastAsiaTheme="majorEastAsia" w:hAnsiTheme="majorEastAsia" w:cs="ＭＳ Ｐゴシック" w:hint="eastAsia"/>
          <w:kern w:val="0"/>
        </w:rPr>
        <w:t xml:space="preserve">－３：介護保険施設等の整備　</w:t>
      </w:r>
    </w:p>
    <w:p w14:paraId="411B41E4" w14:textId="10C1FE05" w:rsidR="006834D7" w:rsidRPr="00F547E0" w:rsidRDefault="006834D7" w:rsidP="006834D7">
      <w:pPr>
        <w:ind w:leftChars="100" w:left="1215" w:hangingChars="400" w:hanging="972"/>
        <w:jc w:val="both"/>
        <w:rPr>
          <w:rFonts w:hAnsiTheme="minorEastAsia" w:cs="ＭＳ Ｐゴシック"/>
          <w:kern w:val="0"/>
        </w:rPr>
      </w:pPr>
      <w:r w:rsidRPr="00F547E0">
        <w:rPr>
          <w:rFonts w:hAnsiTheme="minorEastAsia" w:cs="ＭＳ Ｐゴシック" w:hint="eastAsia"/>
          <w:kern w:val="0"/>
        </w:rPr>
        <w:t xml:space="preserve">　　　　　</w:t>
      </w:r>
      <w:r w:rsidR="00DF3AC3" w:rsidRPr="00F547E0">
        <w:rPr>
          <w:rFonts w:hAnsiTheme="minorEastAsia" w:cs="ＭＳ Ｐゴシック" w:hint="eastAsia"/>
          <w:kern w:val="0"/>
        </w:rPr>
        <w:t>介護が必要になっても在宅生活を希望する人や特別養護老人ホームの入所待機者の状況などを踏まえ、</w:t>
      </w:r>
      <w:r w:rsidRPr="00F547E0">
        <w:rPr>
          <w:rFonts w:hAnsiTheme="minorEastAsia" w:cs="ＭＳ Ｐゴシック" w:hint="eastAsia"/>
          <w:kern w:val="0"/>
        </w:rPr>
        <w:t>適切なサービス利用見込量の推計に基づき、利用者のニーズに対応するためのサービス供給量の確保に努めます。</w:t>
      </w:r>
    </w:p>
    <w:p w14:paraId="4DBB95FA" w14:textId="7FD2D103"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b/>
          <w:kern w:val="0"/>
          <w:sz w:val="22"/>
          <w:szCs w:val="22"/>
        </w:rPr>
        <w:t>【具体的な事業・</w:t>
      </w:r>
      <w:r w:rsidR="008B16FF">
        <w:rPr>
          <w:rFonts w:hAnsiTheme="minorEastAsia" w:cs="ＭＳ Ｐゴシック"/>
          <w:b/>
          <w:kern w:val="0"/>
          <w:sz w:val="22"/>
          <w:szCs w:val="22"/>
        </w:rPr>
        <w:t>取組</w:t>
      </w:r>
      <w:r w:rsidRPr="00F547E0">
        <w:rPr>
          <w:rFonts w:hAnsiTheme="minorEastAsia" w:cs="ＭＳ Ｐゴシック"/>
          <w:b/>
          <w:kern w:val="0"/>
          <w:sz w:val="22"/>
          <w:szCs w:val="22"/>
        </w:rPr>
        <w:t>／その他の事業】</w:t>
      </w:r>
    </w:p>
    <w:p w14:paraId="23F8F507" w14:textId="4A56ED05" w:rsidR="00A131AC" w:rsidRPr="00F547E0" w:rsidRDefault="00A131AC"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◎看護小規模多機能型居宅介護</w:t>
      </w:r>
      <w:r w:rsidR="00A955CA" w:rsidRPr="00F547E0">
        <w:rPr>
          <w:rFonts w:hAnsiTheme="minorEastAsia" w:cs="ＭＳ Ｐゴシック" w:hint="eastAsia"/>
          <w:kern w:val="0"/>
          <w:sz w:val="22"/>
          <w:szCs w:val="22"/>
        </w:rPr>
        <w:t>の整備</w:t>
      </w:r>
    </w:p>
    <w:p w14:paraId="307582F8" w14:textId="5F2EDD9F" w:rsidR="006834D7" w:rsidRPr="00F547E0" w:rsidRDefault="006834D7" w:rsidP="006834D7">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◎介護保険施設等の整備</w:t>
      </w:r>
    </w:p>
    <w:p w14:paraId="272E3432" w14:textId="77777777" w:rsidR="006834D7" w:rsidRPr="00F547E0" w:rsidRDefault="006834D7" w:rsidP="006834D7">
      <w:pPr>
        <w:ind w:leftChars="499" w:left="1212" w:firstLineChars="100" w:firstLine="243"/>
        <w:jc w:val="both"/>
        <w:rPr>
          <w:rFonts w:hAnsiTheme="minorEastAsia" w:cs="ＭＳ Ｐゴシック"/>
          <w:kern w:val="0"/>
        </w:rPr>
      </w:pPr>
    </w:p>
    <w:p w14:paraId="32951C4F" w14:textId="52276C13" w:rsidR="006834D7" w:rsidRPr="00F547E0" w:rsidRDefault="006834D7" w:rsidP="006834D7">
      <w:pPr>
        <w:pageBreakBefore/>
        <w:spacing w:line="320" w:lineRule="exact"/>
        <w:ind w:firstLineChars="300" w:firstLine="729"/>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個別目標２－</w:t>
      </w:r>
      <w:r w:rsidR="00B00231" w:rsidRPr="00F547E0">
        <w:rPr>
          <w:rFonts w:asciiTheme="majorEastAsia" w:eastAsiaTheme="majorEastAsia" w:hAnsiTheme="majorEastAsia" w:cs="ＭＳ Ｐゴシック" w:hint="eastAsia"/>
          <w:kern w:val="0"/>
        </w:rPr>
        <w:t>８</w:t>
      </w:r>
      <w:r w:rsidRPr="00F547E0">
        <w:rPr>
          <w:rFonts w:asciiTheme="majorEastAsia" w:eastAsiaTheme="majorEastAsia" w:hAnsiTheme="majorEastAsia" w:cs="ＭＳ Ｐゴシック" w:hint="eastAsia"/>
          <w:kern w:val="0"/>
        </w:rPr>
        <w:t xml:space="preserve">　災害や</w:t>
      </w:r>
      <w:r w:rsidR="003F6542" w:rsidRPr="00F547E0">
        <w:rPr>
          <w:rFonts w:asciiTheme="majorEastAsia" w:eastAsiaTheme="majorEastAsia" w:hAnsiTheme="majorEastAsia" w:cs="ＭＳ Ｐゴシック" w:hint="eastAsia"/>
          <w:kern w:val="0"/>
        </w:rPr>
        <w:t>感染症対策</w:t>
      </w:r>
      <w:r w:rsidR="00E71114">
        <w:rPr>
          <w:rFonts w:asciiTheme="majorEastAsia" w:eastAsiaTheme="majorEastAsia" w:hAnsiTheme="majorEastAsia" w:cs="ＭＳ Ｐゴシック" w:hint="eastAsia"/>
          <w:kern w:val="0"/>
        </w:rPr>
        <w:t>に係る体制を整備します</w:t>
      </w:r>
      <w:r w:rsidR="000721C3" w:rsidRPr="00F547E0">
        <w:rPr>
          <w:rFonts w:asciiTheme="majorEastAsia" w:eastAsiaTheme="majorEastAsia" w:hAnsiTheme="majorEastAsia" w:cs="ＭＳ Ｐゴシック" w:hint="eastAsia"/>
          <w:kern w:val="0"/>
        </w:rPr>
        <w:t>≪新規≫</w:t>
      </w:r>
    </w:p>
    <w:p w14:paraId="1D6BDABE"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≪現状≫</w:t>
      </w:r>
    </w:p>
    <w:p w14:paraId="4DB36EE8" w14:textId="6E331BC9" w:rsidR="006834D7" w:rsidRPr="00F547E0" w:rsidRDefault="006834D7" w:rsidP="006834D7">
      <w:pPr>
        <w:ind w:leftChars="500" w:left="1215" w:firstLineChars="100" w:firstLine="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近年、全国的に自然災害によ</w:t>
      </w:r>
      <w:r w:rsidR="003F6542" w:rsidRPr="00F547E0">
        <w:rPr>
          <w:rFonts w:ascii="ＭＳ 明朝" w:eastAsia="ＭＳ 明朝" w:hAnsi="ＭＳ 明朝" w:cs="ＭＳ Ｐゴシック" w:hint="eastAsia"/>
          <w:kern w:val="0"/>
        </w:rPr>
        <w:t>り大き</w:t>
      </w:r>
      <w:r w:rsidRPr="00F547E0">
        <w:rPr>
          <w:rFonts w:ascii="ＭＳ 明朝" w:eastAsia="ＭＳ 明朝" w:hAnsi="ＭＳ 明朝" w:cs="ＭＳ Ｐゴシック" w:hint="eastAsia"/>
          <w:kern w:val="0"/>
        </w:rPr>
        <w:t>な被害</w:t>
      </w:r>
      <w:r w:rsidR="003F6542" w:rsidRPr="00F547E0">
        <w:rPr>
          <w:rFonts w:ascii="ＭＳ 明朝" w:eastAsia="ＭＳ 明朝" w:hAnsi="ＭＳ 明朝" w:cs="ＭＳ Ｐゴシック" w:hint="eastAsia"/>
          <w:kern w:val="0"/>
        </w:rPr>
        <w:t>が</w:t>
      </w:r>
      <w:r w:rsidRPr="00F547E0">
        <w:rPr>
          <w:rFonts w:ascii="ＭＳ 明朝" w:eastAsia="ＭＳ 明朝" w:hAnsi="ＭＳ 明朝" w:cs="ＭＳ Ｐゴシック" w:hint="eastAsia"/>
          <w:kern w:val="0"/>
        </w:rPr>
        <w:t>増えて</w:t>
      </w:r>
      <w:r w:rsidR="003F6542" w:rsidRPr="00F547E0">
        <w:rPr>
          <w:rFonts w:ascii="ＭＳ 明朝" w:eastAsia="ＭＳ 明朝" w:hAnsi="ＭＳ 明朝" w:cs="ＭＳ Ｐゴシック" w:hint="eastAsia"/>
          <w:kern w:val="0"/>
        </w:rPr>
        <w:t>います</w:t>
      </w:r>
      <w:r w:rsidRPr="00F547E0">
        <w:rPr>
          <w:rFonts w:ascii="ＭＳ 明朝" w:eastAsia="ＭＳ 明朝" w:hAnsi="ＭＳ 明朝" w:cs="ＭＳ Ｐゴシック" w:hint="eastAsia"/>
          <w:kern w:val="0"/>
        </w:rPr>
        <w:t>。特に</w:t>
      </w:r>
      <w:r w:rsidR="003F6542" w:rsidRPr="00F547E0">
        <w:rPr>
          <w:rFonts w:ascii="ＭＳ 明朝" w:eastAsia="ＭＳ 明朝" w:hAnsi="ＭＳ 明朝" w:cs="ＭＳ Ｐゴシック" w:hint="eastAsia"/>
          <w:kern w:val="0"/>
        </w:rPr>
        <w:t>この</w:t>
      </w:r>
      <w:r w:rsidRPr="00F547E0">
        <w:rPr>
          <w:rFonts w:ascii="ＭＳ 明朝" w:eastAsia="ＭＳ 明朝" w:hAnsi="ＭＳ 明朝" w:cs="ＭＳ Ｐゴシック" w:hint="eastAsia"/>
          <w:kern w:val="0"/>
        </w:rPr>
        <w:t>数年は、地震だけでなく、異常気象と呼ばれる豪雨や台風による風水害</w:t>
      </w:r>
      <w:r w:rsidR="003F6542" w:rsidRPr="00F547E0">
        <w:rPr>
          <w:rFonts w:ascii="ＭＳ 明朝" w:eastAsia="ＭＳ 明朝" w:hAnsi="ＭＳ 明朝" w:cs="ＭＳ Ｐゴシック" w:hint="eastAsia"/>
          <w:kern w:val="0"/>
        </w:rPr>
        <w:t>や土砂崩れ</w:t>
      </w:r>
      <w:r w:rsidRPr="00F547E0">
        <w:rPr>
          <w:rFonts w:ascii="ＭＳ 明朝" w:eastAsia="ＭＳ 明朝" w:hAnsi="ＭＳ 明朝" w:cs="ＭＳ Ｐゴシック" w:hint="eastAsia"/>
          <w:kern w:val="0"/>
        </w:rPr>
        <w:t>により甚大な被害が発生する</w:t>
      </w:r>
      <w:r w:rsidR="003F6542" w:rsidRPr="00F547E0">
        <w:rPr>
          <w:rFonts w:ascii="ＭＳ 明朝" w:eastAsia="ＭＳ 明朝" w:hAnsi="ＭＳ 明朝" w:cs="ＭＳ Ｐゴシック" w:hint="eastAsia"/>
          <w:kern w:val="0"/>
        </w:rPr>
        <w:t>災害</w:t>
      </w:r>
      <w:r w:rsidRPr="00F547E0">
        <w:rPr>
          <w:rFonts w:ascii="ＭＳ 明朝" w:eastAsia="ＭＳ 明朝" w:hAnsi="ＭＳ 明朝" w:cs="ＭＳ Ｐゴシック" w:hint="eastAsia"/>
          <w:kern w:val="0"/>
        </w:rPr>
        <w:t>が多くなっています。また、令和２年に入ってから世界で猛威を</w:t>
      </w:r>
      <w:r w:rsidRPr="00F547E0">
        <w:rPr>
          <w:rFonts w:ascii="ＭＳ Ｐ明朝" w:eastAsia="ＭＳ Ｐ明朝" w:hAnsi="ＭＳ Ｐ明朝" w:cs="ＭＳ Ｐゴシック" w:hint="eastAsia"/>
          <w:kern w:val="0"/>
        </w:rPr>
        <w:t>振るう</w:t>
      </w:r>
      <w:r w:rsidRPr="00F547E0">
        <w:rPr>
          <w:rFonts w:ascii="ＭＳ 明朝" w:eastAsia="ＭＳ 明朝" w:hAnsi="ＭＳ 明朝" w:cs="ＭＳ Ｐゴシック" w:hint="eastAsia"/>
          <w:kern w:val="0"/>
        </w:rPr>
        <w:t>新型コロナウイルス感染症が国内でも拡大しています。</w:t>
      </w:r>
    </w:p>
    <w:p w14:paraId="77B2A9D9"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≪課題≫</w:t>
      </w:r>
    </w:p>
    <w:p w14:paraId="1C2AD56E" w14:textId="77777777" w:rsidR="006834D7" w:rsidRPr="00F547E0" w:rsidRDefault="006834D7" w:rsidP="006834D7">
      <w:pPr>
        <w:ind w:leftChars="500" w:left="1458"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・要支援認定者や要介護認定者は、地震や台風、豪雨などの災害が起きた時に自力で避難することが特に難しく、普段から災害に対する心構えや備えをしておくことが重要です。</w:t>
      </w:r>
    </w:p>
    <w:p w14:paraId="324AB082" w14:textId="3AB8342D" w:rsidR="006834D7" w:rsidRPr="00F547E0" w:rsidRDefault="006834D7" w:rsidP="006834D7">
      <w:pPr>
        <w:ind w:leftChars="500" w:left="1458"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・新型コロナウイルス感染症をはじめ多くの感染症においては、高齢者が重症化しやすいことから、</w:t>
      </w:r>
      <w:r w:rsidR="00FD12D1" w:rsidRPr="00F547E0">
        <w:rPr>
          <w:rFonts w:ascii="ＭＳ 明朝" w:eastAsia="ＭＳ 明朝" w:hAnsi="ＭＳ 明朝" w:cs="ＭＳ Ｐゴシック" w:hint="eastAsia"/>
          <w:kern w:val="0"/>
        </w:rPr>
        <w:t>関係</w:t>
      </w:r>
      <w:r w:rsidR="008B62B5">
        <w:rPr>
          <w:rFonts w:ascii="ＭＳ 明朝" w:eastAsia="ＭＳ 明朝" w:hAnsi="ＭＳ 明朝" w:cs="ＭＳ Ｐゴシック" w:hint="eastAsia"/>
          <w:kern w:val="0"/>
        </w:rPr>
        <w:t>者</w:t>
      </w:r>
      <w:r w:rsidR="00FD12D1" w:rsidRPr="00F547E0">
        <w:rPr>
          <w:rFonts w:ascii="ＭＳ 明朝" w:eastAsia="ＭＳ 明朝" w:hAnsi="ＭＳ 明朝" w:cs="ＭＳ Ｐゴシック" w:hint="eastAsia"/>
          <w:kern w:val="0"/>
        </w:rPr>
        <w:t>に対する情報提供並びに</w:t>
      </w:r>
      <w:r w:rsidRPr="00F547E0">
        <w:rPr>
          <w:rFonts w:ascii="ＭＳ 明朝" w:eastAsia="ＭＳ 明朝" w:hAnsi="ＭＳ 明朝" w:cs="ＭＳ Ｐゴシック" w:hint="eastAsia"/>
          <w:kern w:val="0"/>
        </w:rPr>
        <w:t>感染</w:t>
      </w:r>
      <w:r w:rsidR="00FD12D1" w:rsidRPr="00F547E0">
        <w:rPr>
          <w:rFonts w:ascii="ＭＳ 明朝" w:eastAsia="ＭＳ 明朝" w:hAnsi="ＭＳ 明朝" w:cs="ＭＳ Ｐゴシック" w:hint="eastAsia"/>
          <w:kern w:val="0"/>
        </w:rPr>
        <w:t>症対策に努めることが重要です</w:t>
      </w:r>
      <w:r w:rsidRPr="00F547E0">
        <w:rPr>
          <w:rFonts w:ascii="ＭＳ 明朝" w:eastAsia="ＭＳ 明朝" w:hAnsi="ＭＳ 明朝" w:cs="ＭＳ Ｐゴシック" w:hint="eastAsia"/>
          <w:kern w:val="0"/>
        </w:rPr>
        <w:t>。</w:t>
      </w:r>
    </w:p>
    <w:p w14:paraId="76623301" w14:textId="77777777" w:rsidR="006834D7" w:rsidRPr="00F547E0" w:rsidRDefault="006834D7" w:rsidP="006834D7">
      <w:pPr>
        <w:spacing w:beforeLines="50" w:before="165" w:afterLines="30" w:after="99"/>
        <w:ind w:leftChars="100" w:left="243" w:firstLineChars="300" w:firstLine="732"/>
        <w:rPr>
          <w:rFonts w:asciiTheme="majorEastAsia" w:eastAsiaTheme="majorEastAsia" w:hAnsiTheme="majorEastAsia" w:cs="ＭＳ Ｐゴシック"/>
          <w:b/>
          <w:kern w:val="0"/>
        </w:rPr>
      </w:pPr>
      <w:r w:rsidRPr="00F547E0">
        <w:rPr>
          <w:rFonts w:asciiTheme="majorEastAsia" w:eastAsiaTheme="majorEastAsia" w:hAnsiTheme="majorEastAsia" w:cs="ＭＳ Ｐゴシック" w:hint="eastAsia"/>
          <w:b/>
          <w:kern w:val="0"/>
        </w:rPr>
        <w:t>≪目標≫</w:t>
      </w:r>
    </w:p>
    <w:p w14:paraId="7BCEFBF5" w14:textId="779230BF" w:rsidR="00CD0501" w:rsidRDefault="006834D7" w:rsidP="006834D7">
      <w:pPr>
        <w:ind w:leftChars="499" w:left="1455"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w:t>
      </w:r>
      <w:r w:rsidR="00CD0501">
        <w:rPr>
          <w:rFonts w:ascii="ＭＳ 明朝" w:eastAsia="ＭＳ 明朝" w:hAnsi="ＭＳ 明朝" w:cs="ＭＳ Ｐゴシック" w:hint="eastAsia"/>
          <w:kern w:val="0"/>
        </w:rPr>
        <w:t>自治会や民生委員・児童委員など地域の支援者と連携し、災害時に自ら避難することが困難な方に対する実効性のある避難支援体制が整っている。</w:t>
      </w:r>
    </w:p>
    <w:p w14:paraId="304BAE04" w14:textId="0DA3266C" w:rsidR="006834D7" w:rsidRPr="00F547E0" w:rsidRDefault="00CD0501" w:rsidP="00CD0501">
      <w:pPr>
        <w:ind w:leftChars="500" w:left="1458" w:hangingChars="100" w:hanging="243"/>
        <w:jc w:val="both"/>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6834D7" w:rsidRPr="00F547E0">
        <w:rPr>
          <w:rFonts w:ascii="ＭＳ 明朝" w:eastAsia="ＭＳ 明朝" w:hAnsi="ＭＳ 明朝" w:cs="ＭＳ Ｐゴシック" w:hint="eastAsia"/>
          <w:kern w:val="0"/>
        </w:rPr>
        <w:t>災害発生時や緊急時においても、慌てることなく、安心して介護保険サービスを継続的に受けられる体制が整っている。</w:t>
      </w:r>
    </w:p>
    <w:p w14:paraId="1BE7E48D" w14:textId="05F0CB12" w:rsidR="00EF6A51" w:rsidRPr="00F547E0" w:rsidRDefault="00EF6A51" w:rsidP="00EF6A51">
      <w:pPr>
        <w:ind w:leftChars="499" w:left="1455" w:hangingChars="100" w:hanging="243"/>
        <w:jc w:val="both"/>
        <w:rPr>
          <w:rFonts w:hAnsiTheme="minorEastAsia"/>
        </w:rPr>
      </w:pPr>
      <w:r w:rsidRPr="00F547E0">
        <w:rPr>
          <w:rFonts w:hAnsiTheme="minorEastAsia" w:hint="eastAsia"/>
        </w:rPr>
        <w:t>・介護サービス事業所、高齢者並びにその家族等が感染症・感染予防の正しい知識・技術を習得し、感染防止対策が徹底されている。</w:t>
      </w:r>
    </w:p>
    <w:p w14:paraId="625FA4A5" w14:textId="45BFE70B" w:rsidR="006834D7" w:rsidRPr="00F547E0" w:rsidRDefault="006834D7" w:rsidP="006834D7">
      <w:pPr>
        <w:ind w:leftChars="499" w:left="1455"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・感染防止</w:t>
      </w:r>
      <w:r w:rsidR="00EF6A51" w:rsidRPr="00F547E0">
        <w:rPr>
          <w:rFonts w:ascii="ＭＳ 明朝" w:eastAsia="ＭＳ 明朝" w:hAnsi="ＭＳ 明朝" w:cs="ＭＳ Ｐゴシック" w:hint="eastAsia"/>
          <w:kern w:val="0"/>
        </w:rPr>
        <w:t>対策について、介護サービス事業者間の連携が取れている。</w:t>
      </w:r>
    </w:p>
    <w:p w14:paraId="6E0F6464" w14:textId="0E15456C" w:rsidR="00EF6A51" w:rsidRPr="00F547E0" w:rsidRDefault="00EF6A51" w:rsidP="006834D7">
      <w:pPr>
        <w:ind w:leftChars="499" w:left="1455" w:hangingChars="100" w:hanging="243"/>
        <w:jc w:val="both"/>
        <w:rPr>
          <w:rFonts w:ascii="ＭＳ 明朝" w:eastAsia="ＭＳ 明朝" w:hAnsi="ＭＳ 明朝" w:cs="ＭＳ Ｐゴシック"/>
          <w:kern w:val="0"/>
        </w:rPr>
      </w:pPr>
      <w:r w:rsidRPr="00F547E0">
        <w:rPr>
          <w:rFonts w:ascii="ＭＳ 明朝" w:eastAsia="ＭＳ 明朝" w:hAnsi="ＭＳ 明朝" w:cs="ＭＳ Ｐゴシック" w:hint="eastAsia"/>
          <w:kern w:val="0"/>
        </w:rPr>
        <w:t>・</w:t>
      </w:r>
      <w:r w:rsidR="0048236D" w:rsidRPr="00F547E0">
        <w:rPr>
          <w:rFonts w:ascii="ＭＳ 明朝" w:eastAsia="ＭＳ 明朝" w:hAnsi="ＭＳ 明朝" w:cs="ＭＳ Ｐゴシック" w:hint="eastAsia"/>
          <w:kern w:val="0"/>
        </w:rPr>
        <w:t>感染症が発生した際に迅速に対応する準備ができている。</w:t>
      </w:r>
    </w:p>
    <w:p w14:paraId="0A3C3BF1" w14:textId="77777777" w:rsidR="006834D7" w:rsidRPr="00F547E0" w:rsidRDefault="006834D7" w:rsidP="006834D7">
      <w:pPr>
        <w:ind w:leftChars="499" w:left="1212" w:firstLineChars="100" w:firstLine="243"/>
        <w:jc w:val="both"/>
        <w:rPr>
          <w:rFonts w:hAnsiTheme="minorEastAsia" w:cs="ＭＳ Ｐゴシック"/>
          <w:kern w:val="0"/>
        </w:rPr>
      </w:pPr>
    </w:p>
    <w:p w14:paraId="43D4328A" w14:textId="0117DEC6" w:rsidR="006834D7" w:rsidRPr="00F547E0" w:rsidRDefault="006834D7" w:rsidP="006834D7">
      <w:pPr>
        <w:spacing w:beforeLines="50" w:before="165"/>
        <w:ind w:leftChars="400" w:left="1215" w:hangingChars="100" w:hanging="243"/>
        <w:jc w:val="both"/>
        <w:rPr>
          <w:rFonts w:asciiTheme="majorEastAsia" w:eastAsiaTheme="majorEastAsia" w:hAnsiTheme="majorEastAsia" w:cs="ＭＳ Ｐゴシック"/>
          <w:kern w:val="0"/>
        </w:rPr>
      </w:pPr>
      <w:r w:rsidRPr="00F547E0">
        <w:rPr>
          <w:rFonts w:asciiTheme="majorEastAsia" w:eastAsiaTheme="majorEastAsia" w:hAnsiTheme="majorEastAsia" w:cs="ＭＳ Ｐゴシック" w:hint="eastAsia"/>
          <w:kern w:val="0"/>
        </w:rPr>
        <w:t>■施策２－</w:t>
      </w:r>
      <w:r w:rsidR="00B00231" w:rsidRPr="00F547E0">
        <w:rPr>
          <w:rFonts w:asciiTheme="majorEastAsia" w:eastAsiaTheme="majorEastAsia" w:hAnsiTheme="majorEastAsia" w:cs="ＭＳ Ｐゴシック" w:hint="eastAsia"/>
          <w:kern w:val="0"/>
        </w:rPr>
        <w:t>８</w:t>
      </w:r>
      <w:r w:rsidR="00586C7E">
        <w:rPr>
          <w:rFonts w:asciiTheme="majorEastAsia" w:eastAsiaTheme="majorEastAsia" w:hAnsiTheme="majorEastAsia" w:cs="ＭＳ Ｐゴシック" w:hint="eastAsia"/>
          <w:kern w:val="0"/>
        </w:rPr>
        <w:t>－１：災害や感染症に対する備えの充実</w:t>
      </w:r>
      <w:r w:rsidR="000E1F6D">
        <w:rPr>
          <w:rFonts w:asciiTheme="majorEastAsia" w:eastAsiaTheme="majorEastAsia" w:hAnsiTheme="majorEastAsia" w:cs="ＭＳ Ｐゴシック" w:hint="eastAsia"/>
          <w:kern w:val="0"/>
        </w:rPr>
        <w:t xml:space="preserve">　</w:t>
      </w:r>
      <w:r w:rsidR="000E1F6D" w:rsidRPr="00F547E0">
        <w:rPr>
          <w:rFonts w:asciiTheme="majorEastAsia" w:eastAsiaTheme="majorEastAsia" w:hAnsiTheme="majorEastAsia" w:cs="ＭＳ Ｐゴシック" w:hint="eastAsia"/>
          <w:kern w:val="0"/>
        </w:rPr>
        <w:t>≪新規≫</w:t>
      </w:r>
    </w:p>
    <w:p w14:paraId="3EA3B57E" w14:textId="4F57E31B" w:rsidR="006834D7" w:rsidRPr="00F547E0" w:rsidRDefault="00586C7E" w:rsidP="006834D7">
      <w:pPr>
        <w:ind w:leftChars="500" w:left="1215" w:firstLineChars="100" w:firstLine="243"/>
        <w:jc w:val="both"/>
        <w:rPr>
          <w:rFonts w:hAnsiTheme="minorEastAsia" w:cs="ＭＳ Ｐゴシック"/>
          <w:kern w:val="0"/>
        </w:rPr>
      </w:pPr>
      <w:r>
        <w:rPr>
          <w:rFonts w:ascii="ＭＳ 明朝" w:eastAsia="ＭＳ 明朝" w:hAnsi="ＭＳ 明朝" w:cs="ＭＳ Ｐゴシック" w:hint="eastAsia"/>
          <w:kern w:val="0"/>
        </w:rPr>
        <w:t>近年の自然災害の発生状況や、感染症の流行等を踏まえ、介護事業所や地域など</w:t>
      </w:r>
      <w:r w:rsidR="006834D7" w:rsidRPr="00F547E0">
        <w:rPr>
          <w:rFonts w:ascii="ＭＳ 明朝" w:eastAsia="ＭＳ 明朝" w:hAnsi="ＭＳ 明朝" w:cs="ＭＳ Ｐゴシック" w:hint="eastAsia"/>
          <w:kern w:val="0"/>
        </w:rPr>
        <w:t>と連携し、防災・減災対策及び感染症対策に関する周知啓発、研修</w:t>
      </w:r>
      <w:r>
        <w:rPr>
          <w:rFonts w:ascii="ＭＳ 明朝" w:eastAsia="ＭＳ 明朝" w:hAnsi="ＭＳ 明朝" w:cs="ＭＳ Ｐゴシック" w:hint="eastAsia"/>
          <w:kern w:val="0"/>
        </w:rPr>
        <w:t>等</w:t>
      </w:r>
      <w:r w:rsidR="006834D7" w:rsidRPr="00F547E0">
        <w:rPr>
          <w:rFonts w:ascii="ＭＳ 明朝" w:eastAsia="ＭＳ 明朝" w:hAnsi="ＭＳ 明朝" w:cs="ＭＳ Ｐゴシック" w:hint="eastAsia"/>
          <w:kern w:val="0"/>
        </w:rPr>
        <w:t>を行います。また、関係部局・機関と連携して、介護事業所等における災害や感染症の発生時に必要な物資について調達・輸送体制</w:t>
      </w:r>
      <w:r w:rsidR="00EF6A51" w:rsidRPr="00F547E0">
        <w:rPr>
          <w:rFonts w:ascii="ＭＳ 明朝" w:eastAsia="ＭＳ 明朝" w:hAnsi="ＭＳ 明朝" w:cs="ＭＳ Ｐゴシック" w:hint="eastAsia"/>
          <w:kern w:val="0"/>
        </w:rPr>
        <w:t>等含めて、危機管理能力を高めます。</w:t>
      </w:r>
    </w:p>
    <w:p w14:paraId="2976890D" w14:textId="5EFC8243" w:rsidR="006834D7" w:rsidRPr="00F547E0" w:rsidRDefault="006834D7" w:rsidP="006834D7">
      <w:pPr>
        <w:spacing w:beforeLines="50" w:before="165" w:afterLines="30" w:after="99" w:line="320" w:lineRule="exact"/>
        <w:ind w:leftChars="450" w:left="1093" w:rightChars="-428" w:right="-1040" w:firstLineChars="100" w:firstLine="224"/>
        <w:rPr>
          <w:rFonts w:hAnsiTheme="minorEastAsia" w:cs="ＭＳ Ｐゴシック"/>
          <w:b/>
          <w:kern w:val="0"/>
          <w:sz w:val="22"/>
          <w:szCs w:val="22"/>
        </w:rPr>
      </w:pPr>
      <w:r w:rsidRPr="00F547E0">
        <w:rPr>
          <w:rFonts w:hAnsiTheme="minorEastAsia" w:cs="ＭＳ Ｐゴシック" w:hint="eastAsia"/>
          <w:b/>
          <w:kern w:val="0"/>
          <w:sz w:val="22"/>
          <w:szCs w:val="22"/>
        </w:rPr>
        <w:t>【具体的な事業・</w:t>
      </w:r>
      <w:r w:rsidR="008B16FF">
        <w:rPr>
          <w:rFonts w:hAnsiTheme="minorEastAsia" w:cs="ＭＳ Ｐゴシック" w:hint="eastAsia"/>
          <w:b/>
          <w:kern w:val="0"/>
          <w:sz w:val="22"/>
          <w:szCs w:val="22"/>
        </w:rPr>
        <w:t>取組</w:t>
      </w:r>
      <w:r w:rsidRPr="00F547E0">
        <w:rPr>
          <w:rFonts w:hAnsiTheme="minorEastAsia" w:cs="ＭＳ Ｐゴシック" w:hint="eastAsia"/>
          <w:b/>
          <w:kern w:val="0"/>
          <w:sz w:val="22"/>
          <w:szCs w:val="22"/>
        </w:rPr>
        <w:t>／その他の事業】</w:t>
      </w:r>
    </w:p>
    <w:p w14:paraId="48A8C69D" w14:textId="386AF226" w:rsidR="00D06A70" w:rsidRPr="00F547E0" w:rsidRDefault="00D06A70" w:rsidP="00D06A70">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◎緊急時・災害時に</w:t>
      </w:r>
      <w:r w:rsidR="00EF6A51" w:rsidRPr="00F547E0">
        <w:rPr>
          <w:rFonts w:hAnsiTheme="minorEastAsia" w:cs="ＭＳ Ｐゴシック" w:hint="eastAsia"/>
          <w:kern w:val="0"/>
          <w:sz w:val="22"/>
          <w:szCs w:val="22"/>
        </w:rPr>
        <w:t>備えた対応の周知啓発・研修</w:t>
      </w:r>
    </w:p>
    <w:p w14:paraId="0DD85A1E" w14:textId="2B89CA92" w:rsidR="00D06A70" w:rsidRPr="00F547E0" w:rsidRDefault="00EF6A51" w:rsidP="00D06A70">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◎緊急時・災害時に対する</w:t>
      </w:r>
      <w:r w:rsidR="00D06A70" w:rsidRPr="00F547E0">
        <w:rPr>
          <w:rFonts w:hAnsiTheme="minorEastAsia" w:cs="ＭＳ Ｐゴシック" w:hint="eastAsia"/>
          <w:kern w:val="0"/>
          <w:sz w:val="22"/>
          <w:szCs w:val="22"/>
        </w:rPr>
        <w:t>調達・輸送体制の整備</w:t>
      </w:r>
    </w:p>
    <w:p w14:paraId="4005E5A6" w14:textId="77777777" w:rsidR="00D06A70" w:rsidRPr="00F547E0" w:rsidRDefault="00D06A70" w:rsidP="00D06A70">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◎緊急時・災害時の応援体制の構築</w:t>
      </w:r>
    </w:p>
    <w:p w14:paraId="3D47E659" w14:textId="77777777" w:rsidR="00D06A70" w:rsidRPr="00F547E0" w:rsidRDefault="00D06A70" w:rsidP="00D06A70">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◎新型コロナウイルスなどの新たな感染症が流行した際の感染防止対策や</w:t>
      </w:r>
    </w:p>
    <w:p w14:paraId="0A5CC465" w14:textId="77777777" w:rsidR="00D06A70" w:rsidRPr="00F547E0" w:rsidRDefault="00D06A70" w:rsidP="00D06A70">
      <w:pPr>
        <w:spacing w:line="320" w:lineRule="exact"/>
        <w:ind w:leftChars="500" w:left="1215" w:firstLineChars="200" w:firstLine="446"/>
        <w:rPr>
          <w:rFonts w:hAnsiTheme="minorEastAsia" w:cs="ＭＳ Ｐゴシック"/>
          <w:kern w:val="0"/>
          <w:sz w:val="22"/>
          <w:szCs w:val="22"/>
        </w:rPr>
      </w:pPr>
      <w:r w:rsidRPr="00F547E0">
        <w:rPr>
          <w:rFonts w:hAnsiTheme="minorEastAsia" w:cs="ＭＳ Ｐゴシック" w:hint="eastAsia"/>
          <w:kern w:val="0"/>
          <w:sz w:val="22"/>
          <w:szCs w:val="22"/>
        </w:rPr>
        <w:t xml:space="preserve">　検査方法、予防接種などについての正しい情報提供</w:t>
      </w:r>
    </w:p>
    <w:p w14:paraId="23E704ED" w14:textId="77777777" w:rsidR="00D06A70" w:rsidRPr="00E97BAF" w:rsidRDefault="00D06A70" w:rsidP="00D06A70">
      <w:pPr>
        <w:spacing w:line="320" w:lineRule="exact"/>
        <w:ind w:leftChars="500" w:left="1215" w:firstLineChars="200" w:firstLine="446"/>
        <w:rPr>
          <w:rFonts w:hAnsiTheme="minorEastAsia" w:cs="ＭＳ Ｐゴシック"/>
          <w:kern w:val="0"/>
          <w:sz w:val="22"/>
          <w:szCs w:val="22"/>
        </w:rPr>
      </w:pPr>
      <w:r w:rsidRPr="00E97BAF">
        <w:rPr>
          <w:rFonts w:hAnsiTheme="minorEastAsia" w:cs="ＭＳ Ｐゴシック" w:hint="eastAsia"/>
          <w:kern w:val="0"/>
          <w:sz w:val="22"/>
          <w:szCs w:val="22"/>
        </w:rPr>
        <w:t>◎（再掲）避難行動要支援者支援制度</w:t>
      </w:r>
    </w:p>
    <w:sectPr w:rsidR="00D06A70" w:rsidRPr="00E97BAF" w:rsidSect="00B94D02">
      <w:headerReference w:type="default" r:id="rId12"/>
      <w:footerReference w:type="default" r:id="rId13"/>
      <w:pgSz w:w="11906" w:h="16838" w:code="9"/>
      <w:pgMar w:top="1134" w:right="851" w:bottom="851" w:left="851" w:header="567" w:footer="454" w:gutter="0"/>
      <w:pgNumType w:fmt="numberInDash" w:start="1"/>
      <w:cols w:space="425"/>
      <w:docGrid w:type="linesAndChars" w:linePitch="330" w:charSpace="60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AE55" w16cex:dateUtc="2020-09-14T18:07:00Z"/>
  <w16cex:commentExtensible w16cex:durableId="230AAE93" w16cex:dateUtc="2020-09-14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1584" w16cid:durableId="230D379A"/>
  <w16cid:commentId w16cid:paraId="00AD0C58" w16cid:durableId="230AAE55"/>
  <w16cid:commentId w16cid:paraId="260A3B76" w16cid:durableId="230AA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19AB9" w14:textId="77777777" w:rsidR="00F501B1" w:rsidRDefault="00F501B1" w:rsidP="00AA0C1C">
      <w:pPr>
        <w:ind w:left="480" w:hanging="480"/>
      </w:pPr>
      <w:r>
        <w:separator/>
      </w:r>
    </w:p>
  </w:endnote>
  <w:endnote w:type="continuationSeparator" w:id="0">
    <w:p w14:paraId="438037AE" w14:textId="77777777" w:rsidR="00F501B1" w:rsidRDefault="00F501B1" w:rsidP="00AA0C1C">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okChamp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rPr>
      <w:id w:val="2142220585"/>
      <w:docPartObj>
        <w:docPartGallery w:val="Page Numbers (Bottom of Page)"/>
        <w:docPartUnique/>
      </w:docPartObj>
    </w:sdtPr>
    <w:sdtEndPr/>
    <w:sdtContent>
      <w:p w14:paraId="0FD79EA1" w14:textId="77777777" w:rsidR="000721C3" w:rsidRPr="00C05C9E" w:rsidRDefault="000721C3" w:rsidP="0041411F">
        <w:pPr>
          <w:pStyle w:val="a8"/>
          <w:jc w:val="center"/>
          <w:rPr>
            <w:rFonts w:ascii="HG丸ｺﾞｼｯｸM-PRO" w:eastAsia="HG丸ｺﾞｼｯｸM-PRO" w:hAnsi="HG丸ｺﾞｼｯｸM-PRO"/>
          </w:rPr>
        </w:pPr>
        <w:r w:rsidRPr="00C05C9E">
          <w:rPr>
            <w:rFonts w:ascii="HG丸ｺﾞｼｯｸM-PRO" w:eastAsia="HG丸ｺﾞｼｯｸM-PRO" w:hAnsi="HG丸ｺﾞｼｯｸM-PRO"/>
          </w:rPr>
          <w:fldChar w:fldCharType="begin"/>
        </w:r>
        <w:r w:rsidRPr="00C05C9E">
          <w:rPr>
            <w:rFonts w:ascii="HG丸ｺﾞｼｯｸM-PRO" w:eastAsia="HG丸ｺﾞｼｯｸM-PRO" w:hAnsi="HG丸ｺﾞｼｯｸM-PRO"/>
          </w:rPr>
          <w:instrText>PAGE   \* MERGEFORMAT</w:instrText>
        </w:r>
        <w:r w:rsidRPr="00C05C9E">
          <w:rPr>
            <w:rFonts w:ascii="HG丸ｺﾞｼｯｸM-PRO" w:eastAsia="HG丸ｺﾞｼｯｸM-PRO" w:hAnsi="HG丸ｺﾞｼｯｸM-PRO"/>
          </w:rPr>
          <w:fldChar w:fldCharType="separate"/>
        </w:r>
        <w:r w:rsidR="00FF448F" w:rsidRPr="00FF448F">
          <w:rPr>
            <w:rFonts w:ascii="HG丸ｺﾞｼｯｸM-PRO" w:eastAsia="HG丸ｺﾞｼｯｸM-PRO" w:hAnsi="HG丸ｺﾞｼｯｸM-PRO"/>
            <w:noProof/>
            <w:lang w:val="ja-JP"/>
          </w:rPr>
          <w:t>-</w:t>
        </w:r>
        <w:r w:rsidR="00FF448F">
          <w:rPr>
            <w:rFonts w:ascii="HG丸ｺﾞｼｯｸM-PRO" w:eastAsia="HG丸ｺﾞｼｯｸM-PRO" w:hAnsi="HG丸ｺﾞｼｯｸM-PRO"/>
            <w:noProof/>
          </w:rPr>
          <w:t xml:space="preserve"> 28 -</w:t>
        </w:r>
        <w:r w:rsidRPr="00C05C9E">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4F9F4" w14:textId="77777777" w:rsidR="00F501B1" w:rsidRDefault="00F501B1" w:rsidP="00AA0C1C">
      <w:pPr>
        <w:ind w:left="480" w:hanging="480"/>
      </w:pPr>
      <w:r>
        <w:separator/>
      </w:r>
    </w:p>
  </w:footnote>
  <w:footnote w:type="continuationSeparator" w:id="0">
    <w:p w14:paraId="1929A4E9" w14:textId="77777777" w:rsidR="00F501B1" w:rsidRDefault="00F501B1" w:rsidP="00AA0C1C">
      <w:pPr>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CDA7" w14:textId="77777777" w:rsidR="000721C3" w:rsidRDefault="000721C3" w:rsidP="0058384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80E28"/>
    <w:multiLevelType w:val="hybridMultilevel"/>
    <w:tmpl w:val="3398D320"/>
    <w:lvl w:ilvl="0" w:tplc="23B2C850">
      <w:start w:val="1"/>
      <w:numFmt w:val="decimalFullWidth"/>
      <w:lvlText w:val="（%1）"/>
      <w:lvlJc w:val="left"/>
      <w:pPr>
        <w:ind w:left="1570" w:hanging="720"/>
      </w:pPr>
      <w:rPr>
        <w:rFonts w:hint="default"/>
        <w:lang w:val="en-US"/>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8A50F6F"/>
    <w:multiLevelType w:val="hybridMultilevel"/>
    <w:tmpl w:val="98FEACE6"/>
    <w:lvl w:ilvl="0" w:tplc="C5AE478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 w15:restartNumberingAfterBreak="0">
    <w:nsid w:val="6F94456E"/>
    <w:multiLevelType w:val="hybridMultilevel"/>
    <w:tmpl w:val="B2ACF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DC06F5"/>
    <w:multiLevelType w:val="hybridMultilevel"/>
    <w:tmpl w:val="E79E4360"/>
    <w:lvl w:ilvl="0" w:tplc="E6B2CE46">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243"/>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48"/>
    <w:rsid w:val="000007DB"/>
    <w:rsid w:val="00000C37"/>
    <w:rsid w:val="00001423"/>
    <w:rsid w:val="000038AF"/>
    <w:rsid w:val="00006778"/>
    <w:rsid w:val="000100AB"/>
    <w:rsid w:val="00010A96"/>
    <w:rsid w:val="00010F5E"/>
    <w:rsid w:val="000110D2"/>
    <w:rsid w:val="0001164C"/>
    <w:rsid w:val="00013881"/>
    <w:rsid w:val="00016CC5"/>
    <w:rsid w:val="00016DD0"/>
    <w:rsid w:val="0002370B"/>
    <w:rsid w:val="00025622"/>
    <w:rsid w:val="0002759A"/>
    <w:rsid w:val="00030505"/>
    <w:rsid w:val="0003062D"/>
    <w:rsid w:val="0003271F"/>
    <w:rsid w:val="00034001"/>
    <w:rsid w:val="00034E8B"/>
    <w:rsid w:val="00035A1D"/>
    <w:rsid w:val="00036158"/>
    <w:rsid w:val="00036558"/>
    <w:rsid w:val="000368B9"/>
    <w:rsid w:val="00036AF7"/>
    <w:rsid w:val="00037AAC"/>
    <w:rsid w:val="00042512"/>
    <w:rsid w:val="00042BD8"/>
    <w:rsid w:val="000438CE"/>
    <w:rsid w:val="00043BF1"/>
    <w:rsid w:val="00045A34"/>
    <w:rsid w:val="00046107"/>
    <w:rsid w:val="0004750A"/>
    <w:rsid w:val="00047DF3"/>
    <w:rsid w:val="000505D8"/>
    <w:rsid w:val="0005090C"/>
    <w:rsid w:val="0005147F"/>
    <w:rsid w:val="000520AC"/>
    <w:rsid w:val="00052B67"/>
    <w:rsid w:val="00052FF1"/>
    <w:rsid w:val="0005364B"/>
    <w:rsid w:val="00053F99"/>
    <w:rsid w:val="000545DC"/>
    <w:rsid w:val="0005464C"/>
    <w:rsid w:val="000572E9"/>
    <w:rsid w:val="00057522"/>
    <w:rsid w:val="00057ACE"/>
    <w:rsid w:val="00063CEF"/>
    <w:rsid w:val="0006488E"/>
    <w:rsid w:val="00066D8E"/>
    <w:rsid w:val="00067086"/>
    <w:rsid w:val="000671E0"/>
    <w:rsid w:val="000700E4"/>
    <w:rsid w:val="00070F6B"/>
    <w:rsid w:val="000721C3"/>
    <w:rsid w:val="00073251"/>
    <w:rsid w:val="000745D9"/>
    <w:rsid w:val="000748A2"/>
    <w:rsid w:val="00075752"/>
    <w:rsid w:val="00075C68"/>
    <w:rsid w:val="00077A56"/>
    <w:rsid w:val="000803E4"/>
    <w:rsid w:val="0008084D"/>
    <w:rsid w:val="00083050"/>
    <w:rsid w:val="000841C5"/>
    <w:rsid w:val="0008527D"/>
    <w:rsid w:val="00087B0D"/>
    <w:rsid w:val="00087C02"/>
    <w:rsid w:val="00091CA6"/>
    <w:rsid w:val="000922D2"/>
    <w:rsid w:val="000924A3"/>
    <w:rsid w:val="00092ACA"/>
    <w:rsid w:val="000931EB"/>
    <w:rsid w:val="00093694"/>
    <w:rsid w:val="00094A1A"/>
    <w:rsid w:val="00094AF2"/>
    <w:rsid w:val="00094F07"/>
    <w:rsid w:val="0009553C"/>
    <w:rsid w:val="000957B6"/>
    <w:rsid w:val="000959B3"/>
    <w:rsid w:val="00096691"/>
    <w:rsid w:val="000A4A39"/>
    <w:rsid w:val="000A5585"/>
    <w:rsid w:val="000A6658"/>
    <w:rsid w:val="000A67A0"/>
    <w:rsid w:val="000A6848"/>
    <w:rsid w:val="000A75C8"/>
    <w:rsid w:val="000B1453"/>
    <w:rsid w:val="000B1681"/>
    <w:rsid w:val="000B1C20"/>
    <w:rsid w:val="000B2314"/>
    <w:rsid w:val="000B2CBF"/>
    <w:rsid w:val="000B2E36"/>
    <w:rsid w:val="000B319A"/>
    <w:rsid w:val="000B43D5"/>
    <w:rsid w:val="000B44CB"/>
    <w:rsid w:val="000B4AE7"/>
    <w:rsid w:val="000B539F"/>
    <w:rsid w:val="000B5641"/>
    <w:rsid w:val="000B57FA"/>
    <w:rsid w:val="000B63EE"/>
    <w:rsid w:val="000B6C60"/>
    <w:rsid w:val="000B6CA2"/>
    <w:rsid w:val="000B75A0"/>
    <w:rsid w:val="000C0DB6"/>
    <w:rsid w:val="000C0DDE"/>
    <w:rsid w:val="000C3B2D"/>
    <w:rsid w:val="000C5BA5"/>
    <w:rsid w:val="000C64D3"/>
    <w:rsid w:val="000C676E"/>
    <w:rsid w:val="000C752D"/>
    <w:rsid w:val="000D022C"/>
    <w:rsid w:val="000D035D"/>
    <w:rsid w:val="000D11F8"/>
    <w:rsid w:val="000D34E2"/>
    <w:rsid w:val="000D51A4"/>
    <w:rsid w:val="000D62F5"/>
    <w:rsid w:val="000D692F"/>
    <w:rsid w:val="000D6D9C"/>
    <w:rsid w:val="000D777D"/>
    <w:rsid w:val="000D7AEE"/>
    <w:rsid w:val="000D7BBD"/>
    <w:rsid w:val="000E17F3"/>
    <w:rsid w:val="000E1F6D"/>
    <w:rsid w:val="000E1FA7"/>
    <w:rsid w:val="000E3463"/>
    <w:rsid w:val="000F0830"/>
    <w:rsid w:val="000F0E4B"/>
    <w:rsid w:val="000F26D9"/>
    <w:rsid w:val="000F662C"/>
    <w:rsid w:val="00103E3B"/>
    <w:rsid w:val="00103EF6"/>
    <w:rsid w:val="00104578"/>
    <w:rsid w:val="00105848"/>
    <w:rsid w:val="00107147"/>
    <w:rsid w:val="001077A7"/>
    <w:rsid w:val="0011020D"/>
    <w:rsid w:val="00110A67"/>
    <w:rsid w:val="0011108C"/>
    <w:rsid w:val="001129E6"/>
    <w:rsid w:val="00113C44"/>
    <w:rsid w:val="00115669"/>
    <w:rsid w:val="00123532"/>
    <w:rsid w:val="00123C65"/>
    <w:rsid w:val="0012497B"/>
    <w:rsid w:val="001269BB"/>
    <w:rsid w:val="00127D5F"/>
    <w:rsid w:val="001305B2"/>
    <w:rsid w:val="001306AD"/>
    <w:rsid w:val="00132EEB"/>
    <w:rsid w:val="00135B72"/>
    <w:rsid w:val="001360F0"/>
    <w:rsid w:val="001416FD"/>
    <w:rsid w:val="00141920"/>
    <w:rsid w:val="0014270D"/>
    <w:rsid w:val="0014397C"/>
    <w:rsid w:val="00143A04"/>
    <w:rsid w:val="001449AD"/>
    <w:rsid w:val="00146B52"/>
    <w:rsid w:val="00146BF9"/>
    <w:rsid w:val="00146DB8"/>
    <w:rsid w:val="001477B7"/>
    <w:rsid w:val="00147E17"/>
    <w:rsid w:val="00150899"/>
    <w:rsid w:val="00151938"/>
    <w:rsid w:val="00152794"/>
    <w:rsid w:val="00152C8E"/>
    <w:rsid w:val="00152DBA"/>
    <w:rsid w:val="001532C9"/>
    <w:rsid w:val="0015342A"/>
    <w:rsid w:val="001535B4"/>
    <w:rsid w:val="001545B6"/>
    <w:rsid w:val="00154EF3"/>
    <w:rsid w:val="0015558B"/>
    <w:rsid w:val="0015593E"/>
    <w:rsid w:val="00156B1E"/>
    <w:rsid w:val="00157491"/>
    <w:rsid w:val="00157D8B"/>
    <w:rsid w:val="0016063B"/>
    <w:rsid w:val="00160A7D"/>
    <w:rsid w:val="00165C37"/>
    <w:rsid w:val="001661D8"/>
    <w:rsid w:val="001667CC"/>
    <w:rsid w:val="00166A43"/>
    <w:rsid w:val="00167229"/>
    <w:rsid w:val="00167278"/>
    <w:rsid w:val="00171EE0"/>
    <w:rsid w:val="00173897"/>
    <w:rsid w:val="001747E3"/>
    <w:rsid w:val="00174B0D"/>
    <w:rsid w:val="001758DF"/>
    <w:rsid w:val="00175FF5"/>
    <w:rsid w:val="00176128"/>
    <w:rsid w:val="00180343"/>
    <w:rsid w:val="0018038F"/>
    <w:rsid w:val="00183A3F"/>
    <w:rsid w:val="001857F6"/>
    <w:rsid w:val="00185DA0"/>
    <w:rsid w:val="00186E88"/>
    <w:rsid w:val="001879EA"/>
    <w:rsid w:val="00190FC4"/>
    <w:rsid w:val="00191428"/>
    <w:rsid w:val="00191530"/>
    <w:rsid w:val="001915B1"/>
    <w:rsid w:val="00191E22"/>
    <w:rsid w:val="0019218A"/>
    <w:rsid w:val="00192749"/>
    <w:rsid w:val="00193A85"/>
    <w:rsid w:val="00195901"/>
    <w:rsid w:val="00195FD7"/>
    <w:rsid w:val="0019634B"/>
    <w:rsid w:val="00197A49"/>
    <w:rsid w:val="00197C83"/>
    <w:rsid w:val="001A0766"/>
    <w:rsid w:val="001A0D8D"/>
    <w:rsid w:val="001A2463"/>
    <w:rsid w:val="001A2BD3"/>
    <w:rsid w:val="001A395E"/>
    <w:rsid w:val="001A7290"/>
    <w:rsid w:val="001A75C9"/>
    <w:rsid w:val="001B0652"/>
    <w:rsid w:val="001B0FA1"/>
    <w:rsid w:val="001B1F4B"/>
    <w:rsid w:val="001B23D7"/>
    <w:rsid w:val="001B34A8"/>
    <w:rsid w:val="001B397E"/>
    <w:rsid w:val="001B3B96"/>
    <w:rsid w:val="001B4027"/>
    <w:rsid w:val="001B41A0"/>
    <w:rsid w:val="001B50DD"/>
    <w:rsid w:val="001B7319"/>
    <w:rsid w:val="001B7670"/>
    <w:rsid w:val="001C0280"/>
    <w:rsid w:val="001C22C0"/>
    <w:rsid w:val="001C4368"/>
    <w:rsid w:val="001C44C1"/>
    <w:rsid w:val="001C5EBB"/>
    <w:rsid w:val="001C788A"/>
    <w:rsid w:val="001D0A7D"/>
    <w:rsid w:val="001D1B47"/>
    <w:rsid w:val="001D1B6F"/>
    <w:rsid w:val="001D3183"/>
    <w:rsid w:val="001D33A5"/>
    <w:rsid w:val="001D39BE"/>
    <w:rsid w:val="001D4835"/>
    <w:rsid w:val="001D54D7"/>
    <w:rsid w:val="001D5F93"/>
    <w:rsid w:val="001D6342"/>
    <w:rsid w:val="001D74F4"/>
    <w:rsid w:val="001D77CD"/>
    <w:rsid w:val="001E1186"/>
    <w:rsid w:val="001E11BB"/>
    <w:rsid w:val="001E13B0"/>
    <w:rsid w:val="001E1533"/>
    <w:rsid w:val="001E1EF8"/>
    <w:rsid w:val="001E2374"/>
    <w:rsid w:val="001E29F4"/>
    <w:rsid w:val="001E2BF4"/>
    <w:rsid w:val="001E3236"/>
    <w:rsid w:val="001E481F"/>
    <w:rsid w:val="001E508F"/>
    <w:rsid w:val="001E6BAC"/>
    <w:rsid w:val="001F27F8"/>
    <w:rsid w:val="001F522B"/>
    <w:rsid w:val="001F5DBE"/>
    <w:rsid w:val="001F6555"/>
    <w:rsid w:val="001F66A4"/>
    <w:rsid w:val="001F71EA"/>
    <w:rsid w:val="001F7AF1"/>
    <w:rsid w:val="001F7DBB"/>
    <w:rsid w:val="00200702"/>
    <w:rsid w:val="00205E7A"/>
    <w:rsid w:val="002076C9"/>
    <w:rsid w:val="00207F0C"/>
    <w:rsid w:val="002123F2"/>
    <w:rsid w:val="002138E7"/>
    <w:rsid w:val="0021402C"/>
    <w:rsid w:val="002157A0"/>
    <w:rsid w:val="00215EEA"/>
    <w:rsid w:val="0021633F"/>
    <w:rsid w:val="0021770F"/>
    <w:rsid w:val="00221516"/>
    <w:rsid w:val="00221653"/>
    <w:rsid w:val="00222A60"/>
    <w:rsid w:val="00222FED"/>
    <w:rsid w:val="00223D55"/>
    <w:rsid w:val="0022423B"/>
    <w:rsid w:val="002245B0"/>
    <w:rsid w:val="002245E5"/>
    <w:rsid w:val="00224A01"/>
    <w:rsid w:val="00224B87"/>
    <w:rsid w:val="00224BDB"/>
    <w:rsid w:val="00224E81"/>
    <w:rsid w:val="00225C8F"/>
    <w:rsid w:val="00225DB4"/>
    <w:rsid w:val="00231A20"/>
    <w:rsid w:val="00231A24"/>
    <w:rsid w:val="00231C53"/>
    <w:rsid w:val="00232D84"/>
    <w:rsid w:val="00232F4D"/>
    <w:rsid w:val="00235C0C"/>
    <w:rsid w:val="00236D5B"/>
    <w:rsid w:val="00237604"/>
    <w:rsid w:val="002378E1"/>
    <w:rsid w:val="0024218A"/>
    <w:rsid w:val="00245940"/>
    <w:rsid w:val="00245D82"/>
    <w:rsid w:val="002466A9"/>
    <w:rsid w:val="00246734"/>
    <w:rsid w:val="00246A4D"/>
    <w:rsid w:val="00246D76"/>
    <w:rsid w:val="00246F9A"/>
    <w:rsid w:val="0024797A"/>
    <w:rsid w:val="002514CD"/>
    <w:rsid w:val="0025195C"/>
    <w:rsid w:val="00253311"/>
    <w:rsid w:val="002554A1"/>
    <w:rsid w:val="00256015"/>
    <w:rsid w:val="00257936"/>
    <w:rsid w:val="002607B3"/>
    <w:rsid w:val="0026095C"/>
    <w:rsid w:val="00260C6F"/>
    <w:rsid w:val="00263DA6"/>
    <w:rsid w:val="0026448C"/>
    <w:rsid w:val="00265BFC"/>
    <w:rsid w:val="00270FCA"/>
    <w:rsid w:val="00271BA0"/>
    <w:rsid w:val="00271C9E"/>
    <w:rsid w:val="00272B9A"/>
    <w:rsid w:val="0027441B"/>
    <w:rsid w:val="00275B5C"/>
    <w:rsid w:val="00276389"/>
    <w:rsid w:val="002812BC"/>
    <w:rsid w:val="00281EBC"/>
    <w:rsid w:val="00282EAB"/>
    <w:rsid w:val="00284548"/>
    <w:rsid w:val="00284D7C"/>
    <w:rsid w:val="002860C8"/>
    <w:rsid w:val="00286403"/>
    <w:rsid w:val="002876AF"/>
    <w:rsid w:val="00290A5E"/>
    <w:rsid w:val="00291E6A"/>
    <w:rsid w:val="0029432F"/>
    <w:rsid w:val="00294C9E"/>
    <w:rsid w:val="00294FB8"/>
    <w:rsid w:val="00296C3C"/>
    <w:rsid w:val="002974C9"/>
    <w:rsid w:val="002979D1"/>
    <w:rsid w:val="00297D80"/>
    <w:rsid w:val="002A0959"/>
    <w:rsid w:val="002A19C6"/>
    <w:rsid w:val="002A2015"/>
    <w:rsid w:val="002A323F"/>
    <w:rsid w:val="002A340D"/>
    <w:rsid w:val="002A3812"/>
    <w:rsid w:val="002A6E0B"/>
    <w:rsid w:val="002B0746"/>
    <w:rsid w:val="002B0A97"/>
    <w:rsid w:val="002B0D5D"/>
    <w:rsid w:val="002B1725"/>
    <w:rsid w:val="002B224F"/>
    <w:rsid w:val="002B39FB"/>
    <w:rsid w:val="002B568F"/>
    <w:rsid w:val="002B59D8"/>
    <w:rsid w:val="002B61B1"/>
    <w:rsid w:val="002B78E5"/>
    <w:rsid w:val="002B7D56"/>
    <w:rsid w:val="002C1A30"/>
    <w:rsid w:val="002C1BD4"/>
    <w:rsid w:val="002C1F1B"/>
    <w:rsid w:val="002C38ED"/>
    <w:rsid w:val="002C4E2A"/>
    <w:rsid w:val="002C5245"/>
    <w:rsid w:val="002C7386"/>
    <w:rsid w:val="002D02D0"/>
    <w:rsid w:val="002D06B0"/>
    <w:rsid w:val="002D1016"/>
    <w:rsid w:val="002D139F"/>
    <w:rsid w:val="002D1689"/>
    <w:rsid w:val="002D2C3B"/>
    <w:rsid w:val="002D2FC1"/>
    <w:rsid w:val="002D5144"/>
    <w:rsid w:val="002D52A4"/>
    <w:rsid w:val="002D54CA"/>
    <w:rsid w:val="002D652D"/>
    <w:rsid w:val="002D6766"/>
    <w:rsid w:val="002E38E4"/>
    <w:rsid w:val="002E4F49"/>
    <w:rsid w:val="002F08B6"/>
    <w:rsid w:val="002F1A4C"/>
    <w:rsid w:val="002F3C5E"/>
    <w:rsid w:val="00301492"/>
    <w:rsid w:val="003016FA"/>
    <w:rsid w:val="00301CB6"/>
    <w:rsid w:val="00302EDC"/>
    <w:rsid w:val="003036D3"/>
    <w:rsid w:val="0030444C"/>
    <w:rsid w:val="00307500"/>
    <w:rsid w:val="00307BBE"/>
    <w:rsid w:val="00307F14"/>
    <w:rsid w:val="00310A3A"/>
    <w:rsid w:val="00312504"/>
    <w:rsid w:val="00315CD0"/>
    <w:rsid w:val="003161A5"/>
    <w:rsid w:val="003165E8"/>
    <w:rsid w:val="00316D37"/>
    <w:rsid w:val="00316D89"/>
    <w:rsid w:val="0031799F"/>
    <w:rsid w:val="003206DB"/>
    <w:rsid w:val="00320DF7"/>
    <w:rsid w:val="0032181C"/>
    <w:rsid w:val="00322176"/>
    <w:rsid w:val="00322515"/>
    <w:rsid w:val="00322619"/>
    <w:rsid w:val="003254DD"/>
    <w:rsid w:val="003279EE"/>
    <w:rsid w:val="00327F20"/>
    <w:rsid w:val="00332222"/>
    <w:rsid w:val="00332531"/>
    <w:rsid w:val="003325E2"/>
    <w:rsid w:val="003327DC"/>
    <w:rsid w:val="00334649"/>
    <w:rsid w:val="00336D2C"/>
    <w:rsid w:val="003371D0"/>
    <w:rsid w:val="0033780D"/>
    <w:rsid w:val="00337C6D"/>
    <w:rsid w:val="00337E61"/>
    <w:rsid w:val="00340321"/>
    <w:rsid w:val="00340346"/>
    <w:rsid w:val="00341522"/>
    <w:rsid w:val="00341D2B"/>
    <w:rsid w:val="00342B97"/>
    <w:rsid w:val="00343CF9"/>
    <w:rsid w:val="0034486D"/>
    <w:rsid w:val="00345405"/>
    <w:rsid w:val="00350333"/>
    <w:rsid w:val="00350A4F"/>
    <w:rsid w:val="00352974"/>
    <w:rsid w:val="0035340A"/>
    <w:rsid w:val="00353C52"/>
    <w:rsid w:val="00354314"/>
    <w:rsid w:val="00357335"/>
    <w:rsid w:val="00360635"/>
    <w:rsid w:val="003611E8"/>
    <w:rsid w:val="0036149F"/>
    <w:rsid w:val="003620F7"/>
    <w:rsid w:val="00362705"/>
    <w:rsid w:val="00364618"/>
    <w:rsid w:val="00364740"/>
    <w:rsid w:val="00364C9A"/>
    <w:rsid w:val="00364DE4"/>
    <w:rsid w:val="003652EE"/>
    <w:rsid w:val="00365644"/>
    <w:rsid w:val="003662EC"/>
    <w:rsid w:val="00366523"/>
    <w:rsid w:val="003671C9"/>
    <w:rsid w:val="003708F0"/>
    <w:rsid w:val="003718B6"/>
    <w:rsid w:val="003720B0"/>
    <w:rsid w:val="0037250C"/>
    <w:rsid w:val="00373041"/>
    <w:rsid w:val="003732A1"/>
    <w:rsid w:val="003740E6"/>
    <w:rsid w:val="00375680"/>
    <w:rsid w:val="00377B8F"/>
    <w:rsid w:val="00380763"/>
    <w:rsid w:val="00380E1D"/>
    <w:rsid w:val="00381219"/>
    <w:rsid w:val="00382296"/>
    <w:rsid w:val="00384CAC"/>
    <w:rsid w:val="0038577F"/>
    <w:rsid w:val="003863A3"/>
    <w:rsid w:val="003868EF"/>
    <w:rsid w:val="00386F25"/>
    <w:rsid w:val="003918BA"/>
    <w:rsid w:val="00392095"/>
    <w:rsid w:val="003928C3"/>
    <w:rsid w:val="00392AB0"/>
    <w:rsid w:val="003939F4"/>
    <w:rsid w:val="00393ACC"/>
    <w:rsid w:val="00394D1D"/>
    <w:rsid w:val="00394F8E"/>
    <w:rsid w:val="00395EE3"/>
    <w:rsid w:val="003965A6"/>
    <w:rsid w:val="003A057B"/>
    <w:rsid w:val="003A07EE"/>
    <w:rsid w:val="003A0D7C"/>
    <w:rsid w:val="003A1B3E"/>
    <w:rsid w:val="003A2B3A"/>
    <w:rsid w:val="003A447F"/>
    <w:rsid w:val="003A6115"/>
    <w:rsid w:val="003A6308"/>
    <w:rsid w:val="003A7870"/>
    <w:rsid w:val="003B05E9"/>
    <w:rsid w:val="003B0CD8"/>
    <w:rsid w:val="003B1CA2"/>
    <w:rsid w:val="003B3027"/>
    <w:rsid w:val="003B36F5"/>
    <w:rsid w:val="003B3DB7"/>
    <w:rsid w:val="003B44D7"/>
    <w:rsid w:val="003B56C8"/>
    <w:rsid w:val="003B5D16"/>
    <w:rsid w:val="003B70CD"/>
    <w:rsid w:val="003B7211"/>
    <w:rsid w:val="003B77AC"/>
    <w:rsid w:val="003B7D1D"/>
    <w:rsid w:val="003B7E9D"/>
    <w:rsid w:val="003C195D"/>
    <w:rsid w:val="003C3A35"/>
    <w:rsid w:val="003C4099"/>
    <w:rsid w:val="003C4612"/>
    <w:rsid w:val="003C500B"/>
    <w:rsid w:val="003C5449"/>
    <w:rsid w:val="003C6004"/>
    <w:rsid w:val="003C62C0"/>
    <w:rsid w:val="003C6309"/>
    <w:rsid w:val="003C762B"/>
    <w:rsid w:val="003C7960"/>
    <w:rsid w:val="003D123B"/>
    <w:rsid w:val="003D18CE"/>
    <w:rsid w:val="003D2E01"/>
    <w:rsid w:val="003D2EF7"/>
    <w:rsid w:val="003D4D26"/>
    <w:rsid w:val="003D6243"/>
    <w:rsid w:val="003D69EE"/>
    <w:rsid w:val="003E093E"/>
    <w:rsid w:val="003E4858"/>
    <w:rsid w:val="003E5896"/>
    <w:rsid w:val="003E6E2F"/>
    <w:rsid w:val="003E720E"/>
    <w:rsid w:val="003E7FEB"/>
    <w:rsid w:val="003F314D"/>
    <w:rsid w:val="003F4203"/>
    <w:rsid w:val="003F46D9"/>
    <w:rsid w:val="003F6207"/>
    <w:rsid w:val="003F6542"/>
    <w:rsid w:val="0040004E"/>
    <w:rsid w:val="0040054D"/>
    <w:rsid w:val="0040090B"/>
    <w:rsid w:val="00400E34"/>
    <w:rsid w:val="004034B2"/>
    <w:rsid w:val="00403DF5"/>
    <w:rsid w:val="00405044"/>
    <w:rsid w:val="0040596B"/>
    <w:rsid w:val="00407549"/>
    <w:rsid w:val="00410590"/>
    <w:rsid w:val="0041183C"/>
    <w:rsid w:val="00412100"/>
    <w:rsid w:val="004129E9"/>
    <w:rsid w:val="0041411F"/>
    <w:rsid w:val="00417357"/>
    <w:rsid w:val="004201F7"/>
    <w:rsid w:val="00422E94"/>
    <w:rsid w:val="00423E08"/>
    <w:rsid w:val="00423EBD"/>
    <w:rsid w:val="004244FC"/>
    <w:rsid w:val="00425693"/>
    <w:rsid w:val="004258A4"/>
    <w:rsid w:val="0042642A"/>
    <w:rsid w:val="0042707F"/>
    <w:rsid w:val="00430F99"/>
    <w:rsid w:val="0043177B"/>
    <w:rsid w:val="0043452C"/>
    <w:rsid w:val="0043531D"/>
    <w:rsid w:val="00435453"/>
    <w:rsid w:val="00436829"/>
    <w:rsid w:val="0043695A"/>
    <w:rsid w:val="00437AE6"/>
    <w:rsid w:val="00440075"/>
    <w:rsid w:val="0044048C"/>
    <w:rsid w:val="00440CD9"/>
    <w:rsid w:val="0044145F"/>
    <w:rsid w:val="0044222A"/>
    <w:rsid w:val="00442B63"/>
    <w:rsid w:val="004433C6"/>
    <w:rsid w:val="00445C59"/>
    <w:rsid w:val="004464F2"/>
    <w:rsid w:val="004466B9"/>
    <w:rsid w:val="0044697E"/>
    <w:rsid w:val="004506AF"/>
    <w:rsid w:val="00452EE0"/>
    <w:rsid w:val="00453D97"/>
    <w:rsid w:val="004546B7"/>
    <w:rsid w:val="00455472"/>
    <w:rsid w:val="004560C8"/>
    <w:rsid w:val="004568DA"/>
    <w:rsid w:val="00457D33"/>
    <w:rsid w:val="0046070A"/>
    <w:rsid w:val="0046125B"/>
    <w:rsid w:val="00461463"/>
    <w:rsid w:val="00462BC9"/>
    <w:rsid w:val="00463672"/>
    <w:rsid w:val="00464336"/>
    <w:rsid w:val="00466495"/>
    <w:rsid w:val="0046661E"/>
    <w:rsid w:val="004678D9"/>
    <w:rsid w:val="00470932"/>
    <w:rsid w:val="00470A15"/>
    <w:rsid w:val="00472117"/>
    <w:rsid w:val="00473725"/>
    <w:rsid w:val="00473DD5"/>
    <w:rsid w:val="00474AEE"/>
    <w:rsid w:val="00475467"/>
    <w:rsid w:val="0047580A"/>
    <w:rsid w:val="00475B5A"/>
    <w:rsid w:val="0047737A"/>
    <w:rsid w:val="004776C7"/>
    <w:rsid w:val="004804FD"/>
    <w:rsid w:val="00481B66"/>
    <w:rsid w:val="0048236D"/>
    <w:rsid w:val="004840CB"/>
    <w:rsid w:val="00484ACB"/>
    <w:rsid w:val="00490F5A"/>
    <w:rsid w:val="00491893"/>
    <w:rsid w:val="00494318"/>
    <w:rsid w:val="00495A63"/>
    <w:rsid w:val="00495C44"/>
    <w:rsid w:val="0049687F"/>
    <w:rsid w:val="004972C9"/>
    <w:rsid w:val="004972E8"/>
    <w:rsid w:val="004A1B40"/>
    <w:rsid w:val="004A424E"/>
    <w:rsid w:val="004A571A"/>
    <w:rsid w:val="004A5ACD"/>
    <w:rsid w:val="004B3511"/>
    <w:rsid w:val="004B413B"/>
    <w:rsid w:val="004B4EAA"/>
    <w:rsid w:val="004B5D36"/>
    <w:rsid w:val="004C1930"/>
    <w:rsid w:val="004C20F2"/>
    <w:rsid w:val="004C21F3"/>
    <w:rsid w:val="004C4682"/>
    <w:rsid w:val="004C5401"/>
    <w:rsid w:val="004C64D8"/>
    <w:rsid w:val="004D08C0"/>
    <w:rsid w:val="004D1E43"/>
    <w:rsid w:val="004D3CC1"/>
    <w:rsid w:val="004D4ADC"/>
    <w:rsid w:val="004D5726"/>
    <w:rsid w:val="004D6782"/>
    <w:rsid w:val="004D67B2"/>
    <w:rsid w:val="004D7BAA"/>
    <w:rsid w:val="004E0452"/>
    <w:rsid w:val="004E0AC8"/>
    <w:rsid w:val="004E0EDE"/>
    <w:rsid w:val="004E19C2"/>
    <w:rsid w:val="004E234C"/>
    <w:rsid w:val="004E55C9"/>
    <w:rsid w:val="004E63CD"/>
    <w:rsid w:val="004E78D0"/>
    <w:rsid w:val="004F104C"/>
    <w:rsid w:val="004F229E"/>
    <w:rsid w:val="004F3070"/>
    <w:rsid w:val="004F32F8"/>
    <w:rsid w:val="004F3A54"/>
    <w:rsid w:val="004F41E4"/>
    <w:rsid w:val="004F44D7"/>
    <w:rsid w:val="004F51B7"/>
    <w:rsid w:val="004F5ADF"/>
    <w:rsid w:val="004F6242"/>
    <w:rsid w:val="004F67DD"/>
    <w:rsid w:val="00501342"/>
    <w:rsid w:val="00502BE2"/>
    <w:rsid w:val="005031AD"/>
    <w:rsid w:val="00504FD6"/>
    <w:rsid w:val="00505CD3"/>
    <w:rsid w:val="00507C90"/>
    <w:rsid w:val="0051056E"/>
    <w:rsid w:val="00512BA9"/>
    <w:rsid w:val="00513715"/>
    <w:rsid w:val="00513B12"/>
    <w:rsid w:val="00513FBC"/>
    <w:rsid w:val="00514049"/>
    <w:rsid w:val="00514937"/>
    <w:rsid w:val="00516E94"/>
    <w:rsid w:val="00517D33"/>
    <w:rsid w:val="005207C1"/>
    <w:rsid w:val="005240AF"/>
    <w:rsid w:val="005247E1"/>
    <w:rsid w:val="0052603B"/>
    <w:rsid w:val="0052780C"/>
    <w:rsid w:val="00527E4C"/>
    <w:rsid w:val="00527EBA"/>
    <w:rsid w:val="00527ECB"/>
    <w:rsid w:val="00530490"/>
    <w:rsid w:val="00532490"/>
    <w:rsid w:val="005347E8"/>
    <w:rsid w:val="00540715"/>
    <w:rsid w:val="0054198C"/>
    <w:rsid w:val="00541CE1"/>
    <w:rsid w:val="0054274F"/>
    <w:rsid w:val="00544251"/>
    <w:rsid w:val="00550355"/>
    <w:rsid w:val="005508C4"/>
    <w:rsid w:val="00551399"/>
    <w:rsid w:val="005519E0"/>
    <w:rsid w:val="005525B5"/>
    <w:rsid w:val="005544EF"/>
    <w:rsid w:val="0055480F"/>
    <w:rsid w:val="0055580E"/>
    <w:rsid w:val="005569CD"/>
    <w:rsid w:val="00557CFF"/>
    <w:rsid w:val="00561612"/>
    <w:rsid w:val="005624DB"/>
    <w:rsid w:val="00562735"/>
    <w:rsid w:val="00562762"/>
    <w:rsid w:val="005627FC"/>
    <w:rsid w:val="0056348D"/>
    <w:rsid w:val="00564977"/>
    <w:rsid w:val="005658D3"/>
    <w:rsid w:val="00565BDE"/>
    <w:rsid w:val="00566124"/>
    <w:rsid w:val="0056654D"/>
    <w:rsid w:val="0056735A"/>
    <w:rsid w:val="00570F94"/>
    <w:rsid w:val="00571849"/>
    <w:rsid w:val="00571C8A"/>
    <w:rsid w:val="0057290F"/>
    <w:rsid w:val="00572BBB"/>
    <w:rsid w:val="00573E75"/>
    <w:rsid w:val="00574C09"/>
    <w:rsid w:val="00576A3A"/>
    <w:rsid w:val="00577386"/>
    <w:rsid w:val="00577F1C"/>
    <w:rsid w:val="00577F89"/>
    <w:rsid w:val="005808E3"/>
    <w:rsid w:val="005808F0"/>
    <w:rsid w:val="00582047"/>
    <w:rsid w:val="00583849"/>
    <w:rsid w:val="0058421F"/>
    <w:rsid w:val="00585450"/>
    <w:rsid w:val="00585828"/>
    <w:rsid w:val="00585D4C"/>
    <w:rsid w:val="00585F0B"/>
    <w:rsid w:val="00586C36"/>
    <w:rsid w:val="00586C7E"/>
    <w:rsid w:val="0059374B"/>
    <w:rsid w:val="005937AC"/>
    <w:rsid w:val="005937DA"/>
    <w:rsid w:val="00593F95"/>
    <w:rsid w:val="0059462B"/>
    <w:rsid w:val="00594E47"/>
    <w:rsid w:val="00594E7E"/>
    <w:rsid w:val="00595777"/>
    <w:rsid w:val="00596045"/>
    <w:rsid w:val="0059695A"/>
    <w:rsid w:val="0059799E"/>
    <w:rsid w:val="005A10B7"/>
    <w:rsid w:val="005A20FE"/>
    <w:rsid w:val="005A6780"/>
    <w:rsid w:val="005A7462"/>
    <w:rsid w:val="005A74C4"/>
    <w:rsid w:val="005B02A8"/>
    <w:rsid w:val="005B1A86"/>
    <w:rsid w:val="005B2AE8"/>
    <w:rsid w:val="005B3054"/>
    <w:rsid w:val="005B323C"/>
    <w:rsid w:val="005B3BEE"/>
    <w:rsid w:val="005B4675"/>
    <w:rsid w:val="005B578E"/>
    <w:rsid w:val="005B6B05"/>
    <w:rsid w:val="005B7E6E"/>
    <w:rsid w:val="005C034F"/>
    <w:rsid w:val="005C097E"/>
    <w:rsid w:val="005C14CF"/>
    <w:rsid w:val="005C1F09"/>
    <w:rsid w:val="005C213B"/>
    <w:rsid w:val="005C24EF"/>
    <w:rsid w:val="005C25FB"/>
    <w:rsid w:val="005C2A7A"/>
    <w:rsid w:val="005C4D91"/>
    <w:rsid w:val="005C5207"/>
    <w:rsid w:val="005C7D69"/>
    <w:rsid w:val="005D0CED"/>
    <w:rsid w:val="005D113A"/>
    <w:rsid w:val="005D2067"/>
    <w:rsid w:val="005D2C51"/>
    <w:rsid w:val="005D3308"/>
    <w:rsid w:val="005D42E5"/>
    <w:rsid w:val="005D7566"/>
    <w:rsid w:val="005D764B"/>
    <w:rsid w:val="005E33A7"/>
    <w:rsid w:val="005E3940"/>
    <w:rsid w:val="005E396E"/>
    <w:rsid w:val="005E42AA"/>
    <w:rsid w:val="005E74C0"/>
    <w:rsid w:val="005F0741"/>
    <w:rsid w:val="005F3704"/>
    <w:rsid w:val="005F39CE"/>
    <w:rsid w:val="005F622B"/>
    <w:rsid w:val="005F6AAA"/>
    <w:rsid w:val="005F7843"/>
    <w:rsid w:val="00600702"/>
    <w:rsid w:val="00600E33"/>
    <w:rsid w:val="00601FFE"/>
    <w:rsid w:val="006027C0"/>
    <w:rsid w:val="00602B26"/>
    <w:rsid w:val="00603149"/>
    <w:rsid w:val="00603746"/>
    <w:rsid w:val="00604FA3"/>
    <w:rsid w:val="00605341"/>
    <w:rsid w:val="0060549A"/>
    <w:rsid w:val="00606646"/>
    <w:rsid w:val="006068C1"/>
    <w:rsid w:val="00606D32"/>
    <w:rsid w:val="00611807"/>
    <w:rsid w:val="00612064"/>
    <w:rsid w:val="00614BEE"/>
    <w:rsid w:val="00615281"/>
    <w:rsid w:val="0061636C"/>
    <w:rsid w:val="0061715F"/>
    <w:rsid w:val="006176DC"/>
    <w:rsid w:val="006205A7"/>
    <w:rsid w:val="0062166A"/>
    <w:rsid w:val="00622905"/>
    <w:rsid w:val="00625698"/>
    <w:rsid w:val="00625B63"/>
    <w:rsid w:val="00626DB9"/>
    <w:rsid w:val="00626F00"/>
    <w:rsid w:val="00627D9E"/>
    <w:rsid w:val="006331D0"/>
    <w:rsid w:val="00633E1E"/>
    <w:rsid w:val="0063650F"/>
    <w:rsid w:val="006368D0"/>
    <w:rsid w:val="00641B2D"/>
    <w:rsid w:val="006420FB"/>
    <w:rsid w:val="00642559"/>
    <w:rsid w:val="00642BAD"/>
    <w:rsid w:val="00642DED"/>
    <w:rsid w:val="006450EC"/>
    <w:rsid w:val="00645BC1"/>
    <w:rsid w:val="00647123"/>
    <w:rsid w:val="00652D6D"/>
    <w:rsid w:val="00654A55"/>
    <w:rsid w:val="00654EAA"/>
    <w:rsid w:val="006557DE"/>
    <w:rsid w:val="0065756D"/>
    <w:rsid w:val="00660350"/>
    <w:rsid w:val="00660C40"/>
    <w:rsid w:val="00661102"/>
    <w:rsid w:val="00661107"/>
    <w:rsid w:val="00662AAB"/>
    <w:rsid w:val="00662BB1"/>
    <w:rsid w:val="006655CF"/>
    <w:rsid w:val="00666995"/>
    <w:rsid w:val="0066782D"/>
    <w:rsid w:val="00670584"/>
    <w:rsid w:val="0067171B"/>
    <w:rsid w:val="0067367E"/>
    <w:rsid w:val="006736A0"/>
    <w:rsid w:val="00673B2B"/>
    <w:rsid w:val="006743C0"/>
    <w:rsid w:val="00674E75"/>
    <w:rsid w:val="0067546B"/>
    <w:rsid w:val="00676FF9"/>
    <w:rsid w:val="0067794D"/>
    <w:rsid w:val="00677F04"/>
    <w:rsid w:val="006819C1"/>
    <w:rsid w:val="00682A2E"/>
    <w:rsid w:val="006834D7"/>
    <w:rsid w:val="006844B4"/>
    <w:rsid w:val="006845D9"/>
    <w:rsid w:val="00693DBF"/>
    <w:rsid w:val="00693EBC"/>
    <w:rsid w:val="00694415"/>
    <w:rsid w:val="006964DD"/>
    <w:rsid w:val="00696C42"/>
    <w:rsid w:val="00696DBF"/>
    <w:rsid w:val="00697151"/>
    <w:rsid w:val="006973C4"/>
    <w:rsid w:val="006A3419"/>
    <w:rsid w:val="006B009A"/>
    <w:rsid w:val="006B159E"/>
    <w:rsid w:val="006B3DE5"/>
    <w:rsid w:val="006B4B94"/>
    <w:rsid w:val="006B7721"/>
    <w:rsid w:val="006C043D"/>
    <w:rsid w:val="006C0803"/>
    <w:rsid w:val="006C09E1"/>
    <w:rsid w:val="006C0F37"/>
    <w:rsid w:val="006C1DDA"/>
    <w:rsid w:val="006C7535"/>
    <w:rsid w:val="006D3D1F"/>
    <w:rsid w:val="006D5DCB"/>
    <w:rsid w:val="006D65A8"/>
    <w:rsid w:val="006D7067"/>
    <w:rsid w:val="006E0509"/>
    <w:rsid w:val="006E134C"/>
    <w:rsid w:val="006E4CBF"/>
    <w:rsid w:val="006E4EFF"/>
    <w:rsid w:val="006E5099"/>
    <w:rsid w:val="006E5AA8"/>
    <w:rsid w:val="006E7679"/>
    <w:rsid w:val="006E7DE4"/>
    <w:rsid w:val="006F0CF4"/>
    <w:rsid w:val="006F4AA3"/>
    <w:rsid w:val="006F4BC7"/>
    <w:rsid w:val="006F5947"/>
    <w:rsid w:val="006F6A06"/>
    <w:rsid w:val="006F6D8F"/>
    <w:rsid w:val="006F707B"/>
    <w:rsid w:val="00700BB4"/>
    <w:rsid w:val="00702C99"/>
    <w:rsid w:val="00705E23"/>
    <w:rsid w:val="00707B2C"/>
    <w:rsid w:val="00707EC8"/>
    <w:rsid w:val="007120D8"/>
    <w:rsid w:val="00712369"/>
    <w:rsid w:val="007143C1"/>
    <w:rsid w:val="0071592D"/>
    <w:rsid w:val="00716D8A"/>
    <w:rsid w:val="00717FC8"/>
    <w:rsid w:val="007243EA"/>
    <w:rsid w:val="007260C8"/>
    <w:rsid w:val="00726BA1"/>
    <w:rsid w:val="00730210"/>
    <w:rsid w:val="00732899"/>
    <w:rsid w:val="007346F6"/>
    <w:rsid w:val="00735811"/>
    <w:rsid w:val="007362F9"/>
    <w:rsid w:val="00740B08"/>
    <w:rsid w:val="007421BF"/>
    <w:rsid w:val="00742BB5"/>
    <w:rsid w:val="007439F7"/>
    <w:rsid w:val="007454E7"/>
    <w:rsid w:val="00745844"/>
    <w:rsid w:val="0074618D"/>
    <w:rsid w:val="00746994"/>
    <w:rsid w:val="007500C9"/>
    <w:rsid w:val="00750550"/>
    <w:rsid w:val="00750D84"/>
    <w:rsid w:val="007510CB"/>
    <w:rsid w:val="00751D9E"/>
    <w:rsid w:val="00752CFB"/>
    <w:rsid w:val="00753655"/>
    <w:rsid w:val="00753A82"/>
    <w:rsid w:val="00753DDF"/>
    <w:rsid w:val="00754106"/>
    <w:rsid w:val="00756197"/>
    <w:rsid w:val="007573F2"/>
    <w:rsid w:val="00760DDF"/>
    <w:rsid w:val="0076248F"/>
    <w:rsid w:val="00762A3C"/>
    <w:rsid w:val="00764D19"/>
    <w:rsid w:val="00765199"/>
    <w:rsid w:val="00767B6E"/>
    <w:rsid w:val="007710F3"/>
    <w:rsid w:val="00771329"/>
    <w:rsid w:val="007741FA"/>
    <w:rsid w:val="007760BA"/>
    <w:rsid w:val="00776303"/>
    <w:rsid w:val="007803DA"/>
    <w:rsid w:val="007803DC"/>
    <w:rsid w:val="00781617"/>
    <w:rsid w:val="007839C0"/>
    <w:rsid w:val="00785A2D"/>
    <w:rsid w:val="00786D7E"/>
    <w:rsid w:val="00786E61"/>
    <w:rsid w:val="00787E32"/>
    <w:rsid w:val="007946DE"/>
    <w:rsid w:val="00796401"/>
    <w:rsid w:val="007972B7"/>
    <w:rsid w:val="007A1197"/>
    <w:rsid w:val="007A196A"/>
    <w:rsid w:val="007A222F"/>
    <w:rsid w:val="007A22E6"/>
    <w:rsid w:val="007A29BE"/>
    <w:rsid w:val="007A309C"/>
    <w:rsid w:val="007A3AB0"/>
    <w:rsid w:val="007A4457"/>
    <w:rsid w:val="007A5AD2"/>
    <w:rsid w:val="007A6488"/>
    <w:rsid w:val="007A6831"/>
    <w:rsid w:val="007A6AD6"/>
    <w:rsid w:val="007B16B6"/>
    <w:rsid w:val="007B199D"/>
    <w:rsid w:val="007B1E75"/>
    <w:rsid w:val="007B2C91"/>
    <w:rsid w:val="007B36EF"/>
    <w:rsid w:val="007B5AAF"/>
    <w:rsid w:val="007B660A"/>
    <w:rsid w:val="007C0E72"/>
    <w:rsid w:val="007C1E6D"/>
    <w:rsid w:val="007C3807"/>
    <w:rsid w:val="007C45BA"/>
    <w:rsid w:val="007C4BF6"/>
    <w:rsid w:val="007C5020"/>
    <w:rsid w:val="007C54FC"/>
    <w:rsid w:val="007C7CA7"/>
    <w:rsid w:val="007D27ED"/>
    <w:rsid w:val="007D3753"/>
    <w:rsid w:val="007D444A"/>
    <w:rsid w:val="007D61FE"/>
    <w:rsid w:val="007D625A"/>
    <w:rsid w:val="007D79E7"/>
    <w:rsid w:val="007D7F13"/>
    <w:rsid w:val="007E057F"/>
    <w:rsid w:val="007E230F"/>
    <w:rsid w:val="007E2D33"/>
    <w:rsid w:val="007E2F4B"/>
    <w:rsid w:val="007E30E5"/>
    <w:rsid w:val="007E4CBE"/>
    <w:rsid w:val="007E4E5E"/>
    <w:rsid w:val="007E5B73"/>
    <w:rsid w:val="007E70D3"/>
    <w:rsid w:val="007E767F"/>
    <w:rsid w:val="007F05B9"/>
    <w:rsid w:val="007F19A2"/>
    <w:rsid w:val="007F2A02"/>
    <w:rsid w:val="007F4265"/>
    <w:rsid w:val="007F45B2"/>
    <w:rsid w:val="007F499C"/>
    <w:rsid w:val="007F758D"/>
    <w:rsid w:val="00801F5B"/>
    <w:rsid w:val="00802627"/>
    <w:rsid w:val="00803A4A"/>
    <w:rsid w:val="00803F2D"/>
    <w:rsid w:val="00804598"/>
    <w:rsid w:val="008052DB"/>
    <w:rsid w:val="008053C1"/>
    <w:rsid w:val="00806A15"/>
    <w:rsid w:val="00810E4E"/>
    <w:rsid w:val="00811073"/>
    <w:rsid w:val="0081192E"/>
    <w:rsid w:val="00811D96"/>
    <w:rsid w:val="00811F22"/>
    <w:rsid w:val="00813D5B"/>
    <w:rsid w:val="0081694B"/>
    <w:rsid w:val="0082042D"/>
    <w:rsid w:val="00820A20"/>
    <w:rsid w:val="00822001"/>
    <w:rsid w:val="00824EF3"/>
    <w:rsid w:val="00825555"/>
    <w:rsid w:val="00825F3C"/>
    <w:rsid w:val="00826576"/>
    <w:rsid w:val="0082661A"/>
    <w:rsid w:val="0082758B"/>
    <w:rsid w:val="00830E62"/>
    <w:rsid w:val="00831510"/>
    <w:rsid w:val="00832325"/>
    <w:rsid w:val="00833D69"/>
    <w:rsid w:val="00835107"/>
    <w:rsid w:val="00837480"/>
    <w:rsid w:val="00840042"/>
    <w:rsid w:val="00840053"/>
    <w:rsid w:val="00840D3A"/>
    <w:rsid w:val="00841A95"/>
    <w:rsid w:val="00841ACF"/>
    <w:rsid w:val="00843A07"/>
    <w:rsid w:val="00843A68"/>
    <w:rsid w:val="00844358"/>
    <w:rsid w:val="00847BAF"/>
    <w:rsid w:val="00850EEB"/>
    <w:rsid w:val="00851C73"/>
    <w:rsid w:val="00851CA5"/>
    <w:rsid w:val="00851ED3"/>
    <w:rsid w:val="00852292"/>
    <w:rsid w:val="008522BB"/>
    <w:rsid w:val="00852773"/>
    <w:rsid w:val="008528D1"/>
    <w:rsid w:val="0085342A"/>
    <w:rsid w:val="00853662"/>
    <w:rsid w:val="00853914"/>
    <w:rsid w:val="00855D49"/>
    <w:rsid w:val="0085663F"/>
    <w:rsid w:val="008576E4"/>
    <w:rsid w:val="00857E06"/>
    <w:rsid w:val="0086066D"/>
    <w:rsid w:val="00862A55"/>
    <w:rsid w:val="00863B49"/>
    <w:rsid w:val="00864B52"/>
    <w:rsid w:val="0086576B"/>
    <w:rsid w:val="00870A61"/>
    <w:rsid w:val="008713DB"/>
    <w:rsid w:val="00871773"/>
    <w:rsid w:val="00873F80"/>
    <w:rsid w:val="008740F3"/>
    <w:rsid w:val="0087429C"/>
    <w:rsid w:val="008743CB"/>
    <w:rsid w:val="008746BD"/>
    <w:rsid w:val="00874FA5"/>
    <w:rsid w:val="0087548D"/>
    <w:rsid w:val="00875D99"/>
    <w:rsid w:val="00876F23"/>
    <w:rsid w:val="008770D0"/>
    <w:rsid w:val="00877944"/>
    <w:rsid w:val="00877DD9"/>
    <w:rsid w:val="00881FCD"/>
    <w:rsid w:val="008828F4"/>
    <w:rsid w:val="00882B1B"/>
    <w:rsid w:val="008830E4"/>
    <w:rsid w:val="0088390D"/>
    <w:rsid w:val="008861AF"/>
    <w:rsid w:val="00887995"/>
    <w:rsid w:val="00887BF2"/>
    <w:rsid w:val="00890D58"/>
    <w:rsid w:val="00891625"/>
    <w:rsid w:val="0089186B"/>
    <w:rsid w:val="0089202A"/>
    <w:rsid w:val="00893D48"/>
    <w:rsid w:val="008944AF"/>
    <w:rsid w:val="008959C3"/>
    <w:rsid w:val="008976B0"/>
    <w:rsid w:val="00897A3A"/>
    <w:rsid w:val="008A041D"/>
    <w:rsid w:val="008A0F9B"/>
    <w:rsid w:val="008A11C2"/>
    <w:rsid w:val="008A1D56"/>
    <w:rsid w:val="008A363E"/>
    <w:rsid w:val="008A3F70"/>
    <w:rsid w:val="008A40A5"/>
    <w:rsid w:val="008A46EF"/>
    <w:rsid w:val="008A4957"/>
    <w:rsid w:val="008A5F90"/>
    <w:rsid w:val="008A636E"/>
    <w:rsid w:val="008A7205"/>
    <w:rsid w:val="008B16FF"/>
    <w:rsid w:val="008B5084"/>
    <w:rsid w:val="008B61BC"/>
    <w:rsid w:val="008B62B5"/>
    <w:rsid w:val="008B6FC5"/>
    <w:rsid w:val="008C29E8"/>
    <w:rsid w:val="008C2AD9"/>
    <w:rsid w:val="008C6F3F"/>
    <w:rsid w:val="008D0F5C"/>
    <w:rsid w:val="008D10BB"/>
    <w:rsid w:val="008D2094"/>
    <w:rsid w:val="008D2C3D"/>
    <w:rsid w:val="008D440D"/>
    <w:rsid w:val="008D483B"/>
    <w:rsid w:val="008D557B"/>
    <w:rsid w:val="008D568C"/>
    <w:rsid w:val="008E1C6B"/>
    <w:rsid w:val="008E2C72"/>
    <w:rsid w:val="008E2C9A"/>
    <w:rsid w:val="008E4B0B"/>
    <w:rsid w:val="008E5C4F"/>
    <w:rsid w:val="008E64D3"/>
    <w:rsid w:val="008E6AD8"/>
    <w:rsid w:val="008E7535"/>
    <w:rsid w:val="008E7578"/>
    <w:rsid w:val="008E773D"/>
    <w:rsid w:val="008E7C77"/>
    <w:rsid w:val="008E7CE7"/>
    <w:rsid w:val="008F2138"/>
    <w:rsid w:val="008F2CFA"/>
    <w:rsid w:val="008F3937"/>
    <w:rsid w:val="008F46F2"/>
    <w:rsid w:val="008F4AA5"/>
    <w:rsid w:val="008F62AB"/>
    <w:rsid w:val="008F6486"/>
    <w:rsid w:val="008F6A1E"/>
    <w:rsid w:val="0090132E"/>
    <w:rsid w:val="00902067"/>
    <w:rsid w:val="00903A87"/>
    <w:rsid w:val="00903F9B"/>
    <w:rsid w:val="00907077"/>
    <w:rsid w:val="00912CD3"/>
    <w:rsid w:val="0091320C"/>
    <w:rsid w:val="00913880"/>
    <w:rsid w:val="00913D56"/>
    <w:rsid w:val="00913E6E"/>
    <w:rsid w:val="00914EB8"/>
    <w:rsid w:val="00916FF9"/>
    <w:rsid w:val="00917607"/>
    <w:rsid w:val="00917C08"/>
    <w:rsid w:val="009213C7"/>
    <w:rsid w:val="00925581"/>
    <w:rsid w:val="0092568F"/>
    <w:rsid w:val="00926932"/>
    <w:rsid w:val="00926C5E"/>
    <w:rsid w:val="00930B2B"/>
    <w:rsid w:val="009317C7"/>
    <w:rsid w:val="0093180B"/>
    <w:rsid w:val="00931A24"/>
    <w:rsid w:val="00931C26"/>
    <w:rsid w:val="00932406"/>
    <w:rsid w:val="00934FF9"/>
    <w:rsid w:val="009359FD"/>
    <w:rsid w:val="00936894"/>
    <w:rsid w:val="00940B3E"/>
    <w:rsid w:val="00941147"/>
    <w:rsid w:val="00942A3A"/>
    <w:rsid w:val="00942C5E"/>
    <w:rsid w:val="0094332B"/>
    <w:rsid w:val="0094496F"/>
    <w:rsid w:val="00944BC1"/>
    <w:rsid w:val="009451EA"/>
    <w:rsid w:val="00946BC0"/>
    <w:rsid w:val="00946C0A"/>
    <w:rsid w:val="00951CF2"/>
    <w:rsid w:val="00951F99"/>
    <w:rsid w:val="0095247C"/>
    <w:rsid w:val="00952571"/>
    <w:rsid w:val="009528A2"/>
    <w:rsid w:val="00954BF8"/>
    <w:rsid w:val="00956632"/>
    <w:rsid w:val="00956F34"/>
    <w:rsid w:val="0095750A"/>
    <w:rsid w:val="0095781B"/>
    <w:rsid w:val="00957F33"/>
    <w:rsid w:val="00960C2C"/>
    <w:rsid w:val="0096156F"/>
    <w:rsid w:val="009617D9"/>
    <w:rsid w:val="009627AE"/>
    <w:rsid w:val="00963AC5"/>
    <w:rsid w:val="00964C0B"/>
    <w:rsid w:val="00965D62"/>
    <w:rsid w:val="00966286"/>
    <w:rsid w:val="0096647F"/>
    <w:rsid w:val="00966F8E"/>
    <w:rsid w:val="009678A5"/>
    <w:rsid w:val="00970FA3"/>
    <w:rsid w:val="009719AC"/>
    <w:rsid w:val="00971A39"/>
    <w:rsid w:val="00972296"/>
    <w:rsid w:val="009726B2"/>
    <w:rsid w:val="00974142"/>
    <w:rsid w:val="009742B9"/>
    <w:rsid w:val="00974BF7"/>
    <w:rsid w:val="00976639"/>
    <w:rsid w:val="00977153"/>
    <w:rsid w:val="009772F0"/>
    <w:rsid w:val="00981224"/>
    <w:rsid w:val="0098132A"/>
    <w:rsid w:val="00984D36"/>
    <w:rsid w:val="0098513D"/>
    <w:rsid w:val="00985B74"/>
    <w:rsid w:val="0098651F"/>
    <w:rsid w:val="00986B02"/>
    <w:rsid w:val="00986DC4"/>
    <w:rsid w:val="00990E65"/>
    <w:rsid w:val="009930F0"/>
    <w:rsid w:val="00997418"/>
    <w:rsid w:val="009A12CC"/>
    <w:rsid w:val="009A1ECE"/>
    <w:rsid w:val="009A1F5B"/>
    <w:rsid w:val="009A6035"/>
    <w:rsid w:val="009A77FB"/>
    <w:rsid w:val="009B0F8E"/>
    <w:rsid w:val="009B2B56"/>
    <w:rsid w:val="009B318D"/>
    <w:rsid w:val="009B4A9E"/>
    <w:rsid w:val="009B5328"/>
    <w:rsid w:val="009B5765"/>
    <w:rsid w:val="009B5874"/>
    <w:rsid w:val="009B5BD5"/>
    <w:rsid w:val="009B5F16"/>
    <w:rsid w:val="009B7619"/>
    <w:rsid w:val="009B7DBB"/>
    <w:rsid w:val="009C0FE9"/>
    <w:rsid w:val="009C18A1"/>
    <w:rsid w:val="009C1BEA"/>
    <w:rsid w:val="009C1FF7"/>
    <w:rsid w:val="009C2AF4"/>
    <w:rsid w:val="009C5454"/>
    <w:rsid w:val="009C5B7C"/>
    <w:rsid w:val="009C66BB"/>
    <w:rsid w:val="009C6EAD"/>
    <w:rsid w:val="009D0A27"/>
    <w:rsid w:val="009D17FA"/>
    <w:rsid w:val="009D285D"/>
    <w:rsid w:val="009D3AD2"/>
    <w:rsid w:val="009D3F1F"/>
    <w:rsid w:val="009D57C3"/>
    <w:rsid w:val="009D5DF6"/>
    <w:rsid w:val="009D62CD"/>
    <w:rsid w:val="009D78C6"/>
    <w:rsid w:val="009E25BB"/>
    <w:rsid w:val="009E3209"/>
    <w:rsid w:val="009E4BAD"/>
    <w:rsid w:val="009E5F27"/>
    <w:rsid w:val="009E638D"/>
    <w:rsid w:val="009E70E5"/>
    <w:rsid w:val="009F0D69"/>
    <w:rsid w:val="009F2DB3"/>
    <w:rsid w:val="009F42BC"/>
    <w:rsid w:val="009F547B"/>
    <w:rsid w:val="009F5D23"/>
    <w:rsid w:val="00A01F85"/>
    <w:rsid w:val="00A02280"/>
    <w:rsid w:val="00A02995"/>
    <w:rsid w:val="00A02FE0"/>
    <w:rsid w:val="00A03A31"/>
    <w:rsid w:val="00A0478C"/>
    <w:rsid w:val="00A0485D"/>
    <w:rsid w:val="00A04DAA"/>
    <w:rsid w:val="00A05055"/>
    <w:rsid w:val="00A107AA"/>
    <w:rsid w:val="00A131AC"/>
    <w:rsid w:val="00A137A4"/>
    <w:rsid w:val="00A15B8E"/>
    <w:rsid w:val="00A163B8"/>
    <w:rsid w:val="00A16BC6"/>
    <w:rsid w:val="00A1786F"/>
    <w:rsid w:val="00A20116"/>
    <w:rsid w:val="00A2073E"/>
    <w:rsid w:val="00A2104E"/>
    <w:rsid w:val="00A21C16"/>
    <w:rsid w:val="00A21C93"/>
    <w:rsid w:val="00A22D3E"/>
    <w:rsid w:val="00A25A4F"/>
    <w:rsid w:val="00A26746"/>
    <w:rsid w:val="00A26DB5"/>
    <w:rsid w:val="00A27DC5"/>
    <w:rsid w:val="00A30895"/>
    <w:rsid w:val="00A30FA4"/>
    <w:rsid w:val="00A3106B"/>
    <w:rsid w:val="00A31138"/>
    <w:rsid w:val="00A34257"/>
    <w:rsid w:val="00A34481"/>
    <w:rsid w:val="00A34952"/>
    <w:rsid w:val="00A35D59"/>
    <w:rsid w:val="00A35EDC"/>
    <w:rsid w:val="00A36597"/>
    <w:rsid w:val="00A3676D"/>
    <w:rsid w:val="00A36E2C"/>
    <w:rsid w:val="00A43FE7"/>
    <w:rsid w:val="00A45A1C"/>
    <w:rsid w:val="00A465C4"/>
    <w:rsid w:val="00A506A0"/>
    <w:rsid w:val="00A520AF"/>
    <w:rsid w:val="00A523A9"/>
    <w:rsid w:val="00A525F7"/>
    <w:rsid w:val="00A53371"/>
    <w:rsid w:val="00A54CEB"/>
    <w:rsid w:val="00A55662"/>
    <w:rsid w:val="00A561DA"/>
    <w:rsid w:val="00A570C7"/>
    <w:rsid w:val="00A6054F"/>
    <w:rsid w:val="00A634FA"/>
    <w:rsid w:val="00A64577"/>
    <w:rsid w:val="00A64774"/>
    <w:rsid w:val="00A64D28"/>
    <w:rsid w:val="00A65735"/>
    <w:rsid w:val="00A65E0B"/>
    <w:rsid w:val="00A666CF"/>
    <w:rsid w:val="00A67777"/>
    <w:rsid w:val="00A67797"/>
    <w:rsid w:val="00A67F87"/>
    <w:rsid w:val="00A7017D"/>
    <w:rsid w:val="00A7075F"/>
    <w:rsid w:val="00A71D57"/>
    <w:rsid w:val="00A73484"/>
    <w:rsid w:val="00A7374D"/>
    <w:rsid w:val="00A75271"/>
    <w:rsid w:val="00A75424"/>
    <w:rsid w:val="00A75C19"/>
    <w:rsid w:val="00A76B79"/>
    <w:rsid w:val="00A7702C"/>
    <w:rsid w:val="00A776FC"/>
    <w:rsid w:val="00A80E63"/>
    <w:rsid w:val="00A814E8"/>
    <w:rsid w:val="00A81C3A"/>
    <w:rsid w:val="00A821EB"/>
    <w:rsid w:val="00A82956"/>
    <w:rsid w:val="00A839E3"/>
    <w:rsid w:val="00A86A60"/>
    <w:rsid w:val="00A873E5"/>
    <w:rsid w:val="00A903EC"/>
    <w:rsid w:val="00A9057B"/>
    <w:rsid w:val="00A90D14"/>
    <w:rsid w:val="00A90FAB"/>
    <w:rsid w:val="00A912B0"/>
    <w:rsid w:val="00A92C69"/>
    <w:rsid w:val="00A95244"/>
    <w:rsid w:val="00A9527E"/>
    <w:rsid w:val="00A955CA"/>
    <w:rsid w:val="00A9581C"/>
    <w:rsid w:val="00A965A1"/>
    <w:rsid w:val="00A970B1"/>
    <w:rsid w:val="00AA0648"/>
    <w:rsid w:val="00AA0C1C"/>
    <w:rsid w:val="00AA2D5D"/>
    <w:rsid w:val="00AA426A"/>
    <w:rsid w:val="00AA47DB"/>
    <w:rsid w:val="00AA5CA6"/>
    <w:rsid w:val="00AA5D91"/>
    <w:rsid w:val="00AA7444"/>
    <w:rsid w:val="00AA7C9B"/>
    <w:rsid w:val="00AB0884"/>
    <w:rsid w:val="00AB0A62"/>
    <w:rsid w:val="00AB3BFD"/>
    <w:rsid w:val="00AB4225"/>
    <w:rsid w:val="00AB47EA"/>
    <w:rsid w:val="00AB5E8E"/>
    <w:rsid w:val="00AB6027"/>
    <w:rsid w:val="00AB71B3"/>
    <w:rsid w:val="00AB770E"/>
    <w:rsid w:val="00AC020E"/>
    <w:rsid w:val="00AC0430"/>
    <w:rsid w:val="00AC0862"/>
    <w:rsid w:val="00AC2B43"/>
    <w:rsid w:val="00AC2B5F"/>
    <w:rsid w:val="00AC32F6"/>
    <w:rsid w:val="00AC372A"/>
    <w:rsid w:val="00AC39A0"/>
    <w:rsid w:val="00AC4031"/>
    <w:rsid w:val="00AC4650"/>
    <w:rsid w:val="00AC7154"/>
    <w:rsid w:val="00AD08CC"/>
    <w:rsid w:val="00AD2ADF"/>
    <w:rsid w:val="00AD38FC"/>
    <w:rsid w:val="00AD3DE3"/>
    <w:rsid w:val="00AD414E"/>
    <w:rsid w:val="00AD576E"/>
    <w:rsid w:val="00AD6AC9"/>
    <w:rsid w:val="00AD6DB1"/>
    <w:rsid w:val="00AD6E54"/>
    <w:rsid w:val="00AD6EFA"/>
    <w:rsid w:val="00AD7849"/>
    <w:rsid w:val="00AD7F5F"/>
    <w:rsid w:val="00AE0816"/>
    <w:rsid w:val="00AE1CCD"/>
    <w:rsid w:val="00AE1DBA"/>
    <w:rsid w:val="00AE2AF5"/>
    <w:rsid w:val="00AE33E9"/>
    <w:rsid w:val="00AE375F"/>
    <w:rsid w:val="00AE413A"/>
    <w:rsid w:val="00AE42D4"/>
    <w:rsid w:val="00AE5E8D"/>
    <w:rsid w:val="00AE754D"/>
    <w:rsid w:val="00AE76AB"/>
    <w:rsid w:val="00AE7A46"/>
    <w:rsid w:val="00AF0FC4"/>
    <w:rsid w:val="00AF301C"/>
    <w:rsid w:val="00AF39D4"/>
    <w:rsid w:val="00AF416F"/>
    <w:rsid w:val="00AF4372"/>
    <w:rsid w:val="00AF4F1F"/>
    <w:rsid w:val="00AF5764"/>
    <w:rsid w:val="00AF6616"/>
    <w:rsid w:val="00AF75D6"/>
    <w:rsid w:val="00AF79C9"/>
    <w:rsid w:val="00B00231"/>
    <w:rsid w:val="00B01FBD"/>
    <w:rsid w:val="00B03572"/>
    <w:rsid w:val="00B044D2"/>
    <w:rsid w:val="00B0493C"/>
    <w:rsid w:val="00B07133"/>
    <w:rsid w:val="00B07D97"/>
    <w:rsid w:val="00B10261"/>
    <w:rsid w:val="00B129FC"/>
    <w:rsid w:val="00B14098"/>
    <w:rsid w:val="00B14EDF"/>
    <w:rsid w:val="00B15071"/>
    <w:rsid w:val="00B15AEF"/>
    <w:rsid w:val="00B15E08"/>
    <w:rsid w:val="00B15EA8"/>
    <w:rsid w:val="00B161D8"/>
    <w:rsid w:val="00B16A7B"/>
    <w:rsid w:val="00B16F49"/>
    <w:rsid w:val="00B20305"/>
    <w:rsid w:val="00B203AD"/>
    <w:rsid w:val="00B21C11"/>
    <w:rsid w:val="00B22003"/>
    <w:rsid w:val="00B24822"/>
    <w:rsid w:val="00B24AEA"/>
    <w:rsid w:val="00B301AF"/>
    <w:rsid w:val="00B30663"/>
    <w:rsid w:val="00B307FD"/>
    <w:rsid w:val="00B30E55"/>
    <w:rsid w:val="00B31051"/>
    <w:rsid w:val="00B313C5"/>
    <w:rsid w:val="00B3218B"/>
    <w:rsid w:val="00B32553"/>
    <w:rsid w:val="00B32BDD"/>
    <w:rsid w:val="00B3358F"/>
    <w:rsid w:val="00B33CC4"/>
    <w:rsid w:val="00B3498A"/>
    <w:rsid w:val="00B36B83"/>
    <w:rsid w:val="00B3767D"/>
    <w:rsid w:val="00B4019C"/>
    <w:rsid w:val="00B454B4"/>
    <w:rsid w:val="00B45E2D"/>
    <w:rsid w:val="00B4664C"/>
    <w:rsid w:val="00B47B4F"/>
    <w:rsid w:val="00B5015B"/>
    <w:rsid w:val="00B5059D"/>
    <w:rsid w:val="00B50B6B"/>
    <w:rsid w:val="00B511DA"/>
    <w:rsid w:val="00B51733"/>
    <w:rsid w:val="00B522BC"/>
    <w:rsid w:val="00B522DE"/>
    <w:rsid w:val="00B5241C"/>
    <w:rsid w:val="00B52899"/>
    <w:rsid w:val="00B542DF"/>
    <w:rsid w:val="00B5459B"/>
    <w:rsid w:val="00B569B9"/>
    <w:rsid w:val="00B57129"/>
    <w:rsid w:val="00B60586"/>
    <w:rsid w:val="00B62865"/>
    <w:rsid w:val="00B6422A"/>
    <w:rsid w:val="00B6509A"/>
    <w:rsid w:val="00B651DB"/>
    <w:rsid w:val="00B6676F"/>
    <w:rsid w:val="00B67129"/>
    <w:rsid w:val="00B67AB4"/>
    <w:rsid w:val="00B710EF"/>
    <w:rsid w:val="00B71E39"/>
    <w:rsid w:val="00B72C56"/>
    <w:rsid w:val="00B73200"/>
    <w:rsid w:val="00B75703"/>
    <w:rsid w:val="00B76064"/>
    <w:rsid w:val="00B765B7"/>
    <w:rsid w:val="00B77DC4"/>
    <w:rsid w:val="00B81216"/>
    <w:rsid w:val="00B817C7"/>
    <w:rsid w:val="00B83255"/>
    <w:rsid w:val="00B842D4"/>
    <w:rsid w:val="00B845BE"/>
    <w:rsid w:val="00B84681"/>
    <w:rsid w:val="00B849D5"/>
    <w:rsid w:val="00B8545C"/>
    <w:rsid w:val="00B91367"/>
    <w:rsid w:val="00B92676"/>
    <w:rsid w:val="00B9362E"/>
    <w:rsid w:val="00B9496D"/>
    <w:rsid w:val="00B94D02"/>
    <w:rsid w:val="00B96450"/>
    <w:rsid w:val="00BA0162"/>
    <w:rsid w:val="00BA1A5F"/>
    <w:rsid w:val="00BA241B"/>
    <w:rsid w:val="00BA3432"/>
    <w:rsid w:val="00BA37B3"/>
    <w:rsid w:val="00BA50FD"/>
    <w:rsid w:val="00BA550E"/>
    <w:rsid w:val="00BA5AFD"/>
    <w:rsid w:val="00BA5BD9"/>
    <w:rsid w:val="00BA61B4"/>
    <w:rsid w:val="00BB0971"/>
    <w:rsid w:val="00BB0E74"/>
    <w:rsid w:val="00BB2EFE"/>
    <w:rsid w:val="00BB4657"/>
    <w:rsid w:val="00BB4C56"/>
    <w:rsid w:val="00BB4EC7"/>
    <w:rsid w:val="00BB5283"/>
    <w:rsid w:val="00BB5C66"/>
    <w:rsid w:val="00BB780B"/>
    <w:rsid w:val="00BC0D6B"/>
    <w:rsid w:val="00BC5520"/>
    <w:rsid w:val="00BC55C9"/>
    <w:rsid w:val="00BC5ADB"/>
    <w:rsid w:val="00BC7F79"/>
    <w:rsid w:val="00BD1165"/>
    <w:rsid w:val="00BD183B"/>
    <w:rsid w:val="00BD1E87"/>
    <w:rsid w:val="00BD23B5"/>
    <w:rsid w:val="00BD345F"/>
    <w:rsid w:val="00BD5C7E"/>
    <w:rsid w:val="00BD6181"/>
    <w:rsid w:val="00BD7627"/>
    <w:rsid w:val="00BE0694"/>
    <w:rsid w:val="00BE1853"/>
    <w:rsid w:val="00BE1FB7"/>
    <w:rsid w:val="00BE1FDA"/>
    <w:rsid w:val="00BE28BD"/>
    <w:rsid w:val="00BE53D1"/>
    <w:rsid w:val="00BE557B"/>
    <w:rsid w:val="00BE7A6E"/>
    <w:rsid w:val="00BF0144"/>
    <w:rsid w:val="00BF0BDC"/>
    <w:rsid w:val="00BF23B6"/>
    <w:rsid w:val="00BF26EA"/>
    <w:rsid w:val="00BF274F"/>
    <w:rsid w:val="00BF349A"/>
    <w:rsid w:val="00BF54AF"/>
    <w:rsid w:val="00BF5658"/>
    <w:rsid w:val="00BF6917"/>
    <w:rsid w:val="00BF6F41"/>
    <w:rsid w:val="00C007C6"/>
    <w:rsid w:val="00C039C6"/>
    <w:rsid w:val="00C03D78"/>
    <w:rsid w:val="00C04779"/>
    <w:rsid w:val="00C04D4C"/>
    <w:rsid w:val="00C0575D"/>
    <w:rsid w:val="00C05C9E"/>
    <w:rsid w:val="00C064AA"/>
    <w:rsid w:val="00C06D45"/>
    <w:rsid w:val="00C06DD8"/>
    <w:rsid w:val="00C070AC"/>
    <w:rsid w:val="00C10A0F"/>
    <w:rsid w:val="00C10DC3"/>
    <w:rsid w:val="00C11014"/>
    <w:rsid w:val="00C12B01"/>
    <w:rsid w:val="00C12F99"/>
    <w:rsid w:val="00C138C6"/>
    <w:rsid w:val="00C14494"/>
    <w:rsid w:val="00C14EE9"/>
    <w:rsid w:val="00C178B5"/>
    <w:rsid w:val="00C201FB"/>
    <w:rsid w:val="00C2028A"/>
    <w:rsid w:val="00C20BD7"/>
    <w:rsid w:val="00C22464"/>
    <w:rsid w:val="00C2573E"/>
    <w:rsid w:val="00C26241"/>
    <w:rsid w:val="00C26E1F"/>
    <w:rsid w:val="00C30331"/>
    <w:rsid w:val="00C310B3"/>
    <w:rsid w:val="00C31EA6"/>
    <w:rsid w:val="00C366F3"/>
    <w:rsid w:val="00C3799E"/>
    <w:rsid w:val="00C4133B"/>
    <w:rsid w:val="00C4274B"/>
    <w:rsid w:val="00C42E65"/>
    <w:rsid w:val="00C43271"/>
    <w:rsid w:val="00C44FF1"/>
    <w:rsid w:val="00C46180"/>
    <w:rsid w:val="00C474A5"/>
    <w:rsid w:val="00C47C41"/>
    <w:rsid w:val="00C50CB4"/>
    <w:rsid w:val="00C513BB"/>
    <w:rsid w:val="00C51E73"/>
    <w:rsid w:val="00C55B7D"/>
    <w:rsid w:val="00C5766B"/>
    <w:rsid w:val="00C61C37"/>
    <w:rsid w:val="00C61C6D"/>
    <w:rsid w:val="00C6569C"/>
    <w:rsid w:val="00C65DAC"/>
    <w:rsid w:val="00C66960"/>
    <w:rsid w:val="00C6702D"/>
    <w:rsid w:val="00C7018E"/>
    <w:rsid w:val="00C70DEF"/>
    <w:rsid w:val="00C712A2"/>
    <w:rsid w:val="00C71BE6"/>
    <w:rsid w:val="00C72811"/>
    <w:rsid w:val="00C729AE"/>
    <w:rsid w:val="00C73AE0"/>
    <w:rsid w:val="00C73F42"/>
    <w:rsid w:val="00C765D1"/>
    <w:rsid w:val="00C8044A"/>
    <w:rsid w:val="00C80501"/>
    <w:rsid w:val="00C80CC3"/>
    <w:rsid w:val="00C8159B"/>
    <w:rsid w:val="00C83CEC"/>
    <w:rsid w:val="00C84060"/>
    <w:rsid w:val="00C843A4"/>
    <w:rsid w:val="00C866E0"/>
    <w:rsid w:val="00C86F83"/>
    <w:rsid w:val="00C87097"/>
    <w:rsid w:val="00C872A6"/>
    <w:rsid w:val="00C90CAD"/>
    <w:rsid w:val="00C9118B"/>
    <w:rsid w:val="00C91E28"/>
    <w:rsid w:val="00C93148"/>
    <w:rsid w:val="00C940E3"/>
    <w:rsid w:val="00C942DE"/>
    <w:rsid w:val="00C95B73"/>
    <w:rsid w:val="00C973F9"/>
    <w:rsid w:val="00CA0E35"/>
    <w:rsid w:val="00CA1349"/>
    <w:rsid w:val="00CA14F5"/>
    <w:rsid w:val="00CA2579"/>
    <w:rsid w:val="00CA35C5"/>
    <w:rsid w:val="00CA604E"/>
    <w:rsid w:val="00CA6ACA"/>
    <w:rsid w:val="00CA6EA1"/>
    <w:rsid w:val="00CA770B"/>
    <w:rsid w:val="00CB0BFD"/>
    <w:rsid w:val="00CB23E0"/>
    <w:rsid w:val="00CB28BC"/>
    <w:rsid w:val="00CB5503"/>
    <w:rsid w:val="00CB5625"/>
    <w:rsid w:val="00CB5EE8"/>
    <w:rsid w:val="00CC00D0"/>
    <w:rsid w:val="00CC151A"/>
    <w:rsid w:val="00CC262C"/>
    <w:rsid w:val="00CC27D1"/>
    <w:rsid w:val="00CC3A3A"/>
    <w:rsid w:val="00CC4094"/>
    <w:rsid w:val="00CC53E5"/>
    <w:rsid w:val="00CC540A"/>
    <w:rsid w:val="00CC6091"/>
    <w:rsid w:val="00CC67DD"/>
    <w:rsid w:val="00CC75D1"/>
    <w:rsid w:val="00CC7DA8"/>
    <w:rsid w:val="00CD0501"/>
    <w:rsid w:val="00CD0EA6"/>
    <w:rsid w:val="00CD44DC"/>
    <w:rsid w:val="00CD5E6E"/>
    <w:rsid w:val="00CD6198"/>
    <w:rsid w:val="00CD678B"/>
    <w:rsid w:val="00CE2628"/>
    <w:rsid w:val="00CE3510"/>
    <w:rsid w:val="00CE447A"/>
    <w:rsid w:val="00CE58DE"/>
    <w:rsid w:val="00CE7573"/>
    <w:rsid w:val="00CE77A6"/>
    <w:rsid w:val="00CF0840"/>
    <w:rsid w:val="00CF0A46"/>
    <w:rsid w:val="00CF1CC7"/>
    <w:rsid w:val="00CF2606"/>
    <w:rsid w:val="00CF4D95"/>
    <w:rsid w:val="00CF527A"/>
    <w:rsid w:val="00CF5D19"/>
    <w:rsid w:val="00CF655C"/>
    <w:rsid w:val="00CF6C4C"/>
    <w:rsid w:val="00D007CC"/>
    <w:rsid w:val="00D0158A"/>
    <w:rsid w:val="00D02314"/>
    <w:rsid w:val="00D026CB"/>
    <w:rsid w:val="00D02962"/>
    <w:rsid w:val="00D02E0A"/>
    <w:rsid w:val="00D02E48"/>
    <w:rsid w:val="00D04535"/>
    <w:rsid w:val="00D05859"/>
    <w:rsid w:val="00D06A70"/>
    <w:rsid w:val="00D06AA1"/>
    <w:rsid w:val="00D07EAB"/>
    <w:rsid w:val="00D10607"/>
    <w:rsid w:val="00D13D9A"/>
    <w:rsid w:val="00D14FAA"/>
    <w:rsid w:val="00D15191"/>
    <w:rsid w:val="00D152CC"/>
    <w:rsid w:val="00D1686C"/>
    <w:rsid w:val="00D17001"/>
    <w:rsid w:val="00D21D16"/>
    <w:rsid w:val="00D22145"/>
    <w:rsid w:val="00D232A3"/>
    <w:rsid w:val="00D23434"/>
    <w:rsid w:val="00D244E6"/>
    <w:rsid w:val="00D2595B"/>
    <w:rsid w:val="00D269F1"/>
    <w:rsid w:val="00D26E14"/>
    <w:rsid w:val="00D3145E"/>
    <w:rsid w:val="00D3236E"/>
    <w:rsid w:val="00D32F31"/>
    <w:rsid w:val="00D3360A"/>
    <w:rsid w:val="00D33FED"/>
    <w:rsid w:val="00D352E7"/>
    <w:rsid w:val="00D35CC0"/>
    <w:rsid w:val="00D35FFA"/>
    <w:rsid w:val="00D4203F"/>
    <w:rsid w:val="00D42FF8"/>
    <w:rsid w:val="00D45408"/>
    <w:rsid w:val="00D47728"/>
    <w:rsid w:val="00D503A1"/>
    <w:rsid w:val="00D508F5"/>
    <w:rsid w:val="00D5104E"/>
    <w:rsid w:val="00D51860"/>
    <w:rsid w:val="00D51A76"/>
    <w:rsid w:val="00D521A4"/>
    <w:rsid w:val="00D528CF"/>
    <w:rsid w:val="00D54CDE"/>
    <w:rsid w:val="00D553B9"/>
    <w:rsid w:val="00D55B8B"/>
    <w:rsid w:val="00D55E4A"/>
    <w:rsid w:val="00D56382"/>
    <w:rsid w:val="00D565BE"/>
    <w:rsid w:val="00D57467"/>
    <w:rsid w:val="00D624E8"/>
    <w:rsid w:val="00D63D0C"/>
    <w:rsid w:val="00D646A5"/>
    <w:rsid w:val="00D64780"/>
    <w:rsid w:val="00D64E6E"/>
    <w:rsid w:val="00D65E4F"/>
    <w:rsid w:val="00D66439"/>
    <w:rsid w:val="00D70DD2"/>
    <w:rsid w:val="00D72510"/>
    <w:rsid w:val="00D72EF5"/>
    <w:rsid w:val="00D740F0"/>
    <w:rsid w:val="00D7490C"/>
    <w:rsid w:val="00D75E0C"/>
    <w:rsid w:val="00D8044C"/>
    <w:rsid w:val="00D81BA3"/>
    <w:rsid w:val="00D82056"/>
    <w:rsid w:val="00D822B4"/>
    <w:rsid w:val="00D823D9"/>
    <w:rsid w:val="00D8269E"/>
    <w:rsid w:val="00D82979"/>
    <w:rsid w:val="00D83D4B"/>
    <w:rsid w:val="00D84F0A"/>
    <w:rsid w:val="00D86B94"/>
    <w:rsid w:val="00D87F2C"/>
    <w:rsid w:val="00D906D0"/>
    <w:rsid w:val="00D91D4F"/>
    <w:rsid w:val="00D921A4"/>
    <w:rsid w:val="00D9342F"/>
    <w:rsid w:val="00D937C2"/>
    <w:rsid w:val="00D95094"/>
    <w:rsid w:val="00D95CBC"/>
    <w:rsid w:val="00D96326"/>
    <w:rsid w:val="00D96CD6"/>
    <w:rsid w:val="00DA0175"/>
    <w:rsid w:val="00DA04E3"/>
    <w:rsid w:val="00DA113E"/>
    <w:rsid w:val="00DA12EB"/>
    <w:rsid w:val="00DA1941"/>
    <w:rsid w:val="00DA2417"/>
    <w:rsid w:val="00DA550E"/>
    <w:rsid w:val="00DA5DFD"/>
    <w:rsid w:val="00DA77F0"/>
    <w:rsid w:val="00DA7A00"/>
    <w:rsid w:val="00DA7B35"/>
    <w:rsid w:val="00DB1A30"/>
    <w:rsid w:val="00DB22A2"/>
    <w:rsid w:val="00DB462C"/>
    <w:rsid w:val="00DB7F91"/>
    <w:rsid w:val="00DC08F6"/>
    <w:rsid w:val="00DC1B10"/>
    <w:rsid w:val="00DC2756"/>
    <w:rsid w:val="00DC35B8"/>
    <w:rsid w:val="00DC3E1D"/>
    <w:rsid w:val="00DC411B"/>
    <w:rsid w:val="00DC470B"/>
    <w:rsid w:val="00DC5A5D"/>
    <w:rsid w:val="00DC6359"/>
    <w:rsid w:val="00DC7BAC"/>
    <w:rsid w:val="00DD03E7"/>
    <w:rsid w:val="00DD1916"/>
    <w:rsid w:val="00DD19AC"/>
    <w:rsid w:val="00DD32BB"/>
    <w:rsid w:val="00DD3512"/>
    <w:rsid w:val="00DD3DE8"/>
    <w:rsid w:val="00DD795C"/>
    <w:rsid w:val="00DD79B2"/>
    <w:rsid w:val="00DD7D8E"/>
    <w:rsid w:val="00DE0017"/>
    <w:rsid w:val="00DE0D8E"/>
    <w:rsid w:val="00DE3693"/>
    <w:rsid w:val="00DE4144"/>
    <w:rsid w:val="00DE43C8"/>
    <w:rsid w:val="00DE526B"/>
    <w:rsid w:val="00DE5535"/>
    <w:rsid w:val="00DE597E"/>
    <w:rsid w:val="00DE62EC"/>
    <w:rsid w:val="00DE6503"/>
    <w:rsid w:val="00DF00A2"/>
    <w:rsid w:val="00DF2941"/>
    <w:rsid w:val="00DF3AC3"/>
    <w:rsid w:val="00DF5E0E"/>
    <w:rsid w:val="00DF7242"/>
    <w:rsid w:val="00E013B8"/>
    <w:rsid w:val="00E01D92"/>
    <w:rsid w:val="00E02CEA"/>
    <w:rsid w:val="00E02D4C"/>
    <w:rsid w:val="00E02E92"/>
    <w:rsid w:val="00E05CC7"/>
    <w:rsid w:val="00E10416"/>
    <w:rsid w:val="00E10865"/>
    <w:rsid w:val="00E12253"/>
    <w:rsid w:val="00E128CC"/>
    <w:rsid w:val="00E134CC"/>
    <w:rsid w:val="00E14A6F"/>
    <w:rsid w:val="00E15AFC"/>
    <w:rsid w:val="00E16F5C"/>
    <w:rsid w:val="00E21C75"/>
    <w:rsid w:val="00E222F8"/>
    <w:rsid w:val="00E239EF"/>
    <w:rsid w:val="00E24E00"/>
    <w:rsid w:val="00E2502F"/>
    <w:rsid w:val="00E2543D"/>
    <w:rsid w:val="00E258DD"/>
    <w:rsid w:val="00E26FBF"/>
    <w:rsid w:val="00E30ED8"/>
    <w:rsid w:val="00E31109"/>
    <w:rsid w:val="00E33498"/>
    <w:rsid w:val="00E335D4"/>
    <w:rsid w:val="00E34122"/>
    <w:rsid w:val="00E36257"/>
    <w:rsid w:val="00E364FC"/>
    <w:rsid w:val="00E3773E"/>
    <w:rsid w:val="00E37EF8"/>
    <w:rsid w:val="00E406D6"/>
    <w:rsid w:val="00E40FC4"/>
    <w:rsid w:val="00E41045"/>
    <w:rsid w:val="00E42D4A"/>
    <w:rsid w:val="00E430D4"/>
    <w:rsid w:val="00E43B13"/>
    <w:rsid w:val="00E454BA"/>
    <w:rsid w:val="00E4567B"/>
    <w:rsid w:val="00E45E9F"/>
    <w:rsid w:val="00E4632F"/>
    <w:rsid w:val="00E463E7"/>
    <w:rsid w:val="00E509C5"/>
    <w:rsid w:val="00E52477"/>
    <w:rsid w:val="00E52B63"/>
    <w:rsid w:val="00E52C76"/>
    <w:rsid w:val="00E52FCA"/>
    <w:rsid w:val="00E53433"/>
    <w:rsid w:val="00E53B3C"/>
    <w:rsid w:val="00E5595C"/>
    <w:rsid w:val="00E55A1B"/>
    <w:rsid w:val="00E6020F"/>
    <w:rsid w:val="00E60889"/>
    <w:rsid w:val="00E62B77"/>
    <w:rsid w:val="00E63056"/>
    <w:rsid w:val="00E631C3"/>
    <w:rsid w:val="00E64EE1"/>
    <w:rsid w:val="00E6629E"/>
    <w:rsid w:val="00E66622"/>
    <w:rsid w:val="00E676C6"/>
    <w:rsid w:val="00E67AB7"/>
    <w:rsid w:val="00E67CDE"/>
    <w:rsid w:val="00E67EE7"/>
    <w:rsid w:val="00E70EA8"/>
    <w:rsid w:val="00E71114"/>
    <w:rsid w:val="00E72A6C"/>
    <w:rsid w:val="00E7391F"/>
    <w:rsid w:val="00E73CA0"/>
    <w:rsid w:val="00E73D66"/>
    <w:rsid w:val="00E75518"/>
    <w:rsid w:val="00E7573E"/>
    <w:rsid w:val="00E75CD6"/>
    <w:rsid w:val="00E774B1"/>
    <w:rsid w:val="00E77D93"/>
    <w:rsid w:val="00E81065"/>
    <w:rsid w:val="00E834F5"/>
    <w:rsid w:val="00E84043"/>
    <w:rsid w:val="00E84875"/>
    <w:rsid w:val="00E8521D"/>
    <w:rsid w:val="00E85706"/>
    <w:rsid w:val="00E863FB"/>
    <w:rsid w:val="00E864D0"/>
    <w:rsid w:val="00E86704"/>
    <w:rsid w:val="00E87070"/>
    <w:rsid w:val="00E87124"/>
    <w:rsid w:val="00E9093C"/>
    <w:rsid w:val="00E90DBF"/>
    <w:rsid w:val="00E9263F"/>
    <w:rsid w:val="00E93407"/>
    <w:rsid w:val="00E9348A"/>
    <w:rsid w:val="00E9530C"/>
    <w:rsid w:val="00E95A72"/>
    <w:rsid w:val="00E97BAF"/>
    <w:rsid w:val="00EA1822"/>
    <w:rsid w:val="00EA4B59"/>
    <w:rsid w:val="00EA5133"/>
    <w:rsid w:val="00EA5EA5"/>
    <w:rsid w:val="00EA5FB9"/>
    <w:rsid w:val="00EA69A4"/>
    <w:rsid w:val="00EA79DC"/>
    <w:rsid w:val="00EB0331"/>
    <w:rsid w:val="00EB11DC"/>
    <w:rsid w:val="00EB1321"/>
    <w:rsid w:val="00EB1F7E"/>
    <w:rsid w:val="00EB2349"/>
    <w:rsid w:val="00EB2B2B"/>
    <w:rsid w:val="00EB4624"/>
    <w:rsid w:val="00EB6BB8"/>
    <w:rsid w:val="00EB78D1"/>
    <w:rsid w:val="00EC0052"/>
    <w:rsid w:val="00EC28EE"/>
    <w:rsid w:val="00EC4A61"/>
    <w:rsid w:val="00EC4C80"/>
    <w:rsid w:val="00EC4CAB"/>
    <w:rsid w:val="00ED1C44"/>
    <w:rsid w:val="00ED29FB"/>
    <w:rsid w:val="00ED2E07"/>
    <w:rsid w:val="00ED4A66"/>
    <w:rsid w:val="00ED6C69"/>
    <w:rsid w:val="00EE0A7F"/>
    <w:rsid w:val="00EE2D3B"/>
    <w:rsid w:val="00EE2E91"/>
    <w:rsid w:val="00EE4EEA"/>
    <w:rsid w:val="00EE57AF"/>
    <w:rsid w:val="00EE6828"/>
    <w:rsid w:val="00EE7780"/>
    <w:rsid w:val="00EE77BA"/>
    <w:rsid w:val="00EF169A"/>
    <w:rsid w:val="00EF2038"/>
    <w:rsid w:val="00EF2561"/>
    <w:rsid w:val="00EF28DB"/>
    <w:rsid w:val="00EF3BBD"/>
    <w:rsid w:val="00EF5DED"/>
    <w:rsid w:val="00EF6A51"/>
    <w:rsid w:val="00EF6BDD"/>
    <w:rsid w:val="00EF76A0"/>
    <w:rsid w:val="00F0081A"/>
    <w:rsid w:val="00F0086F"/>
    <w:rsid w:val="00F00A87"/>
    <w:rsid w:val="00F00B89"/>
    <w:rsid w:val="00F00D93"/>
    <w:rsid w:val="00F01C0F"/>
    <w:rsid w:val="00F04285"/>
    <w:rsid w:val="00F045F4"/>
    <w:rsid w:val="00F0670F"/>
    <w:rsid w:val="00F10B99"/>
    <w:rsid w:val="00F11C0E"/>
    <w:rsid w:val="00F127B9"/>
    <w:rsid w:val="00F129E9"/>
    <w:rsid w:val="00F145C8"/>
    <w:rsid w:val="00F15C66"/>
    <w:rsid w:val="00F23BC7"/>
    <w:rsid w:val="00F25506"/>
    <w:rsid w:val="00F2718D"/>
    <w:rsid w:val="00F27E84"/>
    <w:rsid w:val="00F30031"/>
    <w:rsid w:val="00F3046D"/>
    <w:rsid w:val="00F30538"/>
    <w:rsid w:val="00F30E54"/>
    <w:rsid w:val="00F31232"/>
    <w:rsid w:val="00F312B8"/>
    <w:rsid w:val="00F314B2"/>
    <w:rsid w:val="00F319EF"/>
    <w:rsid w:val="00F31E84"/>
    <w:rsid w:val="00F31F79"/>
    <w:rsid w:val="00F34D44"/>
    <w:rsid w:val="00F34DF6"/>
    <w:rsid w:val="00F357D0"/>
    <w:rsid w:val="00F35860"/>
    <w:rsid w:val="00F3632D"/>
    <w:rsid w:val="00F36DE7"/>
    <w:rsid w:val="00F40424"/>
    <w:rsid w:val="00F406B9"/>
    <w:rsid w:val="00F409FB"/>
    <w:rsid w:val="00F41181"/>
    <w:rsid w:val="00F412E6"/>
    <w:rsid w:val="00F41BAB"/>
    <w:rsid w:val="00F4314F"/>
    <w:rsid w:val="00F45877"/>
    <w:rsid w:val="00F458E6"/>
    <w:rsid w:val="00F501B1"/>
    <w:rsid w:val="00F52105"/>
    <w:rsid w:val="00F53442"/>
    <w:rsid w:val="00F538AA"/>
    <w:rsid w:val="00F5407E"/>
    <w:rsid w:val="00F54717"/>
    <w:rsid w:val="00F547E0"/>
    <w:rsid w:val="00F554A4"/>
    <w:rsid w:val="00F55956"/>
    <w:rsid w:val="00F55CD0"/>
    <w:rsid w:val="00F56671"/>
    <w:rsid w:val="00F569A7"/>
    <w:rsid w:val="00F56A31"/>
    <w:rsid w:val="00F57D6C"/>
    <w:rsid w:val="00F60613"/>
    <w:rsid w:val="00F60C81"/>
    <w:rsid w:val="00F6143E"/>
    <w:rsid w:val="00F61581"/>
    <w:rsid w:val="00F61D7B"/>
    <w:rsid w:val="00F6247A"/>
    <w:rsid w:val="00F64EE1"/>
    <w:rsid w:val="00F64FF0"/>
    <w:rsid w:val="00F65BC7"/>
    <w:rsid w:val="00F66952"/>
    <w:rsid w:val="00F7250C"/>
    <w:rsid w:val="00F72878"/>
    <w:rsid w:val="00F73040"/>
    <w:rsid w:val="00F742AE"/>
    <w:rsid w:val="00F745DE"/>
    <w:rsid w:val="00F74997"/>
    <w:rsid w:val="00F74B88"/>
    <w:rsid w:val="00F75E50"/>
    <w:rsid w:val="00F779AA"/>
    <w:rsid w:val="00F80BAE"/>
    <w:rsid w:val="00F80ED2"/>
    <w:rsid w:val="00F81E2C"/>
    <w:rsid w:val="00F833D9"/>
    <w:rsid w:val="00F841BD"/>
    <w:rsid w:val="00F857E2"/>
    <w:rsid w:val="00F85FCB"/>
    <w:rsid w:val="00F866E1"/>
    <w:rsid w:val="00F86EAE"/>
    <w:rsid w:val="00F87222"/>
    <w:rsid w:val="00F905CE"/>
    <w:rsid w:val="00F907C5"/>
    <w:rsid w:val="00F909D6"/>
    <w:rsid w:val="00F90D3F"/>
    <w:rsid w:val="00F910CF"/>
    <w:rsid w:val="00F930BA"/>
    <w:rsid w:val="00F95D43"/>
    <w:rsid w:val="00F964A7"/>
    <w:rsid w:val="00F96BC3"/>
    <w:rsid w:val="00FA2C79"/>
    <w:rsid w:val="00FA2D6F"/>
    <w:rsid w:val="00FA7D52"/>
    <w:rsid w:val="00FB0255"/>
    <w:rsid w:val="00FB37C8"/>
    <w:rsid w:val="00FB3DA4"/>
    <w:rsid w:val="00FB4CBB"/>
    <w:rsid w:val="00FB5217"/>
    <w:rsid w:val="00FB760D"/>
    <w:rsid w:val="00FB79D9"/>
    <w:rsid w:val="00FC58A0"/>
    <w:rsid w:val="00FC6F2C"/>
    <w:rsid w:val="00FD09C3"/>
    <w:rsid w:val="00FD12D1"/>
    <w:rsid w:val="00FD3093"/>
    <w:rsid w:val="00FD4359"/>
    <w:rsid w:val="00FD4ACB"/>
    <w:rsid w:val="00FD4FF2"/>
    <w:rsid w:val="00FD5DF6"/>
    <w:rsid w:val="00FD7FD3"/>
    <w:rsid w:val="00FE1163"/>
    <w:rsid w:val="00FE2EC6"/>
    <w:rsid w:val="00FE305E"/>
    <w:rsid w:val="00FE5112"/>
    <w:rsid w:val="00FE6EC8"/>
    <w:rsid w:val="00FE771F"/>
    <w:rsid w:val="00FF04D4"/>
    <w:rsid w:val="00FF2576"/>
    <w:rsid w:val="00FF448F"/>
    <w:rsid w:val="00FF58A7"/>
    <w:rsid w:val="00FF5E7F"/>
    <w:rsid w:val="00FF76A6"/>
    <w:rsid w:val="00FF77B7"/>
    <w:rsid w:val="00FF77E7"/>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4AEB85"/>
  <w15:docId w15:val="{3EF54204-4541-4629-AE10-865EF49F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9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19AC"/>
    <w:rPr>
      <w:rFonts w:asciiTheme="majorHAnsi" w:eastAsiaTheme="majorEastAsia" w:hAnsiTheme="majorHAnsi" w:cstheme="majorBidi"/>
      <w:sz w:val="18"/>
      <w:szCs w:val="18"/>
    </w:rPr>
  </w:style>
  <w:style w:type="paragraph" w:styleId="a5">
    <w:name w:val="List Paragraph"/>
    <w:basedOn w:val="a"/>
    <w:uiPriority w:val="34"/>
    <w:qFormat/>
    <w:rsid w:val="001E11BB"/>
    <w:pPr>
      <w:ind w:leftChars="400" w:left="840"/>
    </w:pPr>
  </w:style>
  <w:style w:type="paragraph" w:styleId="a6">
    <w:name w:val="header"/>
    <w:basedOn w:val="a"/>
    <w:link w:val="a7"/>
    <w:uiPriority w:val="99"/>
    <w:unhideWhenUsed/>
    <w:rsid w:val="00AA0C1C"/>
    <w:pPr>
      <w:tabs>
        <w:tab w:val="center" w:pos="4252"/>
        <w:tab w:val="right" w:pos="8504"/>
      </w:tabs>
      <w:snapToGrid w:val="0"/>
    </w:pPr>
  </w:style>
  <w:style w:type="character" w:customStyle="1" w:styleId="a7">
    <w:name w:val="ヘッダー (文字)"/>
    <w:basedOn w:val="a0"/>
    <w:link w:val="a6"/>
    <w:uiPriority w:val="99"/>
    <w:rsid w:val="00AA0C1C"/>
  </w:style>
  <w:style w:type="paragraph" w:styleId="a8">
    <w:name w:val="footer"/>
    <w:basedOn w:val="a"/>
    <w:link w:val="a9"/>
    <w:uiPriority w:val="99"/>
    <w:unhideWhenUsed/>
    <w:rsid w:val="00AA0C1C"/>
    <w:pPr>
      <w:tabs>
        <w:tab w:val="center" w:pos="4252"/>
        <w:tab w:val="right" w:pos="8504"/>
      </w:tabs>
      <w:snapToGrid w:val="0"/>
    </w:pPr>
  </w:style>
  <w:style w:type="character" w:customStyle="1" w:styleId="a9">
    <w:name w:val="フッター (文字)"/>
    <w:basedOn w:val="a0"/>
    <w:link w:val="a8"/>
    <w:uiPriority w:val="99"/>
    <w:rsid w:val="00AA0C1C"/>
  </w:style>
  <w:style w:type="table" w:styleId="aa">
    <w:name w:val="Table Grid"/>
    <w:basedOn w:val="a1"/>
    <w:uiPriority w:val="39"/>
    <w:rsid w:val="00B0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95A"/>
    <w:pPr>
      <w:widowControl w:val="0"/>
      <w:autoSpaceDE w:val="0"/>
      <w:autoSpaceDN w:val="0"/>
      <w:adjustRightInd w:val="0"/>
    </w:pPr>
    <w:rPr>
      <w:rFonts w:ascii="ＭＳ Ｐゴシック" w:eastAsia="ＭＳ Ｐゴシック" w:cs="ＭＳ Ｐゴシック"/>
      <w:color w:val="000000"/>
      <w:kern w:val="0"/>
    </w:rPr>
  </w:style>
  <w:style w:type="character" w:styleId="ab">
    <w:name w:val="Hyperlink"/>
    <w:basedOn w:val="a0"/>
    <w:uiPriority w:val="99"/>
    <w:semiHidden/>
    <w:unhideWhenUsed/>
    <w:rsid w:val="000E3463"/>
    <w:rPr>
      <w:color w:val="0000FF"/>
      <w:u w:val="single"/>
    </w:rPr>
  </w:style>
  <w:style w:type="paragraph" w:styleId="Web">
    <w:name w:val="Normal (Web)"/>
    <w:basedOn w:val="a"/>
    <w:uiPriority w:val="99"/>
    <w:unhideWhenUsed/>
    <w:rsid w:val="000E3463"/>
    <w:pPr>
      <w:spacing w:after="360" w:line="432" w:lineRule="atLeast"/>
      <w:ind w:left="240" w:right="240"/>
    </w:pPr>
    <w:rPr>
      <w:rFonts w:ascii="ＭＳ Ｐゴシック" w:eastAsia="ＭＳ Ｐゴシック" w:hAnsi="ＭＳ Ｐゴシック" w:cs="ＭＳ Ｐゴシック"/>
      <w:kern w:val="0"/>
      <w:sz w:val="23"/>
      <w:szCs w:val="23"/>
    </w:rPr>
  </w:style>
  <w:style w:type="paragraph" w:styleId="ac">
    <w:name w:val="Date"/>
    <w:basedOn w:val="a"/>
    <w:next w:val="a"/>
    <w:link w:val="ad"/>
    <w:uiPriority w:val="99"/>
    <w:semiHidden/>
    <w:unhideWhenUsed/>
    <w:rsid w:val="00FF2576"/>
  </w:style>
  <w:style w:type="character" w:customStyle="1" w:styleId="ad">
    <w:name w:val="日付 (文字)"/>
    <w:basedOn w:val="a0"/>
    <w:link w:val="ac"/>
    <w:uiPriority w:val="99"/>
    <w:semiHidden/>
    <w:rsid w:val="00FF2576"/>
  </w:style>
  <w:style w:type="paragraph" w:customStyle="1" w:styleId="1">
    <w:name w:val="スタイル1"/>
    <w:basedOn w:val="a"/>
    <w:rsid w:val="00C44FF1"/>
    <w:pPr>
      <w:widowControl w:val="0"/>
      <w:ind w:left="440" w:hanging="440"/>
      <w:jc w:val="both"/>
    </w:pPr>
    <w:rPr>
      <w:rFonts w:ascii="ＭＳ 明朝" w:eastAsia="ＭＳ ゴシック" w:hAnsi="ＭＳ 明朝" w:cs="Times New Roman"/>
      <w:sz w:val="22"/>
    </w:rPr>
  </w:style>
  <w:style w:type="character" w:styleId="ae">
    <w:name w:val="annotation reference"/>
    <w:basedOn w:val="a0"/>
    <w:uiPriority w:val="99"/>
    <w:semiHidden/>
    <w:unhideWhenUsed/>
    <w:rsid w:val="00936894"/>
    <w:rPr>
      <w:sz w:val="18"/>
      <w:szCs w:val="18"/>
    </w:rPr>
  </w:style>
  <w:style w:type="paragraph" w:styleId="af">
    <w:name w:val="annotation text"/>
    <w:basedOn w:val="a"/>
    <w:link w:val="af0"/>
    <w:uiPriority w:val="99"/>
    <w:semiHidden/>
    <w:unhideWhenUsed/>
    <w:rsid w:val="00936894"/>
  </w:style>
  <w:style w:type="character" w:customStyle="1" w:styleId="af0">
    <w:name w:val="コメント文字列 (文字)"/>
    <w:basedOn w:val="a0"/>
    <w:link w:val="af"/>
    <w:uiPriority w:val="99"/>
    <w:semiHidden/>
    <w:rsid w:val="00936894"/>
  </w:style>
  <w:style w:type="paragraph" w:styleId="af1">
    <w:name w:val="annotation subject"/>
    <w:basedOn w:val="af"/>
    <w:next w:val="af"/>
    <w:link w:val="af2"/>
    <w:uiPriority w:val="99"/>
    <w:semiHidden/>
    <w:unhideWhenUsed/>
    <w:rsid w:val="00936894"/>
    <w:rPr>
      <w:b/>
      <w:bCs/>
    </w:rPr>
  </w:style>
  <w:style w:type="character" w:customStyle="1" w:styleId="af2">
    <w:name w:val="コメント内容 (文字)"/>
    <w:basedOn w:val="af0"/>
    <w:link w:val="af1"/>
    <w:uiPriority w:val="99"/>
    <w:semiHidden/>
    <w:rsid w:val="00936894"/>
    <w:rPr>
      <w:b/>
      <w:bCs/>
    </w:rPr>
  </w:style>
  <w:style w:type="paragraph" w:styleId="af3">
    <w:name w:val="Revision"/>
    <w:hidden/>
    <w:uiPriority w:val="99"/>
    <w:semiHidden/>
    <w:rsid w:val="0093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140">
      <w:bodyDiv w:val="1"/>
      <w:marLeft w:val="0"/>
      <w:marRight w:val="0"/>
      <w:marTop w:val="0"/>
      <w:marBottom w:val="0"/>
      <w:divBdr>
        <w:top w:val="none" w:sz="0" w:space="0" w:color="auto"/>
        <w:left w:val="none" w:sz="0" w:space="0" w:color="auto"/>
        <w:bottom w:val="none" w:sz="0" w:space="0" w:color="auto"/>
        <w:right w:val="none" w:sz="0" w:space="0" w:color="auto"/>
      </w:divBdr>
    </w:div>
    <w:div w:id="51658452">
      <w:bodyDiv w:val="1"/>
      <w:marLeft w:val="0"/>
      <w:marRight w:val="0"/>
      <w:marTop w:val="0"/>
      <w:marBottom w:val="0"/>
      <w:divBdr>
        <w:top w:val="none" w:sz="0" w:space="0" w:color="auto"/>
        <w:left w:val="none" w:sz="0" w:space="0" w:color="auto"/>
        <w:bottom w:val="none" w:sz="0" w:space="0" w:color="auto"/>
        <w:right w:val="none" w:sz="0" w:space="0" w:color="auto"/>
      </w:divBdr>
    </w:div>
    <w:div w:id="67506199">
      <w:bodyDiv w:val="1"/>
      <w:marLeft w:val="0"/>
      <w:marRight w:val="0"/>
      <w:marTop w:val="0"/>
      <w:marBottom w:val="0"/>
      <w:divBdr>
        <w:top w:val="none" w:sz="0" w:space="0" w:color="auto"/>
        <w:left w:val="none" w:sz="0" w:space="0" w:color="auto"/>
        <w:bottom w:val="none" w:sz="0" w:space="0" w:color="auto"/>
        <w:right w:val="none" w:sz="0" w:space="0" w:color="auto"/>
      </w:divBdr>
    </w:div>
    <w:div w:id="71509644">
      <w:bodyDiv w:val="1"/>
      <w:marLeft w:val="0"/>
      <w:marRight w:val="0"/>
      <w:marTop w:val="0"/>
      <w:marBottom w:val="0"/>
      <w:divBdr>
        <w:top w:val="none" w:sz="0" w:space="0" w:color="auto"/>
        <w:left w:val="none" w:sz="0" w:space="0" w:color="auto"/>
        <w:bottom w:val="none" w:sz="0" w:space="0" w:color="auto"/>
        <w:right w:val="none" w:sz="0" w:space="0" w:color="auto"/>
      </w:divBdr>
    </w:div>
    <w:div w:id="127673401">
      <w:bodyDiv w:val="1"/>
      <w:marLeft w:val="0"/>
      <w:marRight w:val="0"/>
      <w:marTop w:val="0"/>
      <w:marBottom w:val="0"/>
      <w:divBdr>
        <w:top w:val="none" w:sz="0" w:space="0" w:color="auto"/>
        <w:left w:val="none" w:sz="0" w:space="0" w:color="auto"/>
        <w:bottom w:val="none" w:sz="0" w:space="0" w:color="auto"/>
        <w:right w:val="none" w:sz="0" w:space="0" w:color="auto"/>
      </w:divBdr>
    </w:div>
    <w:div w:id="159927921">
      <w:bodyDiv w:val="1"/>
      <w:marLeft w:val="0"/>
      <w:marRight w:val="0"/>
      <w:marTop w:val="0"/>
      <w:marBottom w:val="0"/>
      <w:divBdr>
        <w:top w:val="none" w:sz="0" w:space="0" w:color="auto"/>
        <w:left w:val="none" w:sz="0" w:space="0" w:color="auto"/>
        <w:bottom w:val="none" w:sz="0" w:space="0" w:color="auto"/>
        <w:right w:val="none" w:sz="0" w:space="0" w:color="auto"/>
      </w:divBdr>
    </w:div>
    <w:div w:id="207231710">
      <w:bodyDiv w:val="1"/>
      <w:marLeft w:val="0"/>
      <w:marRight w:val="0"/>
      <w:marTop w:val="0"/>
      <w:marBottom w:val="0"/>
      <w:divBdr>
        <w:top w:val="none" w:sz="0" w:space="0" w:color="auto"/>
        <w:left w:val="none" w:sz="0" w:space="0" w:color="auto"/>
        <w:bottom w:val="none" w:sz="0" w:space="0" w:color="auto"/>
        <w:right w:val="none" w:sz="0" w:space="0" w:color="auto"/>
      </w:divBdr>
    </w:div>
    <w:div w:id="230696859">
      <w:bodyDiv w:val="1"/>
      <w:marLeft w:val="0"/>
      <w:marRight w:val="0"/>
      <w:marTop w:val="0"/>
      <w:marBottom w:val="0"/>
      <w:divBdr>
        <w:top w:val="none" w:sz="0" w:space="0" w:color="auto"/>
        <w:left w:val="none" w:sz="0" w:space="0" w:color="auto"/>
        <w:bottom w:val="none" w:sz="0" w:space="0" w:color="auto"/>
        <w:right w:val="none" w:sz="0" w:space="0" w:color="auto"/>
      </w:divBdr>
    </w:div>
    <w:div w:id="261227853">
      <w:bodyDiv w:val="1"/>
      <w:marLeft w:val="0"/>
      <w:marRight w:val="0"/>
      <w:marTop w:val="0"/>
      <w:marBottom w:val="0"/>
      <w:divBdr>
        <w:top w:val="none" w:sz="0" w:space="0" w:color="auto"/>
        <w:left w:val="none" w:sz="0" w:space="0" w:color="auto"/>
        <w:bottom w:val="none" w:sz="0" w:space="0" w:color="auto"/>
        <w:right w:val="none" w:sz="0" w:space="0" w:color="auto"/>
      </w:divBdr>
    </w:div>
    <w:div w:id="317925400">
      <w:bodyDiv w:val="1"/>
      <w:marLeft w:val="0"/>
      <w:marRight w:val="0"/>
      <w:marTop w:val="0"/>
      <w:marBottom w:val="0"/>
      <w:divBdr>
        <w:top w:val="none" w:sz="0" w:space="0" w:color="auto"/>
        <w:left w:val="none" w:sz="0" w:space="0" w:color="auto"/>
        <w:bottom w:val="none" w:sz="0" w:space="0" w:color="auto"/>
        <w:right w:val="none" w:sz="0" w:space="0" w:color="auto"/>
      </w:divBdr>
    </w:div>
    <w:div w:id="331184783">
      <w:bodyDiv w:val="1"/>
      <w:marLeft w:val="0"/>
      <w:marRight w:val="0"/>
      <w:marTop w:val="0"/>
      <w:marBottom w:val="0"/>
      <w:divBdr>
        <w:top w:val="none" w:sz="0" w:space="0" w:color="auto"/>
        <w:left w:val="none" w:sz="0" w:space="0" w:color="auto"/>
        <w:bottom w:val="none" w:sz="0" w:space="0" w:color="auto"/>
        <w:right w:val="none" w:sz="0" w:space="0" w:color="auto"/>
      </w:divBdr>
    </w:div>
    <w:div w:id="332071915">
      <w:bodyDiv w:val="1"/>
      <w:marLeft w:val="0"/>
      <w:marRight w:val="0"/>
      <w:marTop w:val="0"/>
      <w:marBottom w:val="0"/>
      <w:divBdr>
        <w:top w:val="none" w:sz="0" w:space="0" w:color="auto"/>
        <w:left w:val="none" w:sz="0" w:space="0" w:color="auto"/>
        <w:bottom w:val="none" w:sz="0" w:space="0" w:color="auto"/>
        <w:right w:val="none" w:sz="0" w:space="0" w:color="auto"/>
      </w:divBdr>
    </w:div>
    <w:div w:id="442962071">
      <w:bodyDiv w:val="1"/>
      <w:marLeft w:val="0"/>
      <w:marRight w:val="0"/>
      <w:marTop w:val="0"/>
      <w:marBottom w:val="0"/>
      <w:divBdr>
        <w:top w:val="none" w:sz="0" w:space="0" w:color="auto"/>
        <w:left w:val="none" w:sz="0" w:space="0" w:color="auto"/>
        <w:bottom w:val="none" w:sz="0" w:space="0" w:color="auto"/>
        <w:right w:val="none" w:sz="0" w:space="0" w:color="auto"/>
      </w:divBdr>
    </w:div>
    <w:div w:id="458185305">
      <w:bodyDiv w:val="1"/>
      <w:marLeft w:val="0"/>
      <w:marRight w:val="0"/>
      <w:marTop w:val="0"/>
      <w:marBottom w:val="0"/>
      <w:divBdr>
        <w:top w:val="none" w:sz="0" w:space="0" w:color="auto"/>
        <w:left w:val="none" w:sz="0" w:space="0" w:color="auto"/>
        <w:bottom w:val="none" w:sz="0" w:space="0" w:color="auto"/>
        <w:right w:val="none" w:sz="0" w:space="0" w:color="auto"/>
      </w:divBdr>
    </w:div>
    <w:div w:id="485904071">
      <w:bodyDiv w:val="1"/>
      <w:marLeft w:val="0"/>
      <w:marRight w:val="0"/>
      <w:marTop w:val="0"/>
      <w:marBottom w:val="0"/>
      <w:divBdr>
        <w:top w:val="none" w:sz="0" w:space="0" w:color="auto"/>
        <w:left w:val="none" w:sz="0" w:space="0" w:color="auto"/>
        <w:bottom w:val="none" w:sz="0" w:space="0" w:color="auto"/>
        <w:right w:val="none" w:sz="0" w:space="0" w:color="auto"/>
      </w:divBdr>
    </w:div>
    <w:div w:id="490371975">
      <w:bodyDiv w:val="1"/>
      <w:marLeft w:val="0"/>
      <w:marRight w:val="0"/>
      <w:marTop w:val="0"/>
      <w:marBottom w:val="0"/>
      <w:divBdr>
        <w:top w:val="none" w:sz="0" w:space="0" w:color="auto"/>
        <w:left w:val="none" w:sz="0" w:space="0" w:color="auto"/>
        <w:bottom w:val="none" w:sz="0" w:space="0" w:color="auto"/>
        <w:right w:val="none" w:sz="0" w:space="0" w:color="auto"/>
      </w:divBdr>
    </w:div>
    <w:div w:id="531695452">
      <w:bodyDiv w:val="1"/>
      <w:marLeft w:val="0"/>
      <w:marRight w:val="0"/>
      <w:marTop w:val="0"/>
      <w:marBottom w:val="0"/>
      <w:divBdr>
        <w:top w:val="none" w:sz="0" w:space="0" w:color="auto"/>
        <w:left w:val="none" w:sz="0" w:space="0" w:color="auto"/>
        <w:bottom w:val="none" w:sz="0" w:space="0" w:color="auto"/>
        <w:right w:val="none" w:sz="0" w:space="0" w:color="auto"/>
      </w:divBdr>
    </w:div>
    <w:div w:id="658995188">
      <w:bodyDiv w:val="1"/>
      <w:marLeft w:val="0"/>
      <w:marRight w:val="0"/>
      <w:marTop w:val="0"/>
      <w:marBottom w:val="0"/>
      <w:divBdr>
        <w:top w:val="none" w:sz="0" w:space="0" w:color="auto"/>
        <w:left w:val="none" w:sz="0" w:space="0" w:color="auto"/>
        <w:bottom w:val="none" w:sz="0" w:space="0" w:color="auto"/>
        <w:right w:val="none" w:sz="0" w:space="0" w:color="auto"/>
      </w:divBdr>
      <w:divsChild>
        <w:div w:id="744379936">
          <w:marLeft w:val="0"/>
          <w:marRight w:val="0"/>
          <w:marTop w:val="0"/>
          <w:marBottom w:val="0"/>
          <w:divBdr>
            <w:top w:val="none" w:sz="0" w:space="0" w:color="auto"/>
            <w:left w:val="none" w:sz="0" w:space="0" w:color="auto"/>
            <w:bottom w:val="none" w:sz="0" w:space="0" w:color="auto"/>
            <w:right w:val="none" w:sz="0" w:space="0" w:color="auto"/>
          </w:divBdr>
          <w:divsChild>
            <w:div w:id="168251195">
              <w:marLeft w:val="0"/>
              <w:marRight w:val="0"/>
              <w:marTop w:val="0"/>
              <w:marBottom w:val="0"/>
              <w:divBdr>
                <w:top w:val="none" w:sz="0" w:space="0" w:color="auto"/>
                <w:left w:val="none" w:sz="0" w:space="0" w:color="auto"/>
                <w:bottom w:val="none" w:sz="0" w:space="0" w:color="auto"/>
                <w:right w:val="none" w:sz="0" w:space="0" w:color="auto"/>
              </w:divBdr>
              <w:divsChild>
                <w:div w:id="4214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1206">
      <w:bodyDiv w:val="1"/>
      <w:marLeft w:val="0"/>
      <w:marRight w:val="0"/>
      <w:marTop w:val="0"/>
      <w:marBottom w:val="0"/>
      <w:divBdr>
        <w:top w:val="none" w:sz="0" w:space="0" w:color="auto"/>
        <w:left w:val="none" w:sz="0" w:space="0" w:color="auto"/>
        <w:bottom w:val="none" w:sz="0" w:space="0" w:color="auto"/>
        <w:right w:val="none" w:sz="0" w:space="0" w:color="auto"/>
      </w:divBdr>
    </w:div>
    <w:div w:id="725489949">
      <w:bodyDiv w:val="1"/>
      <w:marLeft w:val="0"/>
      <w:marRight w:val="0"/>
      <w:marTop w:val="0"/>
      <w:marBottom w:val="0"/>
      <w:divBdr>
        <w:top w:val="none" w:sz="0" w:space="0" w:color="auto"/>
        <w:left w:val="none" w:sz="0" w:space="0" w:color="auto"/>
        <w:bottom w:val="none" w:sz="0" w:space="0" w:color="auto"/>
        <w:right w:val="none" w:sz="0" w:space="0" w:color="auto"/>
      </w:divBdr>
    </w:div>
    <w:div w:id="726414500">
      <w:bodyDiv w:val="1"/>
      <w:marLeft w:val="0"/>
      <w:marRight w:val="0"/>
      <w:marTop w:val="0"/>
      <w:marBottom w:val="0"/>
      <w:divBdr>
        <w:top w:val="none" w:sz="0" w:space="0" w:color="auto"/>
        <w:left w:val="none" w:sz="0" w:space="0" w:color="auto"/>
        <w:bottom w:val="none" w:sz="0" w:space="0" w:color="auto"/>
        <w:right w:val="none" w:sz="0" w:space="0" w:color="auto"/>
      </w:divBdr>
    </w:div>
    <w:div w:id="785126533">
      <w:bodyDiv w:val="1"/>
      <w:marLeft w:val="0"/>
      <w:marRight w:val="0"/>
      <w:marTop w:val="0"/>
      <w:marBottom w:val="0"/>
      <w:divBdr>
        <w:top w:val="none" w:sz="0" w:space="0" w:color="auto"/>
        <w:left w:val="none" w:sz="0" w:space="0" w:color="auto"/>
        <w:bottom w:val="none" w:sz="0" w:space="0" w:color="auto"/>
        <w:right w:val="none" w:sz="0" w:space="0" w:color="auto"/>
      </w:divBdr>
      <w:divsChild>
        <w:div w:id="1025056351">
          <w:marLeft w:val="0"/>
          <w:marRight w:val="0"/>
          <w:marTop w:val="0"/>
          <w:marBottom w:val="0"/>
          <w:divBdr>
            <w:top w:val="none" w:sz="0" w:space="0" w:color="auto"/>
            <w:left w:val="none" w:sz="0" w:space="0" w:color="auto"/>
            <w:bottom w:val="none" w:sz="0" w:space="0" w:color="auto"/>
            <w:right w:val="none" w:sz="0" w:space="0" w:color="auto"/>
          </w:divBdr>
          <w:divsChild>
            <w:div w:id="1835149310">
              <w:marLeft w:val="0"/>
              <w:marRight w:val="-2850"/>
              <w:marTop w:val="0"/>
              <w:marBottom w:val="0"/>
              <w:divBdr>
                <w:top w:val="none" w:sz="0" w:space="0" w:color="auto"/>
                <w:left w:val="none" w:sz="0" w:space="0" w:color="auto"/>
                <w:bottom w:val="none" w:sz="0" w:space="0" w:color="auto"/>
                <w:right w:val="none" w:sz="0" w:space="0" w:color="auto"/>
              </w:divBdr>
              <w:divsChild>
                <w:div w:id="949318724">
                  <w:marLeft w:val="150"/>
                  <w:marRight w:val="2850"/>
                  <w:marTop w:val="0"/>
                  <w:marBottom w:val="0"/>
                  <w:divBdr>
                    <w:top w:val="none" w:sz="0" w:space="0" w:color="auto"/>
                    <w:left w:val="none" w:sz="0" w:space="0" w:color="auto"/>
                    <w:bottom w:val="none" w:sz="0" w:space="0" w:color="auto"/>
                    <w:right w:val="none" w:sz="0" w:space="0" w:color="auto"/>
                  </w:divBdr>
                  <w:divsChild>
                    <w:div w:id="1740640182">
                      <w:marLeft w:val="0"/>
                      <w:marRight w:val="0"/>
                      <w:marTop w:val="0"/>
                      <w:marBottom w:val="240"/>
                      <w:divBdr>
                        <w:top w:val="none" w:sz="0" w:space="0" w:color="auto"/>
                        <w:left w:val="none" w:sz="0" w:space="0" w:color="auto"/>
                        <w:bottom w:val="none" w:sz="0" w:space="0" w:color="auto"/>
                        <w:right w:val="none" w:sz="0" w:space="0" w:color="auto"/>
                      </w:divBdr>
                      <w:divsChild>
                        <w:div w:id="522675013">
                          <w:marLeft w:val="0"/>
                          <w:marRight w:val="0"/>
                          <w:marTop w:val="0"/>
                          <w:marBottom w:val="192"/>
                          <w:divBdr>
                            <w:top w:val="none" w:sz="0" w:space="0" w:color="auto"/>
                            <w:left w:val="none" w:sz="0" w:space="0" w:color="auto"/>
                            <w:bottom w:val="none" w:sz="0" w:space="0" w:color="auto"/>
                            <w:right w:val="none" w:sz="0" w:space="0" w:color="auto"/>
                          </w:divBdr>
                          <w:divsChild>
                            <w:div w:id="13063586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74493">
      <w:bodyDiv w:val="1"/>
      <w:marLeft w:val="0"/>
      <w:marRight w:val="0"/>
      <w:marTop w:val="0"/>
      <w:marBottom w:val="0"/>
      <w:divBdr>
        <w:top w:val="none" w:sz="0" w:space="0" w:color="auto"/>
        <w:left w:val="none" w:sz="0" w:space="0" w:color="auto"/>
        <w:bottom w:val="none" w:sz="0" w:space="0" w:color="auto"/>
        <w:right w:val="none" w:sz="0" w:space="0" w:color="auto"/>
      </w:divBdr>
    </w:div>
    <w:div w:id="853346855">
      <w:bodyDiv w:val="1"/>
      <w:marLeft w:val="0"/>
      <w:marRight w:val="0"/>
      <w:marTop w:val="0"/>
      <w:marBottom w:val="0"/>
      <w:divBdr>
        <w:top w:val="none" w:sz="0" w:space="0" w:color="auto"/>
        <w:left w:val="none" w:sz="0" w:space="0" w:color="auto"/>
        <w:bottom w:val="none" w:sz="0" w:space="0" w:color="auto"/>
        <w:right w:val="none" w:sz="0" w:space="0" w:color="auto"/>
      </w:divBdr>
    </w:div>
    <w:div w:id="949242790">
      <w:bodyDiv w:val="1"/>
      <w:marLeft w:val="0"/>
      <w:marRight w:val="0"/>
      <w:marTop w:val="0"/>
      <w:marBottom w:val="0"/>
      <w:divBdr>
        <w:top w:val="none" w:sz="0" w:space="0" w:color="auto"/>
        <w:left w:val="none" w:sz="0" w:space="0" w:color="auto"/>
        <w:bottom w:val="none" w:sz="0" w:space="0" w:color="auto"/>
        <w:right w:val="none" w:sz="0" w:space="0" w:color="auto"/>
      </w:divBdr>
    </w:div>
    <w:div w:id="953173659">
      <w:bodyDiv w:val="1"/>
      <w:marLeft w:val="0"/>
      <w:marRight w:val="0"/>
      <w:marTop w:val="0"/>
      <w:marBottom w:val="0"/>
      <w:divBdr>
        <w:top w:val="none" w:sz="0" w:space="0" w:color="auto"/>
        <w:left w:val="none" w:sz="0" w:space="0" w:color="auto"/>
        <w:bottom w:val="none" w:sz="0" w:space="0" w:color="auto"/>
        <w:right w:val="none" w:sz="0" w:space="0" w:color="auto"/>
      </w:divBdr>
    </w:div>
    <w:div w:id="985161991">
      <w:bodyDiv w:val="1"/>
      <w:marLeft w:val="0"/>
      <w:marRight w:val="0"/>
      <w:marTop w:val="0"/>
      <w:marBottom w:val="0"/>
      <w:divBdr>
        <w:top w:val="none" w:sz="0" w:space="0" w:color="auto"/>
        <w:left w:val="none" w:sz="0" w:space="0" w:color="auto"/>
        <w:bottom w:val="none" w:sz="0" w:space="0" w:color="auto"/>
        <w:right w:val="none" w:sz="0" w:space="0" w:color="auto"/>
      </w:divBdr>
    </w:div>
    <w:div w:id="1046223079">
      <w:bodyDiv w:val="1"/>
      <w:marLeft w:val="0"/>
      <w:marRight w:val="0"/>
      <w:marTop w:val="0"/>
      <w:marBottom w:val="0"/>
      <w:divBdr>
        <w:top w:val="none" w:sz="0" w:space="0" w:color="auto"/>
        <w:left w:val="none" w:sz="0" w:space="0" w:color="auto"/>
        <w:bottom w:val="none" w:sz="0" w:space="0" w:color="auto"/>
        <w:right w:val="none" w:sz="0" w:space="0" w:color="auto"/>
      </w:divBdr>
    </w:div>
    <w:div w:id="1069771321">
      <w:bodyDiv w:val="1"/>
      <w:marLeft w:val="0"/>
      <w:marRight w:val="0"/>
      <w:marTop w:val="0"/>
      <w:marBottom w:val="0"/>
      <w:divBdr>
        <w:top w:val="none" w:sz="0" w:space="0" w:color="auto"/>
        <w:left w:val="none" w:sz="0" w:space="0" w:color="auto"/>
        <w:bottom w:val="none" w:sz="0" w:space="0" w:color="auto"/>
        <w:right w:val="none" w:sz="0" w:space="0" w:color="auto"/>
      </w:divBdr>
    </w:div>
    <w:div w:id="1093744287">
      <w:bodyDiv w:val="1"/>
      <w:marLeft w:val="0"/>
      <w:marRight w:val="0"/>
      <w:marTop w:val="0"/>
      <w:marBottom w:val="0"/>
      <w:divBdr>
        <w:top w:val="none" w:sz="0" w:space="0" w:color="auto"/>
        <w:left w:val="none" w:sz="0" w:space="0" w:color="auto"/>
        <w:bottom w:val="none" w:sz="0" w:space="0" w:color="auto"/>
        <w:right w:val="none" w:sz="0" w:space="0" w:color="auto"/>
      </w:divBdr>
    </w:div>
    <w:div w:id="1240557452">
      <w:bodyDiv w:val="1"/>
      <w:marLeft w:val="0"/>
      <w:marRight w:val="0"/>
      <w:marTop w:val="0"/>
      <w:marBottom w:val="0"/>
      <w:divBdr>
        <w:top w:val="none" w:sz="0" w:space="0" w:color="auto"/>
        <w:left w:val="none" w:sz="0" w:space="0" w:color="auto"/>
        <w:bottom w:val="none" w:sz="0" w:space="0" w:color="auto"/>
        <w:right w:val="none" w:sz="0" w:space="0" w:color="auto"/>
      </w:divBdr>
    </w:div>
    <w:div w:id="1246963054">
      <w:bodyDiv w:val="1"/>
      <w:marLeft w:val="0"/>
      <w:marRight w:val="0"/>
      <w:marTop w:val="0"/>
      <w:marBottom w:val="0"/>
      <w:divBdr>
        <w:top w:val="none" w:sz="0" w:space="0" w:color="auto"/>
        <w:left w:val="none" w:sz="0" w:space="0" w:color="auto"/>
        <w:bottom w:val="none" w:sz="0" w:space="0" w:color="auto"/>
        <w:right w:val="none" w:sz="0" w:space="0" w:color="auto"/>
      </w:divBdr>
    </w:div>
    <w:div w:id="1301228668">
      <w:bodyDiv w:val="1"/>
      <w:marLeft w:val="0"/>
      <w:marRight w:val="0"/>
      <w:marTop w:val="0"/>
      <w:marBottom w:val="0"/>
      <w:divBdr>
        <w:top w:val="none" w:sz="0" w:space="0" w:color="auto"/>
        <w:left w:val="none" w:sz="0" w:space="0" w:color="auto"/>
        <w:bottom w:val="none" w:sz="0" w:space="0" w:color="auto"/>
        <w:right w:val="none" w:sz="0" w:space="0" w:color="auto"/>
      </w:divBdr>
    </w:div>
    <w:div w:id="1436903358">
      <w:bodyDiv w:val="1"/>
      <w:marLeft w:val="0"/>
      <w:marRight w:val="0"/>
      <w:marTop w:val="0"/>
      <w:marBottom w:val="0"/>
      <w:divBdr>
        <w:top w:val="none" w:sz="0" w:space="0" w:color="auto"/>
        <w:left w:val="none" w:sz="0" w:space="0" w:color="auto"/>
        <w:bottom w:val="none" w:sz="0" w:space="0" w:color="auto"/>
        <w:right w:val="none" w:sz="0" w:space="0" w:color="auto"/>
      </w:divBdr>
    </w:div>
    <w:div w:id="1558592195">
      <w:bodyDiv w:val="1"/>
      <w:marLeft w:val="0"/>
      <w:marRight w:val="0"/>
      <w:marTop w:val="0"/>
      <w:marBottom w:val="0"/>
      <w:divBdr>
        <w:top w:val="none" w:sz="0" w:space="0" w:color="auto"/>
        <w:left w:val="none" w:sz="0" w:space="0" w:color="auto"/>
        <w:bottom w:val="none" w:sz="0" w:space="0" w:color="auto"/>
        <w:right w:val="none" w:sz="0" w:space="0" w:color="auto"/>
      </w:divBdr>
    </w:div>
    <w:div w:id="1640108330">
      <w:bodyDiv w:val="1"/>
      <w:marLeft w:val="0"/>
      <w:marRight w:val="0"/>
      <w:marTop w:val="0"/>
      <w:marBottom w:val="0"/>
      <w:divBdr>
        <w:top w:val="none" w:sz="0" w:space="0" w:color="auto"/>
        <w:left w:val="none" w:sz="0" w:space="0" w:color="auto"/>
        <w:bottom w:val="none" w:sz="0" w:space="0" w:color="auto"/>
        <w:right w:val="none" w:sz="0" w:space="0" w:color="auto"/>
      </w:divBdr>
    </w:div>
    <w:div w:id="1698003937">
      <w:bodyDiv w:val="1"/>
      <w:marLeft w:val="0"/>
      <w:marRight w:val="0"/>
      <w:marTop w:val="0"/>
      <w:marBottom w:val="0"/>
      <w:divBdr>
        <w:top w:val="none" w:sz="0" w:space="0" w:color="auto"/>
        <w:left w:val="none" w:sz="0" w:space="0" w:color="auto"/>
        <w:bottom w:val="none" w:sz="0" w:space="0" w:color="auto"/>
        <w:right w:val="none" w:sz="0" w:space="0" w:color="auto"/>
      </w:divBdr>
    </w:div>
    <w:div w:id="1732995028">
      <w:bodyDiv w:val="1"/>
      <w:marLeft w:val="0"/>
      <w:marRight w:val="0"/>
      <w:marTop w:val="0"/>
      <w:marBottom w:val="0"/>
      <w:divBdr>
        <w:top w:val="none" w:sz="0" w:space="0" w:color="auto"/>
        <w:left w:val="none" w:sz="0" w:space="0" w:color="auto"/>
        <w:bottom w:val="none" w:sz="0" w:space="0" w:color="auto"/>
        <w:right w:val="none" w:sz="0" w:space="0" w:color="auto"/>
      </w:divBdr>
    </w:div>
    <w:div w:id="1802990579">
      <w:bodyDiv w:val="1"/>
      <w:marLeft w:val="0"/>
      <w:marRight w:val="0"/>
      <w:marTop w:val="0"/>
      <w:marBottom w:val="0"/>
      <w:divBdr>
        <w:top w:val="none" w:sz="0" w:space="0" w:color="auto"/>
        <w:left w:val="none" w:sz="0" w:space="0" w:color="auto"/>
        <w:bottom w:val="none" w:sz="0" w:space="0" w:color="auto"/>
        <w:right w:val="none" w:sz="0" w:space="0" w:color="auto"/>
      </w:divBdr>
    </w:div>
    <w:div w:id="1929728075">
      <w:bodyDiv w:val="1"/>
      <w:marLeft w:val="0"/>
      <w:marRight w:val="0"/>
      <w:marTop w:val="0"/>
      <w:marBottom w:val="0"/>
      <w:divBdr>
        <w:top w:val="none" w:sz="0" w:space="0" w:color="auto"/>
        <w:left w:val="none" w:sz="0" w:space="0" w:color="auto"/>
        <w:bottom w:val="none" w:sz="0" w:space="0" w:color="auto"/>
        <w:right w:val="none" w:sz="0" w:space="0" w:color="auto"/>
      </w:divBdr>
    </w:div>
    <w:div w:id="1946957341">
      <w:bodyDiv w:val="1"/>
      <w:marLeft w:val="0"/>
      <w:marRight w:val="0"/>
      <w:marTop w:val="0"/>
      <w:marBottom w:val="0"/>
      <w:divBdr>
        <w:top w:val="none" w:sz="0" w:space="0" w:color="auto"/>
        <w:left w:val="none" w:sz="0" w:space="0" w:color="auto"/>
        <w:bottom w:val="none" w:sz="0" w:space="0" w:color="auto"/>
        <w:right w:val="none" w:sz="0" w:space="0" w:color="auto"/>
      </w:divBdr>
    </w:div>
    <w:div w:id="1969316998">
      <w:bodyDiv w:val="1"/>
      <w:marLeft w:val="0"/>
      <w:marRight w:val="0"/>
      <w:marTop w:val="0"/>
      <w:marBottom w:val="0"/>
      <w:divBdr>
        <w:top w:val="none" w:sz="0" w:space="0" w:color="auto"/>
        <w:left w:val="none" w:sz="0" w:space="0" w:color="auto"/>
        <w:bottom w:val="none" w:sz="0" w:space="0" w:color="auto"/>
        <w:right w:val="none" w:sz="0" w:space="0" w:color="auto"/>
      </w:divBdr>
    </w:div>
    <w:div w:id="2071348004">
      <w:bodyDiv w:val="1"/>
      <w:marLeft w:val="0"/>
      <w:marRight w:val="0"/>
      <w:marTop w:val="0"/>
      <w:marBottom w:val="0"/>
      <w:divBdr>
        <w:top w:val="none" w:sz="0" w:space="0" w:color="auto"/>
        <w:left w:val="none" w:sz="0" w:space="0" w:color="auto"/>
        <w:bottom w:val="none" w:sz="0" w:space="0" w:color="auto"/>
        <w:right w:val="none" w:sz="0" w:space="0" w:color="auto"/>
      </w:divBdr>
    </w:div>
    <w:div w:id="2088455921">
      <w:bodyDiv w:val="1"/>
      <w:marLeft w:val="0"/>
      <w:marRight w:val="0"/>
      <w:marTop w:val="0"/>
      <w:marBottom w:val="0"/>
      <w:divBdr>
        <w:top w:val="none" w:sz="0" w:space="0" w:color="auto"/>
        <w:left w:val="none" w:sz="0" w:space="0" w:color="auto"/>
        <w:bottom w:val="none" w:sz="0" w:space="0" w:color="auto"/>
        <w:right w:val="none" w:sz="0" w:space="0" w:color="auto"/>
      </w:divBdr>
      <w:divsChild>
        <w:div w:id="148519389">
          <w:marLeft w:val="0"/>
          <w:marRight w:val="-5550"/>
          <w:marTop w:val="0"/>
          <w:marBottom w:val="0"/>
          <w:divBdr>
            <w:top w:val="none" w:sz="0" w:space="0" w:color="auto"/>
            <w:left w:val="none" w:sz="0" w:space="0" w:color="auto"/>
            <w:bottom w:val="none" w:sz="0" w:space="0" w:color="auto"/>
            <w:right w:val="none" w:sz="0" w:space="0" w:color="auto"/>
          </w:divBdr>
          <w:divsChild>
            <w:div w:id="2073580073">
              <w:marLeft w:val="0"/>
              <w:marRight w:val="5100"/>
              <w:marTop w:val="0"/>
              <w:marBottom w:val="0"/>
              <w:divBdr>
                <w:top w:val="none" w:sz="0" w:space="0" w:color="auto"/>
                <w:left w:val="none" w:sz="0" w:space="0" w:color="auto"/>
                <w:bottom w:val="none" w:sz="0" w:space="0" w:color="auto"/>
                <w:right w:val="none" w:sz="0" w:space="0" w:color="auto"/>
              </w:divBdr>
              <w:divsChild>
                <w:div w:id="1077942610">
                  <w:marLeft w:val="0"/>
                  <w:marRight w:val="0"/>
                  <w:marTop w:val="0"/>
                  <w:marBottom w:val="0"/>
                  <w:divBdr>
                    <w:top w:val="none" w:sz="0" w:space="0" w:color="auto"/>
                    <w:left w:val="single" w:sz="6" w:space="14" w:color="BEC5C8"/>
                    <w:bottom w:val="none" w:sz="0" w:space="0" w:color="auto"/>
                    <w:right w:val="single" w:sz="6" w:space="14" w:color="BEC5C8"/>
                  </w:divBdr>
                  <w:divsChild>
                    <w:div w:id="1932545528">
                      <w:marLeft w:val="0"/>
                      <w:marRight w:val="0"/>
                      <w:marTop w:val="0"/>
                      <w:marBottom w:val="300"/>
                      <w:divBdr>
                        <w:top w:val="single" w:sz="6" w:space="0" w:color="CDDBE4"/>
                        <w:left w:val="single" w:sz="6" w:space="0" w:color="CDDBE4"/>
                        <w:bottom w:val="single" w:sz="6" w:space="0" w:color="CDDBE4"/>
                        <w:right w:val="single" w:sz="6" w:space="0" w:color="CDDBE4"/>
                      </w:divBdr>
                      <w:divsChild>
                        <w:div w:id="781607395">
                          <w:marLeft w:val="0"/>
                          <w:marRight w:val="0"/>
                          <w:marTop w:val="0"/>
                          <w:marBottom w:val="0"/>
                          <w:divBdr>
                            <w:top w:val="none" w:sz="0" w:space="0" w:color="auto"/>
                            <w:left w:val="none" w:sz="0" w:space="0" w:color="auto"/>
                            <w:bottom w:val="none" w:sz="0" w:space="0" w:color="auto"/>
                            <w:right w:val="none" w:sz="0" w:space="0" w:color="auto"/>
                          </w:divBdr>
                          <w:divsChild>
                            <w:div w:id="35276586">
                              <w:marLeft w:val="0"/>
                              <w:marRight w:val="0"/>
                              <w:marTop w:val="0"/>
                              <w:marBottom w:val="0"/>
                              <w:divBdr>
                                <w:top w:val="none" w:sz="0" w:space="0" w:color="auto"/>
                                <w:left w:val="none" w:sz="0" w:space="0" w:color="auto"/>
                                <w:bottom w:val="none" w:sz="0" w:space="0" w:color="auto"/>
                                <w:right w:val="none" w:sz="0" w:space="0" w:color="auto"/>
                              </w:divBdr>
                              <w:divsChild>
                                <w:div w:id="641885221">
                                  <w:marLeft w:val="0"/>
                                  <w:marRight w:val="0"/>
                                  <w:marTop w:val="0"/>
                                  <w:marBottom w:val="0"/>
                                  <w:divBdr>
                                    <w:top w:val="none" w:sz="0" w:space="0" w:color="auto"/>
                                    <w:left w:val="none" w:sz="0" w:space="0" w:color="auto"/>
                                    <w:bottom w:val="none" w:sz="0" w:space="0" w:color="auto"/>
                                    <w:right w:val="none" w:sz="0" w:space="0" w:color="auto"/>
                                  </w:divBdr>
                                  <w:divsChild>
                                    <w:div w:id="1314259926">
                                      <w:marLeft w:val="0"/>
                                      <w:marRight w:val="0"/>
                                      <w:marTop w:val="0"/>
                                      <w:marBottom w:val="0"/>
                                      <w:divBdr>
                                        <w:top w:val="none" w:sz="0" w:space="0" w:color="auto"/>
                                        <w:left w:val="none" w:sz="0" w:space="0" w:color="auto"/>
                                        <w:bottom w:val="none" w:sz="0" w:space="0" w:color="auto"/>
                                        <w:right w:val="none" w:sz="0" w:space="0" w:color="auto"/>
                                      </w:divBdr>
                                      <w:divsChild>
                                        <w:div w:id="1082408726">
                                          <w:marLeft w:val="0"/>
                                          <w:marRight w:val="0"/>
                                          <w:marTop w:val="0"/>
                                          <w:marBottom w:val="0"/>
                                          <w:divBdr>
                                            <w:top w:val="none" w:sz="0" w:space="0" w:color="auto"/>
                                            <w:left w:val="none" w:sz="0" w:space="0" w:color="auto"/>
                                            <w:bottom w:val="none" w:sz="0" w:space="0" w:color="auto"/>
                                            <w:right w:val="none" w:sz="0" w:space="0" w:color="auto"/>
                                          </w:divBdr>
                                          <w:divsChild>
                                            <w:div w:id="1219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322899">
      <w:bodyDiv w:val="1"/>
      <w:marLeft w:val="0"/>
      <w:marRight w:val="0"/>
      <w:marTop w:val="0"/>
      <w:marBottom w:val="0"/>
      <w:divBdr>
        <w:top w:val="none" w:sz="0" w:space="0" w:color="auto"/>
        <w:left w:val="none" w:sz="0" w:space="0" w:color="auto"/>
        <w:bottom w:val="none" w:sz="0" w:space="0" w:color="auto"/>
        <w:right w:val="none" w:sz="0" w:space="0" w:color="auto"/>
      </w:divBdr>
    </w:div>
    <w:div w:id="2136898886">
      <w:bodyDiv w:val="1"/>
      <w:marLeft w:val="0"/>
      <w:marRight w:val="0"/>
      <w:marTop w:val="0"/>
      <w:marBottom w:val="0"/>
      <w:divBdr>
        <w:top w:val="none" w:sz="0" w:space="0" w:color="auto"/>
        <w:left w:val="none" w:sz="0" w:space="0" w:color="auto"/>
        <w:bottom w:val="none" w:sz="0" w:space="0" w:color="auto"/>
        <w:right w:val="none" w:sz="0" w:space="0" w:color="auto"/>
      </w:divBdr>
    </w:div>
    <w:div w:id="2144620082">
      <w:bodyDiv w:val="1"/>
      <w:marLeft w:val="0"/>
      <w:marRight w:val="0"/>
      <w:marTop w:val="0"/>
      <w:marBottom w:val="0"/>
      <w:divBdr>
        <w:top w:val="none" w:sz="0" w:space="0" w:color="auto"/>
        <w:left w:val="none" w:sz="0" w:space="0" w:color="auto"/>
        <w:bottom w:val="none" w:sz="0" w:space="0" w:color="auto"/>
        <w:right w:val="none" w:sz="0" w:space="0" w:color="auto"/>
      </w:divBdr>
      <w:divsChild>
        <w:div w:id="1643655338">
          <w:marLeft w:val="0"/>
          <w:marRight w:val="0"/>
          <w:marTop w:val="0"/>
          <w:marBottom w:val="0"/>
          <w:divBdr>
            <w:top w:val="none" w:sz="0" w:space="0" w:color="auto"/>
            <w:left w:val="none" w:sz="0" w:space="0" w:color="auto"/>
            <w:bottom w:val="none" w:sz="0" w:space="0" w:color="auto"/>
            <w:right w:val="none" w:sz="0" w:space="0" w:color="auto"/>
          </w:divBdr>
          <w:divsChild>
            <w:div w:id="179011202">
              <w:marLeft w:val="150"/>
              <w:marRight w:val="150"/>
              <w:marTop w:val="0"/>
              <w:marBottom w:val="225"/>
              <w:divBdr>
                <w:top w:val="none" w:sz="0" w:space="0" w:color="auto"/>
                <w:left w:val="none" w:sz="0" w:space="0" w:color="auto"/>
                <w:bottom w:val="none" w:sz="0" w:space="0" w:color="auto"/>
                <w:right w:val="none" w:sz="0" w:space="0" w:color="auto"/>
              </w:divBdr>
              <w:divsChild>
                <w:div w:id="325206214">
                  <w:marLeft w:val="0"/>
                  <w:marRight w:val="0"/>
                  <w:marTop w:val="0"/>
                  <w:marBottom w:val="0"/>
                  <w:divBdr>
                    <w:top w:val="none" w:sz="0" w:space="0" w:color="auto"/>
                    <w:left w:val="none" w:sz="0" w:space="0" w:color="auto"/>
                    <w:bottom w:val="none" w:sz="0" w:space="0" w:color="auto"/>
                    <w:right w:val="none" w:sz="0" w:space="0" w:color="auto"/>
                  </w:divBdr>
                  <w:divsChild>
                    <w:div w:id="1076515566">
                      <w:marLeft w:val="0"/>
                      <w:marRight w:val="0"/>
                      <w:marTop w:val="0"/>
                      <w:marBottom w:val="0"/>
                      <w:divBdr>
                        <w:top w:val="none" w:sz="0" w:space="0" w:color="auto"/>
                        <w:left w:val="none" w:sz="0" w:space="0" w:color="auto"/>
                        <w:bottom w:val="none" w:sz="0" w:space="0" w:color="auto"/>
                        <w:right w:val="none" w:sz="0" w:space="0" w:color="auto"/>
                      </w:divBdr>
                      <w:divsChild>
                        <w:div w:id="2041277396">
                          <w:marLeft w:val="0"/>
                          <w:marRight w:val="0"/>
                          <w:marTop w:val="0"/>
                          <w:marBottom w:val="0"/>
                          <w:divBdr>
                            <w:top w:val="none" w:sz="0" w:space="0" w:color="auto"/>
                            <w:left w:val="none" w:sz="0" w:space="0" w:color="auto"/>
                            <w:bottom w:val="none" w:sz="0" w:space="0" w:color="auto"/>
                            <w:right w:val="none" w:sz="0" w:space="0" w:color="auto"/>
                          </w:divBdr>
                          <w:divsChild>
                            <w:div w:id="11942250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C7D6-C9A2-4BCA-B403-D92B1473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4164</Words>
  <Characters>23741</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北崎 聖二</dc:creator>
  <cp:keywords/>
  <dc:description/>
  <cp:lastModifiedBy>307500sh8</cp:lastModifiedBy>
  <cp:revision>13</cp:revision>
  <cp:lastPrinted>2020-09-25T08:34:00Z</cp:lastPrinted>
  <dcterms:created xsi:type="dcterms:W3CDTF">2020-09-25T07:33:00Z</dcterms:created>
  <dcterms:modified xsi:type="dcterms:W3CDTF">2020-10-20T05:20:00Z</dcterms:modified>
</cp:coreProperties>
</file>