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29" w:rsidRPr="00745277" w:rsidRDefault="00437829" w:rsidP="0043782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745277">
        <w:rPr>
          <w:rFonts w:asciiTheme="minorEastAsia" w:eastAsiaTheme="minorEastAsia" w:hAnsiTheme="minorEastAsia" w:hint="eastAsia"/>
          <w:sz w:val="24"/>
          <w:szCs w:val="22"/>
        </w:rPr>
        <w:t>在宅勤務</w:t>
      </w:r>
      <w:r w:rsidR="00D4598D">
        <w:rPr>
          <w:rFonts w:asciiTheme="minorEastAsia" w:eastAsiaTheme="minorEastAsia" w:hAnsiTheme="minorEastAsia" w:hint="eastAsia"/>
          <w:sz w:val="24"/>
          <w:szCs w:val="22"/>
        </w:rPr>
        <w:t>（支援）</w:t>
      </w:r>
      <w:r w:rsidRPr="00745277">
        <w:rPr>
          <w:rFonts w:asciiTheme="minorEastAsia" w:eastAsiaTheme="minorEastAsia" w:hAnsiTheme="minorEastAsia" w:hint="eastAsia"/>
          <w:sz w:val="24"/>
          <w:szCs w:val="22"/>
        </w:rPr>
        <w:t>日数報告書</w:t>
      </w:r>
    </w:p>
    <w:p w:rsidR="00437829" w:rsidRDefault="00437829" w:rsidP="00437829">
      <w:pPr>
        <w:ind w:firstLineChars="100" w:firstLine="234"/>
        <w:rPr>
          <w:rFonts w:asciiTheme="minorEastAsia" w:eastAsiaTheme="minorEastAsia" w:hAnsiTheme="minorEastAsia"/>
          <w:sz w:val="22"/>
          <w:szCs w:val="22"/>
        </w:rPr>
      </w:pPr>
    </w:p>
    <w:p w:rsidR="00437829" w:rsidRDefault="00437829" w:rsidP="00437829">
      <w:pPr>
        <w:ind w:firstLineChars="100" w:firstLine="23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コロナウイルスの影響により在宅勤務</w:t>
      </w:r>
      <w:r w:rsidR="00D4598D">
        <w:rPr>
          <w:rFonts w:asciiTheme="minorEastAsia" w:eastAsiaTheme="minorEastAsia" w:hAnsiTheme="minorEastAsia" w:hint="eastAsia"/>
          <w:sz w:val="22"/>
          <w:szCs w:val="22"/>
        </w:rPr>
        <w:t>（支援）</w:t>
      </w:r>
      <w:r>
        <w:rPr>
          <w:rFonts w:asciiTheme="minorEastAsia" w:eastAsiaTheme="minorEastAsia" w:hAnsiTheme="minorEastAsia" w:hint="eastAsia"/>
          <w:sz w:val="22"/>
          <w:szCs w:val="22"/>
        </w:rPr>
        <w:t>をされた方がいる場合は、以下の表に氏名、</w:t>
      </w:r>
      <w:r w:rsidRPr="0021039F">
        <w:rPr>
          <w:rFonts w:asciiTheme="minorEastAsia" w:eastAsiaTheme="minorEastAsia" w:hAnsiTheme="minorEastAsia" w:hint="eastAsia"/>
          <w:sz w:val="22"/>
          <w:szCs w:val="22"/>
          <w:u w:val="double"/>
        </w:rPr>
        <w:t>在宅勤務</w:t>
      </w:r>
      <w:r w:rsidR="00D4598D" w:rsidRPr="0021039F">
        <w:rPr>
          <w:rFonts w:asciiTheme="minorEastAsia" w:eastAsiaTheme="minorEastAsia" w:hAnsiTheme="minorEastAsia" w:hint="eastAsia"/>
          <w:sz w:val="22"/>
          <w:szCs w:val="22"/>
          <w:u w:val="double"/>
        </w:rPr>
        <w:t>（支援）</w:t>
      </w:r>
      <w:r w:rsidRPr="0021039F">
        <w:rPr>
          <w:rFonts w:asciiTheme="minorEastAsia" w:eastAsiaTheme="minorEastAsia" w:hAnsiTheme="minorEastAsia" w:hint="eastAsia"/>
          <w:sz w:val="22"/>
          <w:szCs w:val="22"/>
          <w:u w:val="double"/>
        </w:rPr>
        <w:t>日数</w:t>
      </w:r>
      <w:r>
        <w:rPr>
          <w:rFonts w:asciiTheme="minorEastAsia" w:eastAsiaTheme="minorEastAsia" w:hAnsiTheme="minorEastAsia" w:hint="eastAsia"/>
          <w:sz w:val="22"/>
          <w:szCs w:val="22"/>
        </w:rPr>
        <w:t>をご記入の上、</w:t>
      </w:r>
      <w:r w:rsidRPr="0021039F">
        <w:rPr>
          <w:rFonts w:asciiTheme="minorEastAsia" w:eastAsiaTheme="minorEastAsia" w:hAnsiTheme="minorEastAsia" w:hint="eastAsia"/>
          <w:sz w:val="22"/>
          <w:szCs w:val="22"/>
          <w:u w:val="double"/>
        </w:rPr>
        <w:t>通所日数報告書と合わせて</w:t>
      </w:r>
      <w:r>
        <w:rPr>
          <w:rFonts w:asciiTheme="minorEastAsia" w:eastAsiaTheme="minorEastAsia" w:hAnsiTheme="minorEastAsia" w:hint="eastAsia"/>
          <w:sz w:val="22"/>
          <w:szCs w:val="22"/>
        </w:rPr>
        <w:t>ご提出いただきますようお願いいたします。</w:t>
      </w:r>
    </w:p>
    <w:p w:rsidR="00437829" w:rsidRDefault="00437829" w:rsidP="00437829">
      <w:pPr>
        <w:ind w:leftChars="100" w:left="224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1392C">
        <w:rPr>
          <w:rFonts w:asciiTheme="minorEastAsia" w:eastAsiaTheme="minorEastAsia" w:hAnsiTheme="minorEastAsia" w:hint="eastAsia"/>
          <w:sz w:val="22"/>
          <w:szCs w:val="22"/>
          <w:u w:val="single"/>
        </w:rPr>
        <w:t>※『通所日数報告書』の「通所日数」には在宅勤務</w:t>
      </w:r>
      <w:r w:rsidR="00D4598D">
        <w:rPr>
          <w:rFonts w:asciiTheme="minorEastAsia" w:eastAsiaTheme="minorEastAsia" w:hAnsiTheme="minorEastAsia" w:hint="eastAsia"/>
          <w:sz w:val="22"/>
          <w:szCs w:val="22"/>
          <w:u w:val="single"/>
        </w:rPr>
        <w:t>（支援）</w:t>
      </w:r>
      <w:r w:rsidRPr="00F1392C">
        <w:rPr>
          <w:rFonts w:asciiTheme="minorEastAsia" w:eastAsiaTheme="minorEastAsia" w:hAnsiTheme="minorEastAsia" w:hint="eastAsia"/>
          <w:sz w:val="22"/>
          <w:szCs w:val="22"/>
          <w:u w:val="single"/>
        </w:rPr>
        <w:t>日数を</w:t>
      </w:r>
      <w:r w:rsidRPr="002E288C">
        <w:rPr>
          <w:rFonts w:asciiTheme="minorEastAsia" w:eastAsiaTheme="minorEastAsia" w:hAnsiTheme="minorEastAsia" w:hint="eastAsia"/>
          <w:sz w:val="22"/>
          <w:szCs w:val="22"/>
          <w:u w:val="single"/>
          <w:em w:val="dot"/>
        </w:rPr>
        <w:t>含めた日数</w:t>
      </w:r>
      <w:r w:rsidRPr="00F1392C">
        <w:rPr>
          <w:rFonts w:asciiTheme="minorEastAsia" w:eastAsiaTheme="minorEastAsia" w:hAnsiTheme="minorEastAsia" w:hint="eastAsia"/>
          <w:sz w:val="22"/>
          <w:szCs w:val="22"/>
          <w:u w:val="single"/>
        </w:rPr>
        <w:t>をご記入ください。</w:t>
      </w:r>
    </w:p>
    <w:p w:rsidR="00437829" w:rsidRDefault="00437829" w:rsidP="00437829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437829" w:rsidRPr="00F1392C" w:rsidRDefault="00DA4660" w:rsidP="00553646">
      <w:pPr>
        <w:rPr>
          <w:rFonts w:asciiTheme="minorEastAsia" w:eastAsiaTheme="minorEastAsia" w:hAnsiTheme="minorEastAsia"/>
          <w:sz w:val="22"/>
          <w:szCs w:val="22"/>
          <w:u w:val="thick"/>
        </w:rPr>
      </w:pPr>
      <w:r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 </w:t>
      </w:r>
      <w:r w:rsidR="00553646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　　</w:t>
      </w:r>
      <w:r w:rsidR="00437829" w:rsidRPr="00F1392C">
        <w:rPr>
          <w:rFonts w:asciiTheme="minorEastAsia" w:eastAsiaTheme="minorEastAsia" w:hAnsiTheme="minorEastAsia" w:hint="eastAsia"/>
          <w:sz w:val="22"/>
          <w:szCs w:val="22"/>
          <w:u w:val="thick"/>
        </w:rPr>
        <w:t>年　　月　　日</w:t>
      </w:r>
    </w:p>
    <w:p w:rsidR="00437829" w:rsidRPr="00BF1BE4" w:rsidRDefault="00437829" w:rsidP="00437829">
      <w:pPr>
        <w:ind w:left="234" w:hangingChars="100" w:hanging="234"/>
        <w:rPr>
          <w:rFonts w:asciiTheme="minorEastAsia" w:eastAsiaTheme="minorEastAsia" w:hAnsiTheme="minorEastAsia"/>
          <w:sz w:val="22"/>
          <w:szCs w:val="22"/>
        </w:rPr>
      </w:pPr>
    </w:p>
    <w:p w:rsidR="00437829" w:rsidRPr="00F1392C" w:rsidRDefault="00437829" w:rsidP="00437829">
      <w:pPr>
        <w:ind w:firstLineChars="100" w:firstLine="234"/>
        <w:rPr>
          <w:rFonts w:asciiTheme="minorEastAsia" w:eastAsiaTheme="minorEastAsia" w:hAnsiTheme="minorEastAsia"/>
          <w:sz w:val="22"/>
          <w:szCs w:val="22"/>
          <w:u w:val="thick"/>
        </w:rPr>
      </w:pPr>
      <w:r w:rsidRPr="00F1392C">
        <w:rPr>
          <w:rFonts w:asciiTheme="minorEastAsia" w:eastAsiaTheme="minorEastAsia" w:hAnsiTheme="minorEastAsia" w:hint="eastAsia"/>
          <w:sz w:val="22"/>
          <w:szCs w:val="22"/>
          <w:u w:val="thick"/>
        </w:rPr>
        <w:t>施設等の名称</w:t>
      </w:r>
      <w:r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　　　　　　　　　　　　　　　　　</w:t>
      </w:r>
    </w:p>
    <w:p w:rsidR="00437829" w:rsidRDefault="00437829" w:rsidP="00437829">
      <w:pPr>
        <w:ind w:firstLineChars="100" w:firstLine="234"/>
        <w:rPr>
          <w:rFonts w:asciiTheme="minorEastAsia" w:eastAsiaTheme="minorEastAsia" w:hAnsiTheme="minorEastAsia"/>
          <w:sz w:val="22"/>
          <w:szCs w:val="22"/>
        </w:rPr>
      </w:pPr>
    </w:p>
    <w:p w:rsidR="00437829" w:rsidRDefault="00437829" w:rsidP="00437829">
      <w:pPr>
        <w:ind w:firstLineChars="100" w:firstLine="234"/>
        <w:rPr>
          <w:rFonts w:asciiTheme="minorEastAsia" w:eastAsiaTheme="minorEastAsia" w:hAnsiTheme="minorEastAsia"/>
          <w:sz w:val="22"/>
          <w:szCs w:val="22"/>
          <w:u w:val="thick"/>
        </w:rPr>
      </w:pPr>
      <w:r w:rsidRPr="00F1392C">
        <w:rPr>
          <w:rFonts w:asciiTheme="minorEastAsia" w:eastAsiaTheme="minorEastAsia" w:hAnsiTheme="minorEastAsia" w:hint="eastAsia"/>
          <w:sz w:val="22"/>
          <w:szCs w:val="22"/>
          <w:u w:val="thick"/>
        </w:rPr>
        <w:t>施設等の代表者・長</w:t>
      </w:r>
      <w:r w:rsidR="00CC0CD7">
        <w:rPr>
          <w:rFonts w:asciiTheme="minorEastAsia" w:eastAsiaTheme="minorEastAsia" w:hAnsiTheme="minorEastAsia" w:hint="eastAsia"/>
          <w:sz w:val="22"/>
          <w:szCs w:val="22"/>
          <w:u w:val="thick"/>
        </w:rPr>
        <w:t xml:space="preserve">　　　　　　　　　　　　　　　 </w:t>
      </w:r>
      <w:r w:rsidR="00CC0CD7">
        <w:rPr>
          <w:rFonts w:asciiTheme="minorEastAsia" w:eastAsiaTheme="minorEastAsia" w:hAnsiTheme="minorEastAsia"/>
          <w:sz w:val="22"/>
          <w:szCs w:val="22"/>
          <w:u w:val="thick"/>
        </w:rPr>
        <w:t xml:space="preserve"> </w:t>
      </w:r>
    </w:p>
    <w:p w:rsidR="00437829" w:rsidRPr="00F1392C" w:rsidRDefault="00437829" w:rsidP="00437829">
      <w:pPr>
        <w:ind w:firstLineChars="100" w:firstLine="234"/>
        <w:rPr>
          <w:rFonts w:asciiTheme="minorEastAsia" w:eastAsiaTheme="minorEastAsia" w:hAnsiTheme="minorEastAsia"/>
          <w:sz w:val="22"/>
          <w:szCs w:val="22"/>
          <w:u w:val="thic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945"/>
        <w:gridCol w:w="1945"/>
        <w:gridCol w:w="1946"/>
      </w:tblGrid>
      <w:tr w:rsidR="00437829" w:rsidRPr="00153FC9" w:rsidTr="00D4598D">
        <w:trPr>
          <w:trHeight w:val="384"/>
        </w:trPr>
        <w:tc>
          <w:tcPr>
            <w:tcW w:w="255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98D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在宅勤務</w:t>
            </w:r>
            <w:r w:rsidR="00D4598D">
              <w:rPr>
                <w:rFonts w:asciiTheme="minorEastAsia" w:eastAsiaTheme="minorEastAsia" w:hAnsiTheme="minorEastAsia" w:hint="eastAsia"/>
                <w:sz w:val="22"/>
                <w:szCs w:val="22"/>
              </w:rPr>
              <w:t>(支援)</w:t>
            </w:r>
          </w:p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日数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D4598D" w:rsidRDefault="00D4598D" w:rsidP="00D459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在宅勤務(支援)</w:t>
            </w:r>
          </w:p>
          <w:p w:rsidR="00437829" w:rsidRPr="00153FC9" w:rsidRDefault="00D4598D" w:rsidP="00D459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日数</w:t>
            </w:r>
          </w:p>
        </w:tc>
        <w:tc>
          <w:tcPr>
            <w:tcW w:w="1946" w:type="dxa"/>
            <w:vAlign w:val="center"/>
          </w:tcPr>
          <w:p w:rsidR="00D4598D" w:rsidRDefault="00D4598D" w:rsidP="00D459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在宅勤務(支援)</w:t>
            </w:r>
          </w:p>
          <w:p w:rsidR="00437829" w:rsidRPr="00153FC9" w:rsidRDefault="00D4598D" w:rsidP="00D459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日数</w:t>
            </w:r>
          </w:p>
        </w:tc>
      </w:tr>
      <w:tr w:rsidR="00437829" w:rsidRPr="00153FC9" w:rsidTr="00D4598D">
        <w:trPr>
          <w:trHeight w:val="384"/>
        </w:trPr>
        <w:tc>
          <w:tcPr>
            <w:tcW w:w="255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553646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37829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Pr="00153FC9" w:rsidRDefault="00553646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37829" w:rsidRPr="00153FC9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1946" w:type="dxa"/>
            <w:vAlign w:val="center"/>
          </w:tcPr>
          <w:p w:rsidR="00437829" w:rsidRPr="00153FC9" w:rsidRDefault="00553646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437829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Pr="00153FC9" w:rsidRDefault="00437829" w:rsidP="005B50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Pr="00153FC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37829" w:rsidRPr="00153FC9" w:rsidTr="00D4598D">
        <w:trPr>
          <w:trHeight w:val="567"/>
        </w:trPr>
        <w:tc>
          <w:tcPr>
            <w:tcW w:w="255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829" w:rsidRPr="00153FC9" w:rsidRDefault="00437829" w:rsidP="005B50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4" w:space="0" w:color="auto"/>
            </w:tcBorders>
            <w:vAlign w:val="center"/>
          </w:tcPr>
          <w:p w:rsidR="00437829" w:rsidRDefault="00437829" w:rsidP="005B50FD">
            <w:pPr>
              <w:ind w:firstLineChars="200" w:firstLine="46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6" w:type="dxa"/>
            <w:vAlign w:val="center"/>
          </w:tcPr>
          <w:p w:rsidR="00437829" w:rsidRPr="00153FC9" w:rsidRDefault="00437829" w:rsidP="005B50FD">
            <w:pPr>
              <w:ind w:firstLineChars="100" w:firstLine="234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607E" w:rsidRDefault="003D607E" w:rsidP="00D4598D"/>
    <w:sectPr w:rsidR="003D607E" w:rsidSect="00D4598D">
      <w:pgSz w:w="11906" w:h="16838"/>
      <w:pgMar w:top="1247" w:right="1701" w:bottom="964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C4" w:rsidRDefault="002846C4" w:rsidP="002846C4">
      <w:r>
        <w:separator/>
      </w:r>
    </w:p>
  </w:endnote>
  <w:endnote w:type="continuationSeparator" w:id="0">
    <w:p w:rsidR="002846C4" w:rsidRDefault="002846C4" w:rsidP="0028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C4" w:rsidRDefault="002846C4" w:rsidP="002846C4">
      <w:r>
        <w:separator/>
      </w:r>
    </w:p>
  </w:footnote>
  <w:footnote w:type="continuationSeparator" w:id="0">
    <w:p w:rsidR="002846C4" w:rsidRDefault="002846C4" w:rsidP="00284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29"/>
    <w:rsid w:val="000D7B40"/>
    <w:rsid w:val="0021039F"/>
    <w:rsid w:val="002846C4"/>
    <w:rsid w:val="003D607E"/>
    <w:rsid w:val="00437829"/>
    <w:rsid w:val="00553646"/>
    <w:rsid w:val="006C0BEB"/>
    <w:rsid w:val="006E0AFC"/>
    <w:rsid w:val="008E3ACF"/>
    <w:rsid w:val="008E44E2"/>
    <w:rsid w:val="00A40EBE"/>
    <w:rsid w:val="00AA5A1E"/>
    <w:rsid w:val="00BE6AD4"/>
    <w:rsid w:val="00BF1BE4"/>
    <w:rsid w:val="00CC0CD7"/>
    <w:rsid w:val="00D4598D"/>
    <w:rsid w:val="00DA4660"/>
    <w:rsid w:val="00EE303A"/>
    <w:rsid w:val="00FA4843"/>
    <w:rsid w:val="00F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7D923C"/>
  <w15:chartTrackingRefBased/>
  <w15:docId w15:val="{22D413B1-A459-44CA-8BC4-DBBFC407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44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46C4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28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46C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309000sh22</dc:creator>
  <cp:keywords/>
  <dc:description/>
  <cp:lastModifiedBy>大和市役所</cp:lastModifiedBy>
  <cp:revision>15</cp:revision>
  <cp:lastPrinted>2022-06-27T04:37:00Z</cp:lastPrinted>
  <dcterms:created xsi:type="dcterms:W3CDTF">2020-09-17T01:39:00Z</dcterms:created>
  <dcterms:modified xsi:type="dcterms:W3CDTF">2024-06-26T05:23:00Z</dcterms:modified>
</cp:coreProperties>
</file>